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3CDF" w14:textId="48EBBA96" w:rsidR="001D256C" w:rsidRDefault="001D256C" w:rsidP="001D256C">
      <w:pPr>
        <w:ind w:left="2520" w:firstLine="420"/>
        <w:rPr>
          <w:rFonts w:hint="eastAsia"/>
        </w:rPr>
      </w:pPr>
      <w:r>
        <w:rPr>
          <w:rFonts w:hint="eastAsia"/>
        </w:rPr>
        <w:t>常量指针和指针常量</w:t>
      </w:r>
    </w:p>
    <w:p w14:paraId="028A41A2" w14:textId="53F507C9" w:rsidR="001D256C" w:rsidRDefault="001D256C" w:rsidP="001D256C">
      <w:r>
        <w:rPr>
          <w:rFonts w:hint="eastAsia"/>
        </w:rPr>
        <w:t>一、常量指针</w:t>
      </w:r>
    </w:p>
    <w:p w14:paraId="5CA0968F" w14:textId="6AD5F7F2" w:rsidR="007D0BC8" w:rsidRPr="001D256C" w:rsidRDefault="00BB042B" w:rsidP="001D256C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</w:rPr>
        <w:t>const修饰指针：</w:t>
      </w:r>
      <w:r w:rsidRPr="001D256C">
        <w:rPr>
          <w:rFonts w:hint="eastAsia"/>
          <w:b/>
          <w:bCs/>
        </w:rPr>
        <w:t>常量指针</w:t>
      </w:r>
    </w:p>
    <w:p w14:paraId="36A07E9D" w14:textId="43085D4B" w:rsidR="00BB042B" w:rsidRDefault="00BB042B" w:rsidP="001D25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格式：c</w:t>
      </w:r>
      <w:r>
        <w:t>onst int*p=&amp;a;</w:t>
      </w:r>
    </w:p>
    <w:p w14:paraId="5DCBFCE0" w14:textId="37217175" w:rsidR="00BB042B" w:rsidRDefault="001D256C" w:rsidP="001D256C">
      <w:r>
        <w:t>3</w:t>
      </w:r>
      <w:r>
        <w:rPr>
          <w:rFonts w:hint="eastAsia"/>
        </w:rPr>
        <w:t>、</w:t>
      </w:r>
      <w:r w:rsidR="00BB042B">
        <w:rPr>
          <w:rFonts w:hint="eastAsia"/>
        </w:rPr>
        <w:t>特点：指针的指向可以修改，但是指针指向的值不可以改</w:t>
      </w:r>
    </w:p>
    <w:p w14:paraId="5D9BF67D" w14:textId="412B9ECF" w:rsidR="00BB042B" w:rsidRDefault="00BB042B" w:rsidP="00BB042B">
      <w:r>
        <w:rPr>
          <w:rFonts w:hint="eastAsia"/>
        </w:rPr>
        <w:t>例：</w:t>
      </w:r>
    </w:p>
    <w:p w14:paraId="0CAE1609" w14:textId="6B800178" w:rsidR="00BA367C" w:rsidRDefault="00BA367C" w:rsidP="00BB042B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8C540F8" wp14:editId="7AF95D4D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1651000" cy="1647825"/>
            <wp:effectExtent l="0" t="0" r="6350" b="9525"/>
            <wp:wrapThrough wrapText="bothSides">
              <wp:wrapPolygon edited="0">
                <wp:start x="0" y="0"/>
                <wp:lineTo x="0" y="21475"/>
                <wp:lineTo x="21434" y="21475"/>
                <wp:lineTo x="21434" y="0"/>
                <wp:lineTo x="0" y="0"/>
              </wp:wrapPolygon>
            </wp:wrapThrough>
            <wp:docPr id="270052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52052" name="图片 2700520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C4984" w14:textId="635965F6" w:rsidR="00BB042B" w:rsidRDefault="00BA367C" w:rsidP="00BB042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7A97DB5" wp14:editId="6A2A7C8F">
            <wp:extent cx="2619375" cy="1460500"/>
            <wp:effectExtent l="0" t="0" r="9525" b="6350"/>
            <wp:docPr id="1812926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2666" name="图片 1812926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065" w14:textId="58F070AA" w:rsidR="001D256C" w:rsidRDefault="001D256C" w:rsidP="001D256C">
      <w:r>
        <w:rPr>
          <w:rFonts w:hint="eastAsia"/>
        </w:rPr>
        <w:t>二、指针常量</w:t>
      </w:r>
    </w:p>
    <w:p w14:paraId="0F839A23" w14:textId="13E331B7" w:rsidR="001D256C" w:rsidRDefault="001D256C" w:rsidP="001D256C">
      <w:pPr>
        <w:rPr>
          <w:b/>
          <w:bCs/>
        </w:rPr>
      </w:pPr>
      <w:r>
        <w:rPr>
          <w:rFonts w:hint="eastAsia"/>
        </w:rPr>
        <w:t>1、const修饰常量：</w:t>
      </w:r>
      <w:r w:rsidRPr="001D256C">
        <w:rPr>
          <w:rFonts w:hint="eastAsia"/>
          <w:b/>
          <w:bCs/>
        </w:rPr>
        <w:t>指针常量</w:t>
      </w:r>
    </w:p>
    <w:p w14:paraId="56999168" w14:textId="7F6CB874" w:rsidR="001D256C" w:rsidRDefault="001D256C" w:rsidP="001D256C">
      <w:r w:rsidRPr="001D256C">
        <w:rPr>
          <w:rFonts w:hint="eastAsia"/>
        </w:rPr>
        <w:t>2、格式：</w:t>
      </w:r>
      <w:r w:rsidR="000739F4">
        <w:t>int *const p=&amp;a;</w:t>
      </w:r>
    </w:p>
    <w:p w14:paraId="24C071D5" w14:textId="5B845261" w:rsidR="000739F4" w:rsidRDefault="000739F4" w:rsidP="000739F4">
      <w:r>
        <w:t>3</w:t>
      </w:r>
      <w:r>
        <w:rPr>
          <w:rFonts w:hint="eastAsia"/>
        </w:rPr>
        <w:t>、特点：指针的指向</w:t>
      </w:r>
      <w:r>
        <w:rPr>
          <w:rFonts w:hint="eastAsia"/>
        </w:rPr>
        <w:t>不</w:t>
      </w:r>
      <w:r>
        <w:rPr>
          <w:rFonts w:hint="eastAsia"/>
        </w:rPr>
        <w:t>可以修改，但是指针指向的值可以改</w:t>
      </w:r>
    </w:p>
    <w:p w14:paraId="3F8799E7" w14:textId="473A4D90" w:rsidR="000739F4" w:rsidRDefault="000739F4" w:rsidP="000739F4">
      <w:r>
        <w:rPr>
          <w:rFonts w:hint="eastAsia"/>
        </w:rPr>
        <w:t>例：</w:t>
      </w:r>
    </w:p>
    <w:p w14:paraId="7DDB7116" w14:textId="7D45CD63" w:rsidR="000739F4" w:rsidRPr="000739F4" w:rsidRDefault="000739F4" w:rsidP="000739F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9E55BFA" wp14:editId="48F99384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1917700" cy="1838325"/>
            <wp:effectExtent l="0" t="0" r="6350" b="9525"/>
            <wp:wrapSquare wrapText="bothSides"/>
            <wp:docPr id="18154812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81285" name="图片 18154812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CA1C8" w14:textId="77777777" w:rsidR="001D256C" w:rsidRPr="000739F4" w:rsidRDefault="001D256C" w:rsidP="00BB042B">
      <w:pPr>
        <w:pStyle w:val="a3"/>
        <w:ind w:left="360" w:firstLineChars="0" w:firstLine="0"/>
        <w:rPr>
          <w:rFonts w:hint="eastAsia"/>
        </w:rPr>
      </w:pPr>
    </w:p>
    <w:p w14:paraId="5F26AF93" w14:textId="78689F4A" w:rsidR="00BA367C" w:rsidRDefault="000739F4" w:rsidP="00BB042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0B3DB5B" wp14:editId="0573DD33">
            <wp:extent cx="2974975" cy="1450975"/>
            <wp:effectExtent l="0" t="0" r="0" b="0"/>
            <wp:docPr id="67918587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85870" name="图片 6791858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BC93" w14:textId="77777777" w:rsidR="000739F4" w:rsidRPr="000739F4" w:rsidRDefault="000739F4" w:rsidP="000739F4">
      <w:pPr>
        <w:rPr>
          <w:color w:val="FF0000"/>
        </w:rPr>
      </w:pPr>
    </w:p>
    <w:p w14:paraId="52C715C9" w14:textId="75D4F2CF" w:rsidR="000739F4" w:rsidRPr="000739F4" w:rsidRDefault="000739F4" w:rsidP="000739F4">
      <w:pPr>
        <w:ind w:left="2100" w:firstLine="420"/>
        <w:rPr>
          <w:rFonts w:hint="eastAsia"/>
          <w:color w:val="FF0000"/>
        </w:rPr>
      </w:pPr>
      <w:r w:rsidRPr="000739F4">
        <w:rPr>
          <w:rFonts w:hint="eastAsia"/>
          <w:color w:val="FF0000"/>
        </w:rPr>
        <w:t>指针常量与常量指针的特点正好相反</w:t>
      </w:r>
    </w:p>
    <w:sectPr w:rsidR="000739F4" w:rsidRPr="00073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114B0"/>
    <w:multiLevelType w:val="hybridMultilevel"/>
    <w:tmpl w:val="B094A930"/>
    <w:lvl w:ilvl="0" w:tplc="07301FB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6C7723"/>
    <w:multiLevelType w:val="hybridMultilevel"/>
    <w:tmpl w:val="C71ABC6E"/>
    <w:lvl w:ilvl="0" w:tplc="34B8DADC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29712965">
    <w:abstractNumId w:val="0"/>
  </w:num>
  <w:num w:numId="2" w16cid:durableId="234632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A2"/>
    <w:rsid w:val="000739F4"/>
    <w:rsid w:val="001D256C"/>
    <w:rsid w:val="007D0BC8"/>
    <w:rsid w:val="00BA367C"/>
    <w:rsid w:val="00BB042B"/>
    <w:rsid w:val="00BC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0193"/>
  <w15:chartTrackingRefBased/>
  <w15:docId w15:val="{8F77D94F-C590-4C8D-A5AB-EC2848D0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张</dc:creator>
  <cp:keywords/>
  <dc:description/>
  <cp:lastModifiedBy>智皓 张</cp:lastModifiedBy>
  <cp:revision>2</cp:revision>
  <dcterms:created xsi:type="dcterms:W3CDTF">2023-11-18T13:43:00Z</dcterms:created>
  <dcterms:modified xsi:type="dcterms:W3CDTF">2023-11-18T14:20:00Z</dcterms:modified>
</cp:coreProperties>
</file>