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Kolb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numPr>
          <w:ilvl w:val="0"/>
          <w:numId w:val="1001"/>
        </w:numPr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numPr>
          <w:ilvl w:val="0"/>
          <w:numId w:val="1001"/>
        </w:numPr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numPr>
          <w:ilvl w:val="0"/>
          <w:numId w:val="1001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1"/>
        </w:numPr>
      </w:pPr>
      <w:r>
        <w:t xml:space="preserve">Follow the</w:t>
      </w:r>
      <w:r>
        <w:t xml:space="preserve"> </w:t>
      </w:r>
      <w:hyperlink r:id="rId20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1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Start w:id="23" w:name="answer-1"/>
    <w:p>
      <w:pPr>
        <w:pStyle w:val="Heading2"/>
      </w:pPr>
      <w:r>
        <w:t xml:space="preserve">Answer 1</w:t>
      </w:r>
    </w:p>
    <w:bookmarkStart w:id="22" w:name="favorite-food-ingredients"/>
    <w:p>
      <w:pPr>
        <w:pStyle w:val="Heading3"/>
      </w:pPr>
      <w:r>
        <w:t xml:space="preserve">Favorite food ingredients</w:t>
      </w:r>
    </w:p>
    <w:p>
      <w:pPr>
        <w:numPr>
          <w:ilvl w:val="0"/>
          <w:numId w:val="1002"/>
        </w:numPr>
        <w:pStyle w:val="Compact"/>
      </w:pPr>
      <w:r>
        <w:t xml:space="preserve">Pizza</w:t>
      </w:r>
    </w:p>
    <w:p>
      <w:pPr>
        <w:numPr>
          <w:ilvl w:val="1"/>
          <w:numId w:val="1003"/>
        </w:numPr>
        <w:pStyle w:val="Compact"/>
      </w:pPr>
      <w:r>
        <w:t xml:space="preserve">Dough</w:t>
      </w:r>
    </w:p>
    <w:p>
      <w:pPr>
        <w:numPr>
          <w:ilvl w:val="1"/>
          <w:numId w:val="1003"/>
        </w:numPr>
        <w:pStyle w:val="Compact"/>
      </w:pPr>
      <w:r>
        <w:t xml:space="preserve">Sauce</w:t>
      </w:r>
    </w:p>
    <w:p>
      <w:pPr>
        <w:numPr>
          <w:ilvl w:val="1"/>
          <w:numId w:val="1003"/>
        </w:numPr>
        <w:pStyle w:val="Compact"/>
      </w:pPr>
      <w:r>
        <w:t xml:space="preserve">Cheese</w:t>
      </w:r>
    </w:p>
    <w:p>
      <w:pPr>
        <w:numPr>
          <w:ilvl w:val="0"/>
          <w:numId w:val="1002"/>
        </w:numPr>
        <w:pStyle w:val="Compact"/>
      </w:pPr>
      <w:r>
        <w:t xml:space="preserve">Ice Cream</w:t>
      </w:r>
    </w:p>
    <w:p>
      <w:pPr>
        <w:numPr>
          <w:ilvl w:val="1"/>
          <w:numId w:val="1004"/>
        </w:numPr>
        <w:pStyle w:val="Compact"/>
      </w:pPr>
      <w:r>
        <w:t xml:space="preserve">Milk</w:t>
      </w:r>
    </w:p>
    <w:p>
      <w:pPr>
        <w:numPr>
          <w:ilvl w:val="1"/>
          <w:numId w:val="1004"/>
        </w:numPr>
        <w:pStyle w:val="Compact"/>
      </w:pPr>
      <w:r>
        <w:t xml:space="preserve">Cream</w:t>
      </w:r>
    </w:p>
    <w:p>
      <w:pPr>
        <w:numPr>
          <w:ilvl w:val="1"/>
          <w:numId w:val="1004"/>
        </w:numPr>
        <w:pStyle w:val="Compact"/>
      </w:pPr>
      <w:r>
        <w:t xml:space="preserve">Sugar</w:t>
      </w:r>
    </w:p>
    <w:p>
      <w:pPr>
        <w:numPr>
          <w:ilvl w:val="0"/>
          <w:numId w:val="1002"/>
        </w:numPr>
        <w:pStyle w:val="Compact"/>
      </w:pPr>
      <w:r>
        <w:t xml:space="preserve">Sandwich</w:t>
      </w:r>
    </w:p>
    <w:p>
      <w:pPr>
        <w:numPr>
          <w:ilvl w:val="1"/>
          <w:numId w:val="1005"/>
        </w:numPr>
        <w:pStyle w:val="Compact"/>
      </w:pPr>
      <w:r>
        <w:t xml:space="preserve">Bread</w:t>
      </w:r>
    </w:p>
    <w:p>
      <w:pPr>
        <w:numPr>
          <w:ilvl w:val="1"/>
          <w:numId w:val="1005"/>
        </w:numPr>
        <w:pStyle w:val="Compact"/>
      </w:pPr>
      <w:r>
        <w:t xml:space="preserve">Meat</w:t>
      </w:r>
    </w:p>
    <w:p>
      <w:pPr>
        <w:numPr>
          <w:ilvl w:val="1"/>
          <w:numId w:val="1005"/>
        </w:numPr>
        <w:pStyle w:val="Compact"/>
      </w:pPr>
      <w:r>
        <w:t xml:space="preserve">Cheese</w:t>
      </w:r>
    </w:p>
    <w:p>
      <w:pPr>
        <w:numPr>
          <w:ilvl w:val="1"/>
          <w:numId w:val="1005"/>
        </w:numPr>
        <w:pStyle w:val="Compact"/>
      </w:pPr>
      <w:r>
        <w:t xml:space="preserve">Mayo</w:t>
      </w:r>
    </w:p>
    <w:bookmarkEnd w:id="22"/>
    <w:bookmarkEnd w:id="23"/>
    <w:bookmarkStart w:id="24" w:name="answer-2"/>
    <w:p>
      <w:pPr>
        <w:pStyle w:val="Heading2"/>
      </w:pPr>
      <w:r>
        <w:t xml:space="preserve">Answer 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bookmarkEnd w:id="24"/>
    <w:bookmarkStart w:id="27" w:name="answer-3"/>
    <w:p>
      <w:pPr>
        <w:pStyle w:val="Heading2"/>
      </w:pPr>
      <w:r>
        <w:t xml:space="preserve">Answer 3</w:t>
      </w:r>
    </w:p>
    <w:bookmarkStart w:id="26" w:name="r-reference-website"/>
    <w:p>
      <w:pPr>
        <w:pStyle w:val="Heading4"/>
      </w:pPr>
      <w:r>
        <w:t xml:space="preserve">R reference website:</w:t>
      </w:r>
    </w:p>
    <w:p>
      <w:pPr>
        <w:pStyle w:val="FirstParagraph"/>
      </w:pPr>
      <w:hyperlink r:id="rId25">
        <w:r>
          <w:rPr>
            <w:rStyle w:val="Hyperlink"/>
          </w:rPr>
          <w:t xml:space="preserve">R Tutorial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0" Target="https://help.github.com/en/github/collaborating-with-issues-and-pull-requests/creating-a-pull-request-from-a-fork" TargetMode="External" /><Relationship Type="http://schemas.openxmlformats.org/officeDocument/2006/relationships/hyperlink" Id="rId25" Target="https://www.tutorialspoint.com/r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0" Target="https://help.github.com/en/github/collaborating-with-issues-and-pull-requests/creating-a-pull-request-from-a-fork" TargetMode="External" /><Relationship Type="http://schemas.openxmlformats.org/officeDocument/2006/relationships/hyperlink" Id="rId25" Target="https://www.tutorialspoint.com/r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Kristen Kolb</dc:creator>
  <cp:keywords/>
  <dcterms:created xsi:type="dcterms:W3CDTF">2022-07-02T22:35:42Z</dcterms:created>
  <dcterms:modified xsi:type="dcterms:W3CDTF">2022-07-02T22:35:42Z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