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题目：哈夫曼编/译码器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班级：电信1808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学号：U201813470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完成日期：2019.04.25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分析思路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频度作为权重，每次将频度最小的两个作为子节点，新开一个节点作为根节点，根节点权重为子节点权重之和，由此建立哈夫曼树。编码过程，从叶子到根逆向求编码，双亲与左孩子间编码为0，与右孩子间编码为1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具体操作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1.建立节点的结构体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2.建立长度为m=2*n-1的一维数组，前n个为叶子节点，后n-1个为双亲结点。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3.将最小的两个节点指向从n+1开始的同一个根节点，直到n个叶子节点都有双亲。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4.从数组中第一个叶子节点开始逆向编码，存到新开的指针数组指向的空间中。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三．主要函数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viod HuffmanCoding(HuffmanTree HT,HumanCOde HC,int *w,int n)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if(n&lt;=1) return;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m=2*n-1;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HTNode *p;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HT=(HuffmanTree)malloc((m+1)*sizeof(HTNode));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for(p=HT+1,i=1;i&lt;=n;++i,++p,++w)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p-&gt;weight=*w;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p-&gt;lchild=0;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p-&gt;parent=0;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p-&gt;rchild=0;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for(i=n+1;i&lt;=m;i++)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p-&gt;lchild=0;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p-&gt;parent=0;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p-&gt;rchild=0;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p-&gt;weight=0;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for(i=n+1;i&lt;=m;++i)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Select(HT,i-1,s1,s2);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HT[s1].parent=i;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HT[s2].parent=i;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HT[i].lchild=s1;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HT[i].rchild=s2;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HT[i].weight=HT[s1].weight+HT[s2].weight;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** HC=(HuffmanCode)malloc((n+1)*sizeof(char *));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* cd=(char *)malloc(n*sizeof(char));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cd[n-1]="\0";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for(i=1;i&lt;=n;++i)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start=n-1;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c=i,int f=HT[i].parent;f!=0;c=f,f=HT[f].parent)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if(HT[f].lchild==c) cd[--start]="0";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cd[--start]="1";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HC[i]=(char*)malloc((n-start)*sizeof(char));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strcpy(HC[i],&amp;cd[start]);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free(cd);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四．收获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学会了哈夫曼树的构建以及编码的实现。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FE5D0"/>
    <w:multiLevelType w:val="singleLevel"/>
    <w:tmpl w:val="313FE5D0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55519A"/>
    <w:rsid w:val="655551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2019-04-25T15:10:00Z</dcterms:created>
  <dc:creator>〃蜡笔的幸福需要小新丶</dc:creator>
  <cp:lastModifiedBy>〃蜡笔的幸福需要小新丶</cp:lastModifiedBy>
  <dcterms:modified xsi:type="dcterms:W3CDTF">2019-04-25T15:43:17Z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