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88AF23E" w:rsidP="0F10BDD4" w:rsidRDefault="488AF23E" w14:paraId="2D69EFD8" w14:textId="5A139453">
      <w:pPr>
        <w:pStyle w:val="Normal"/>
        <w:bidi w:val="0"/>
        <w:spacing w:before="0" w:beforeAutospacing="off" w:after="160" w:afterAutospacing="off" w:line="259" w:lineRule="auto"/>
        <w:ind w:left="0" w:right="0"/>
        <w:jc w:val="both"/>
        <w:rPr>
          <w:b w:val="1"/>
          <w:bCs w:val="1"/>
        </w:rPr>
      </w:pPr>
      <w:r w:rsidRPr="0F10BDD4" w:rsidR="0F10BDD4">
        <w:rPr>
          <w:b w:val="1"/>
          <w:bCs w:val="1"/>
        </w:rPr>
        <w:t>Accréditation de participation à une activité de formation continue</w:t>
      </w:r>
    </w:p>
    <w:p w:rsidR="488AF23E" w:rsidP="0F10BDD4" w:rsidRDefault="488AF23E" w14:paraId="43E86490" w14:textId="099EAA48">
      <w:pPr>
        <w:pStyle w:val="Normal"/>
        <w:bidi w:val="0"/>
        <w:spacing w:before="0" w:beforeAutospacing="off" w:after="160" w:afterAutospacing="off" w:line="259" w:lineRule="auto"/>
        <w:ind w:left="0" w:right="0"/>
        <w:jc w:val="both"/>
      </w:pPr>
      <w:r w:rsidR="0F10BDD4">
        <w:rPr/>
        <w:t>Chaire de recherche UNESCO en paysage urbain</w:t>
      </w:r>
    </w:p>
    <w:p w:rsidR="488AF23E" w:rsidP="0F10BDD4" w:rsidRDefault="488AF23E" w14:paraId="0775F2DD" w14:textId="3CA6BE97">
      <w:pPr>
        <w:pStyle w:val="Normal"/>
        <w:bidi w:val="0"/>
        <w:spacing w:before="0" w:beforeAutospacing="off" w:after="160" w:afterAutospacing="off" w:line="259" w:lineRule="auto"/>
        <w:ind w:left="0" w:right="0"/>
        <w:jc w:val="right"/>
      </w:pPr>
      <w:r w:rsidR="0F10BDD4">
        <w:rPr/>
        <w:t>Destinée à l’Ordre des Architectes du Québec</w:t>
      </w:r>
    </w:p>
    <w:p w:rsidR="488AF23E" w:rsidP="488AF23E" w:rsidRDefault="488AF23E" w14:paraId="72CD7EC0" w14:textId="61EC4944">
      <w:pPr>
        <w:pStyle w:val="Normal"/>
        <w:jc w:val="both"/>
      </w:pPr>
    </w:p>
    <w:p w:rsidR="0F10BDD4" w:rsidP="0F10BDD4" w:rsidRDefault="0F10BDD4" w14:paraId="2BA4AF61" w14:textId="52A855EC">
      <w:pPr>
        <w:pStyle w:val="Normal"/>
        <w:jc w:val="both"/>
      </w:pPr>
    </w:p>
    <w:p w:rsidR="488AF23E" w:rsidP="488AF23E" w:rsidRDefault="488AF23E" w14:paraId="0F68EB02" w14:textId="5D782E60">
      <w:pPr>
        <w:pStyle w:val="Normal"/>
        <w:jc w:val="both"/>
      </w:pPr>
      <w:r w:rsidR="488AF23E">
        <w:rPr/>
        <w:t xml:space="preserve">En collaboration avec le Bureau du design de la Ville de Montréal, la CUPUM entend développer une application web, intitulée </w:t>
      </w:r>
      <w:proofErr w:type="spellStart"/>
      <w:r w:rsidR="488AF23E">
        <w:rPr/>
        <w:t>nplex</w:t>
      </w:r>
      <w:proofErr w:type="spellEnd"/>
      <w:r w:rsidR="488AF23E">
        <w:rPr/>
        <w:t xml:space="preserve">, qui constituera un portail de documentation, de diffusion, et d'exploration de petits projets d’architecture et d’aménagement locaux ayant produit, à partir de moyens modestes, des résultats jugés exemplaires sur le plan du design, de la réhabilitation d’espace de vie et de travail, de l’intégration au contexte, de la démarche de concours, du processus de budget participatif, des demandes de permis, de la négociation de dérogations, et plus. La plateforme </w:t>
      </w:r>
      <w:proofErr w:type="spellStart"/>
      <w:r w:rsidR="488AF23E">
        <w:rPr/>
        <w:t>nplex</w:t>
      </w:r>
      <w:proofErr w:type="spellEnd"/>
      <w:r w:rsidR="488AF23E">
        <w:rPr/>
        <w:t xml:space="preserve"> présente une approche alternative aux sites spécialisés dans les grands projets d’architecture en misant sur l’exemplarité de projets d’extension, de restauration (revêtements de façades, portes et fenêtres, etc.) de surélévation, d’aménagement temporaire de rues et ruelles, de places et de parcs par des initiatives publiques ou citoyennes.</w:t>
      </w:r>
    </w:p>
    <w:p w:rsidR="0F10BDD4" w:rsidP="0F10BDD4" w:rsidRDefault="0F10BDD4" w14:paraId="170DD0FE" w14:textId="3E49DE35">
      <w:pPr>
        <w:pStyle w:val="Normal"/>
        <w:jc w:val="both"/>
      </w:pPr>
    </w:p>
    <w:p w:rsidR="0F10BDD4" w:rsidP="0F10BDD4" w:rsidRDefault="0F10BDD4" w14:paraId="736E5E08" w14:textId="38AC2137">
      <w:pPr>
        <w:pStyle w:val="Normal"/>
        <w:jc w:val="both"/>
      </w:pPr>
      <w:r w:rsidR="0F10BDD4">
        <w:rPr/>
        <w:t xml:space="preserve">Dans le cadre du développement de </w:t>
      </w:r>
      <w:proofErr w:type="spellStart"/>
      <w:r w:rsidR="0F10BDD4">
        <w:rPr/>
        <w:t>nplex</w:t>
      </w:r>
      <w:proofErr w:type="spellEnd"/>
      <w:r w:rsidR="0F10BDD4">
        <w:rPr/>
        <w:t xml:space="preserve">, des architectes ont participé à une série d’ateliers servant à </w:t>
      </w:r>
      <w:r w:rsidR="0F10BDD4">
        <w:rPr/>
        <w:t xml:space="preserve">tester la saisie de données dans l'application.  Les discussions autour d'une première version de </w:t>
      </w:r>
      <w:proofErr w:type="spellStart"/>
      <w:r w:rsidR="0F10BDD4">
        <w:rPr/>
        <w:t>nplex</w:t>
      </w:r>
      <w:proofErr w:type="spellEnd"/>
      <w:r w:rsidR="0F10BDD4">
        <w:rPr/>
        <w:t xml:space="preserve"> ont permis d'identifier les problèmes de l'interface de saisie des données, ainsi que la disponibilité des informations demandées par la plateforme. L'expertise des membres des firmes d'architecture a également nourri des discussions autour des fiches de projets et du guide d'exemplarité des projets de la plateforme.</w:t>
      </w:r>
    </w:p>
    <w:p w:rsidR="488AF23E" w:rsidP="488AF23E" w:rsidRDefault="488AF23E" w14:paraId="4429957D" w14:textId="265FFEC4">
      <w:pPr>
        <w:pStyle w:val="Normal"/>
      </w:pPr>
    </w:p>
    <w:p w:rsidR="488AF23E" w:rsidP="0F10BDD4" w:rsidRDefault="488AF23E" w14:paraId="09A84FB7" w14:textId="799A4BD4">
      <w:pPr>
        <w:jc w:val="both"/>
      </w:pPr>
      <w:r w:rsidR="488AF23E">
        <w:rPr/>
        <w:t>Nous reconnaissons que __________________________ a participé aux A</w:t>
      </w:r>
      <w:r w:rsidRPr="0F10BDD4" w:rsidR="488AF23E">
        <w:rPr>
          <w:i w:val="1"/>
          <w:iCs w:val="1"/>
        </w:rPr>
        <w:t>teliers de saisie des données</w:t>
      </w:r>
      <w:r w:rsidR="488AF23E">
        <w:rPr/>
        <w:t xml:space="preserve"> pour le projet de recherche </w:t>
      </w:r>
      <w:proofErr w:type="spellStart"/>
      <w:r w:rsidR="488AF23E">
        <w:rPr/>
        <w:t>nplex</w:t>
      </w:r>
      <w:proofErr w:type="spellEnd"/>
      <w:r w:rsidR="488AF23E">
        <w:rPr/>
        <w:t xml:space="preserve"> de la Chaire UNESCO en paysage urbain, qui se sont déroulés __________________ (date). Cette activité de formation est classée dans la</w:t>
      </w:r>
      <w:r w:rsidRPr="0F10BDD4" w:rsidR="488AF23E">
        <w:rPr>
          <w:b w:val="1"/>
          <w:bCs w:val="1"/>
        </w:rPr>
        <w:t xml:space="preserve"> Catégorie 4 – Participation à un projet de recherche fondamentale ou appliquée</w:t>
      </w:r>
      <w:r w:rsidR="488AF23E">
        <w:rPr/>
        <w:t xml:space="preserve"> de l’Ordre des Architectes du Québec. La durée de l’activité était de 20 heures.</w:t>
      </w:r>
    </w:p>
    <w:p w:rsidR="488AF23E" w:rsidP="488AF23E" w:rsidRDefault="488AF23E" w14:paraId="167E70DE" w14:textId="28C6C1EB">
      <w:pPr>
        <w:pStyle w:val="Normal"/>
      </w:pPr>
    </w:p>
    <w:p w:rsidR="488AF23E" w:rsidP="488AF23E" w:rsidRDefault="488AF23E" w14:paraId="27D233BB" w14:textId="051D8DE3">
      <w:pPr>
        <w:pStyle w:val="Normal"/>
      </w:pPr>
    </w:p>
    <w:p w:rsidR="488AF23E" w:rsidP="488AF23E" w:rsidRDefault="488AF23E" w14:paraId="444C8FFF" w14:textId="16A52F8C">
      <w:pPr>
        <w:pStyle w:val="Normal"/>
      </w:pPr>
    </w:p>
    <w:p w:rsidR="488AF23E" w:rsidP="488AF23E" w:rsidRDefault="488AF23E" w14:paraId="6D9B6A38" w14:textId="01EB8AC5">
      <w:pPr>
        <w:pStyle w:val="Normal"/>
      </w:pPr>
      <w:r w:rsidR="488AF23E">
        <w:rPr/>
        <w:t>________________                                                                                                                    ________________</w:t>
      </w:r>
    </w:p>
    <w:p w:rsidR="488AF23E" w:rsidP="488AF23E" w:rsidRDefault="488AF23E" w14:paraId="4C5BA776" w14:textId="3E71A958">
      <w:pPr>
        <w:pStyle w:val="Normal"/>
      </w:pPr>
      <w:bookmarkStart w:name="_Int_Kd006QiV" w:id="1098030933"/>
      <w:r w:rsidR="488AF23E">
        <w:rPr/>
        <w:t xml:space="preserve">Shin </w:t>
      </w:r>
      <w:proofErr w:type="spellStart"/>
      <w:r w:rsidR="488AF23E">
        <w:rPr/>
        <w:t>Koseki</w:t>
      </w:r>
      <w:proofErr w:type="spellEnd"/>
      <w:r w:rsidR="488AF23E">
        <w:rPr/>
        <w:t xml:space="preserve">, titulaire de la Chaire UNESCO en paysage urbain                               </w:t>
      </w:r>
      <w:r>
        <w:tab/>
      </w:r>
      <w:r>
        <w:tab/>
      </w:r>
      <w:r>
        <w:tab/>
      </w:r>
      <w:r w:rsidR="488AF23E">
        <w:rPr/>
        <w:t xml:space="preserve">       Date</w:t>
      </w:r>
      <w:bookmarkEnd w:id="1098030933"/>
    </w:p>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Kd006QiV" int2:invalidationBookmarkName="" int2:hashCode="HgVx2d/DW1/I5H" int2:id="l4rxqu2A">
      <int2:extLst>
        <oel:ext uri="426473B9-03D8-482F-96C9-C2C85392BACA">
          <int2:similarityCritique int2:version="1" int2:context="Shin Koseki, titulaire de la Chaire UNESCO en paysage urbain">
            <int2:source int2:sourceType="Online" int2:sourceTitle="La Chaire UNESO procède au recrutement de deux auxiliaires de recherche ..." int2:sourceUrl="https://www.unesco-paysage.umontreal.ca/fr/2021/08/19/la-chaire-uneso-procede-au-recrutement-de-deux-auxiliaires-de-recherche-pour-le-semestre-dautomne-2021-dans-le-cadre-du-projet-dalia/" int2:sourceSnippet="Le projet, dirigé par Shin Koseki (Titulaire de la Chaire UNESCO en paysage urbain), est réalisé en collaboration avec Gauthier Gidel (Professeur adjoint au MILA) et Hugo Berard (chercheur postdoctoral au MILA). Le projet vise à développer une série d’algorithmes d’intelligence artificielle basés sur la technologie des « Réseaux ...">
              <int2:suggestions int2:citationType="Inline">
                <int2:suggestion int2:citationStyle="Mla" int2:isIdentical="0">
                  <int2:citationText>(“La Chaire UNESO procède au recrutement de deux auxiliaires de recherche ...”)</int2:citationText>
                </int2:suggestion>
                <int2:suggestion int2:citationStyle="Apa" int2:isIdentical="0">
                  <int2:citationText>(“La Chaire UNESO procède au recrutement de deux auxiliaires de recherche ...”)</int2:citationText>
                </int2:suggestion>
                <int2:suggestion int2:citationStyle="Chicago" int2:isIdentical="0">
                  <int2:citationText>(“La Chaire UNESO procède au recrutement de deux auxiliaires de recherche ...”)</int2:citationText>
                </int2:suggestion>
              </int2:suggestions>
              <int2:suggestions int2:citationType="Full">
                <int2:suggestion int2:citationStyle="Mla" int2:isIdentical="0">
                  <int2:citationText>&lt;i&gt;La Chaire UNESO procède au recrutement de deux auxiliaires de recherche ...&lt;/i&gt;, https://www.unesco-paysage.umontreal.ca/fr/2021/08/19/la-chaire-uneso-procede-au-recrutement-de-deux-auxiliaires-de-recherche-pour-le-semestre-dautomne-2021-dans-le-cadre-du-projet-dalia/.</int2:citationText>
                </int2:suggestion>
                <int2:suggestion int2:citationStyle="Apa" int2:isIdentical="0">
                  <int2:citationText>&lt;i&gt;La Chaire UNESO procède au recrutement de deux auxiliaires de recherche ...&lt;/i&gt;. (n.d.). Retrieved from https://www.unesco-paysage.umontreal.ca/fr/2021/08/19/la-chaire-uneso-procede-au-recrutement-de-deux-auxiliaires-de-recherche-pour-le-semestre-dautomne-2021-dans-le-cadre-du-projet-dalia/</int2:citationText>
                </int2:suggestion>
                <int2:suggestion int2:citationStyle="Chicago" int2:isIdentical="0">
                  <int2:citationText>“La Chaire UNESO procède au recrutement de deux auxiliaires de recherche ...” n.d., https://www.unesco-paysage.umontreal.ca/fr/2021/08/19/la-chaire-uneso-procede-au-recrutement-de-deux-auxiliaires-de-recherche-pour-le-semestre-dautomne-2021-dans-le-cadre-du-projet-dalia/.</int2:citationText>
                </int2:suggestion>
              </int2:suggestions>
            </int2:source>
            <int2:source int2:sourceType="Online" int2:sourceTitle="Chaire UNESCO en paysage urbain de l’Université de Montréal" int2:sourceUrl="https://recherche.umontreal.ca/english/our-researchers/research-units-directory/research-unit/is/ur13778/" int2:sourceSnippet="17-05-2021 Shin Koseki est nommé titulaire de la Chaire UNESCO en paysage urbain. 07-06-2008 Chaire UNESCO en paysage et environnement - Le paysage urbain est un véritable enjeu mondial ... Université de Montréal PO Box 6128, Centre-ville Station Montréal, Québec, Canada H3C 3J7 Phone : 514 343-6111, #38492 E-mail : recherche@umontreal.ca.">
              <int2:suggestions int2:citationType="Inline">
                <int2:suggestion int2:citationStyle="Mla" int2:isIdentical="0">
                  <int2:citationText>(“Chaire UNESCO en paysage urbain de l’Université de Montréal”)</int2:citationText>
                </int2:suggestion>
                <int2:suggestion int2:citationStyle="Apa" int2:isIdentical="0">
                  <int2:citationText>(“Chaire UNESCO en paysage urbain de l’Université de Montréal”)</int2:citationText>
                </int2:suggestion>
                <int2:suggestion int2:citationStyle="Chicago" int2:isIdentical="0">
                  <int2:citationText>(“Chaire UNESCO en paysage urbain de l’Université de Montréal”)</int2:citationText>
                </int2:suggestion>
              </int2:suggestions>
              <int2:suggestions int2:citationType="Full">
                <int2:suggestion int2:citationStyle="Mla" int2:isIdentical="0">
                  <int2:citationText>&lt;i&gt;Chaire UNESCO en paysage urbain de l’Université de Montréal&lt;/i&gt;, https://recherche.umontreal.ca/english/our-researchers/research-units-directory/research-unit/is/ur13778/.</int2:citationText>
                </int2:suggestion>
                <int2:suggestion int2:citationStyle="Apa" int2:isIdentical="0">
                  <int2:citationText>&lt;i&gt;Chaire UNESCO en paysage urbain de l’Université de Montréal&lt;/i&gt;. (n.d.). Retrieved from https://recherche.umontreal.ca/english/our-researchers/research-units-directory/research-unit/is/ur13778/</int2:citationText>
                </int2:suggestion>
                <int2:suggestion int2:citationStyle="Chicago" int2:isIdentical="0">
                  <int2:citationText>“Chaire UNESCO en paysage urbain de l’Université de Montréal” n.d., https://recherche.umontreal.ca/english/our-researchers/research-units-directory/research-unit/is/ur13778/.</int2:citationText>
                </int2:suggestion>
              </int2:suggestions>
            </int2:source>
            <int2:source int2:sourceType="Online" int2:sourceTitle="Chaire UNESCO en paysage urbain de l’Université de Montréal" int2:sourceUrl="https://amenagement.umontreal.ca/recherche/unites-de-recherche/unite/ur/ur13778/sg/Chaire%20UNESCO%20en%20paysage%20urbain%20de%20l%E2%80%99Universit%C3%A9%20de%20Montr%C3%A9al/" int2:sourceSnippet="17-05-2021 Shin Koseki est nommé titulaire de la Chaire UNESCO en paysage urbain. 07-06-2008 Chaire UNESCO en paysage et environnement - Le paysage urbain est un véritable enjeu mondial. 07-05-2020 La Chaire UNESCO en paysage urbain impliquée dans l’enquête de la Section de l’enseignement supérieur de l’UNESCO.">
              <int2:suggestions int2:citationType="Inline">
                <int2:suggestion int2:citationStyle="Mla" int2:isIdentical="0">
                  <int2:citationText>(“Chaire UNESCO en paysage urbain de l’Université de Montréal”)</int2:citationText>
                </int2:suggestion>
                <int2:suggestion int2:citationStyle="Apa" int2:isIdentical="0">
                  <int2:citationText>(“Chaire UNESCO en paysage urbain de l’Université de Montréal”)</int2:citationText>
                </int2:suggestion>
                <int2:suggestion int2:citationStyle="Chicago" int2:isIdentical="0">
                  <int2:citationText>(“Chaire UNESCO en paysage urbain de l’Université de Montréal”)</int2:citationText>
                </int2:suggestion>
              </int2:suggestions>
              <int2:suggestions int2:citationType="Full">
                <int2:suggestion int2:citationStyle="Mla" int2:isIdentical="0">
                  <int2:citationText>&lt;i&gt;Chaire UNESCO en paysage urbain de l’Université de Montréal&lt;/i&gt;, https://amenagement.umontreal.ca/recherche/unites-de-recherche/unite/ur/ur13778/sg/Chaire%20UNESCO%20en%20paysage%20urbain%20de%20l%E2%80%99Universit%C3%A9%20de%20Montr%C3%A9al/.</int2:citationText>
                </int2:suggestion>
                <int2:suggestion int2:citationStyle="Apa" int2:isIdentical="0">
                  <int2:citationText>&lt;i&gt;Chaire UNESCO en paysage urbain de l’Université de Montréal&lt;/i&gt;. (n.d.). Retrieved from https://amenagement.umontreal.ca/recherche/unites-de-recherche/unite/ur/ur13778/sg/Chaire%20UNESCO%20en%20paysage%20urbain%20de%20l%E2%80%99Universit%C3%A9%20de%20Montr%C3%A9al/</int2:citationText>
                </int2:suggestion>
                <int2:suggestion int2:citationStyle="Chicago" int2:isIdentical="0">
                  <int2:citationText>“Chaire UNESCO en paysage urbain de l’Université de Montréal” n.d., https://amenagement.umontreal.ca/recherche/unites-de-recherche/unite/ur/ur13778/sg/Chaire%20UNESCO%20en%20paysage%20urbain%20de%20l%E2%80%99Universit%C3%A9%20de%20Montr%C3%A9al/.</int2:citationText>
                </int2:suggestion>
              </int2:suggestions>
            </int2:source>
          </int2:similarityCritique>
        </oel:ext>
      </int2:extLst>
    </int2:bookmark>
    <int2:entireDocument int2:id="ck9uZVwG">
      <int2:extLst>
        <oel:ext uri="E302BA01-7950-474C-9AD3-286E660C40A8">
          <int2:similaritySummary int2:version="1" int2:runId="1657561429214" int2:tilesCheckedInThisRun="8" int2:totalNumOfTiles="8" int2:similarityAnnotationCount="1" int2:numWords="314" int2:numFlaggedWords="1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D69EFD8-5A139453 43E86490-099EAA48 0775F2DD-3CA6BE97 72CD7EC0-61EC4944 2BA4AF61-52A855EC 0F68EB02-5D782E60 170DD0FE-3E49DE35 736E5E08-38AC2137 4429957D-265FFEC4 09A84FB7-799A4BD4 167E70DE-28C6C1EB 27D233BB-051D8DE3 444C8FFF-16A52F8C 6D9B6A38-7168F1F8 4C5BA776-25141062"/>
  </int2:onDemandWorkflow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0BF5527C"/>
    <w:rsid w:val="0F10BDD4"/>
    <w:rsid w:val="0F2CF33E"/>
    <w:rsid w:val="0F6FB106"/>
    <w:rsid w:val="14432229"/>
    <w:rsid w:val="18689191"/>
    <w:rsid w:val="1FE886A8"/>
    <w:rsid w:val="228438E7"/>
    <w:rsid w:val="2798D43B"/>
    <w:rsid w:val="31D926E6"/>
    <w:rsid w:val="37E3B7C0"/>
    <w:rsid w:val="39CB106E"/>
    <w:rsid w:val="3B7E7595"/>
    <w:rsid w:val="3BC1335D"/>
    <w:rsid w:val="3EF8D41F"/>
    <w:rsid w:val="3EF8D41F"/>
    <w:rsid w:val="41449F74"/>
    <w:rsid w:val="43CC4542"/>
    <w:rsid w:val="450DC315"/>
    <w:rsid w:val="450DC315"/>
    <w:rsid w:val="488AF23E"/>
    <w:rsid w:val="4F71A9C1"/>
    <w:rsid w:val="4F71A9C1"/>
    <w:rsid w:val="50586342"/>
    <w:rsid w:val="53900404"/>
    <w:rsid w:val="53900404"/>
    <w:rsid w:val="552BD465"/>
    <w:rsid w:val="56C7A4C6"/>
    <w:rsid w:val="57B1E69C"/>
    <w:rsid w:val="57B1E69C"/>
    <w:rsid w:val="58637527"/>
    <w:rsid w:val="5FFFB649"/>
    <w:rsid w:val="60CF9735"/>
    <w:rsid w:val="7355685B"/>
    <w:rsid w:val="7355685B"/>
    <w:rsid w:val="74791D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3B7C0"/>
  <w15:chartTrackingRefBased/>
  <w15:docId w15:val="{7719EBCA-3F39-4607-A5FB-53D64B4090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20/10/relationships/intelligence" Target="intelligence2.xml" Id="R3130f59e07d44f6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Agathe Parent Corriveau</dc:creator>
  <keywords/>
  <dc:description/>
  <lastModifiedBy>Agathe Parent Corriveau</lastModifiedBy>
  <revision>3</revision>
  <dcterms:created xsi:type="dcterms:W3CDTF">2022-07-08T18:38:43.1160077Z</dcterms:created>
  <dcterms:modified xsi:type="dcterms:W3CDTF">2022-07-11T17:44:54.9202269Z</dcterms:modified>
</coreProperties>
</file>