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8FD6" w14:textId="215D2DDF" w:rsidR="00FE2CD5" w:rsidRPr="007E3B97" w:rsidRDefault="004D5ED5" w:rsidP="007E3B97">
      <w:pPr>
        <w:jc w:val="center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TALLER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802"/>
        <w:gridCol w:w="6974"/>
      </w:tblGrid>
      <w:tr w:rsidR="00BA5CB7" w:rsidRPr="007E3B97" w14:paraId="4ADE8EA5" w14:textId="77777777" w:rsidTr="00BF6FB8">
        <w:trPr>
          <w:tblHeader/>
        </w:trPr>
        <w:tc>
          <w:tcPr>
            <w:tcW w:w="9776" w:type="dxa"/>
            <w:gridSpan w:val="2"/>
            <w:shd w:val="clear" w:color="auto" w:fill="876154"/>
          </w:tcPr>
          <w:p w14:paraId="322EDCEF" w14:textId="77777777" w:rsidR="00BA5CB7" w:rsidRPr="007E3B97" w:rsidRDefault="00BE6FDA" w:rsidP="00BE6FDA">
            <w:pPr>
              <w:jc w:val="center"/>
              <w:rPr>
                <w:rFonts w:cs="Calibri"/>
                <w:b/>
                <w:color w:val="FFFFFF" w:themeColor="background1"/>
              </w:rPr>
            </w:pPr>
            <w:r w:rsidRPr="007E3B97">
              <w:rPr>
                <w:rFonts w:cs="Calibri"/>
                <w:b/>
                <w:color w:val="FFFFFF" w:themeColor="background1"/>
              </w:rPr>
              <w:t>INFORMACIÓN GENERAL</w:t>
            </w:r>
          </w:p>
        </w:tc>
      </w:tr>
      <w:tr w:rsidR="002433D4" w:rsidRPr="007E3B97" w14:paraId="77737739" w14:textId="77777777" w:rsidTr="00BF6FB8">
        <w:tc>
          <w:tcPr>
            <w:tcW w:w="2802" w:type="dxa"/>
          </w:tcPr>
          <w:p w14:paraId="57133744" w14:textId="77777777" w:rsidR="002433D4" w:rsidRPr="007E3B97" w:rsidRDefault="002433D4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Fecha</w:t>
            </w:r>
          </w:p>
        </w:tc>
        <w:tc>
          <w:tcPr>
            <w:tcW w:w="6974" w:type="dxa"/>
          </w:tcPr>
          <w:p w14:paraId="173C180D" w14:textId="77777777" w:rsidR="002433D4" w:rsidRPr="007E3B97" w:rsidRDefault="002433D4" w:rsidP="001940AE">
            <w:pPr>
              <w:rPr>
                <w:rFonts w:cs="Calibri"/>
              </w:rPr>
            </w:pPr>
          </w:p>
        </w:tc>
      </w:tr>
      <w:tr w:rsidR="001008BF" w:rsidRPr="007E3B97" w14:paraId="229F8E53" w14:textId="77777777" w:rsidTr="00BF6FB8">
        <w:tc>
          <w:tcPr>
            <w:tcW w:w="2802" w:type="dxa"/>
          </w:tcPr>
          <w:p w14:paraId="23B1B102" w14:textId="77777777" w:rsidR="001008BF" w:rsidRPr="007E3B97" w:rsidRDefault="001008BF" w:rsidP="001008BF">
            <w:pPr>
              <w:rPr>
                <w:rFonts w:cs="Calibri"/>
                <w:b/>
              </w:rPr>
            </w:pPr>
            <w:r w:rsidRPr="007E3B97">
              <w:rPr>
                <w:rFonts w:cs="Calibri"/>
                <w:b/>
              </w:rPr>
              <w:t>Nombre de la asignatura</w:t>
            </w:r>
          </w:p>
        </w:tc>
        <w:tc>
          <w:tcPr>
            <w:tcW w:w="6974" w:type="dxa"/>
          </w:tcPr>
          <w:p w14:paraId="72E05165" w14:textId="66F114D6" w:rsidR="000D0F62" w:rsidRPr="007E3B97" w:rsidRDefault="000D0F62" w:rsidP="001940AE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Electiva de Profundización </w:t>
            </w:r>
            <w:r w:rsidR="00D62CA6">
              <w:rPr>
                <w:rFonts w:cs="Calibri"/>
              </w:rPr>
              <w:t>III</w:t>
            </w:r>
          </w:p>
        </w:tc>
      </w:tr>
      <w:tr w:rsidR="00E66D25" w:rsidRPr="007E3B97" w14:paraId="18BF3299" w14:textId="77777777" w:rsidTr="00BF6FB8">
        <w:tc>
          <w:tcPr>
            <w:tcW w:w="2802" w:type="dxa"/>
          </w:tcPr>
          <w:p w14:paraId="5E23B8BA" w14:textId="77777777" w:rsidR="00E66D25" w:rsidRPr="007E3B97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Docente</w:t>
            </w:r>
          </w:p>
        </w:tc>
        <w:tc>
          <w:tcPr>
            <w:tcW w:w="6974" w:type="dxa"/>
          </w:tcPr>
          <w:p w14:paraId="1B72A8B7" w14:textId="77777777" w:rsidR="00E66D25" w:rsidRPr="007E3B97" w:rsidRDefault="00B7445B" w:rsidP="00E66D25">
            <w:pPr>
              <w:rPr>
                <w:rFonts w:cs="Calibri"/>
              </w:rPr>
            </w:pPr>
            <w:r>
              <w:rPr>
                <w:rFonts w:cs="Calibri"/>
              </w:rPr>
              <w:t>Oscar Eduardo Ortiz Pinzón</w:t>
            </w:r>
          </w:p>
        </w:tc>
      </w:tr>
      <w:tr w:rsidR="004E30D0" w:rsidRPr="007E3B97" w14:paraId="6863E840" w14:textId="77777777" w:rsidTr="00BF6FB8">
        <w:tc>
          <w:tcPr>
            <w:tcW w:w="2802" w:type="dxa"/>
          </w:tcPr>
          <w:p w14:paraId="7A04E14F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Horario</w:t>
            </w:r>
          </w:p>
        </w:tc>
        <w:tc>
          <w:tcPr>
            <w:tcW w:w="6974" w:type="dxa"/>
          </w:tcPr>
          <w:p w14:paraId="284489B7" w14:textId="3BF8EDFF" w:rsidR="004E30D0" w:rsidRPr="007E3B97" w:rsidRDefault="00D62CA6" w:rsidP="00E66D25">
            <w:pPr>
              <w:rPr>
                <w:rFonts w:cs="Calibri"/>
              </w:rPr>
            </w:pPr>
            <w:r>
              <w:rPr>
                <w:rFonts w:cs="Calibri"/>
              </w:rPr>
              <w:t>JUEVES</w:t>
            </w:r>
            <w:r w:rsidR="00542814">
              <w:rPr>
                <w:rFonts w:cs="Calibri"/>
              </w:rPr>
              <w:t xml:space="preserve"> 7</w:t>
            </w:r>
            <w:r w:rsidR="00225D6A">
              <w:rPr>
                <w:rFonts w:cs="Calibri"/>
              </w:rPr>
              <w:t>:</w:t>
            </w:r>
            <w:r w:rsidR="0002226C">
              <w:rPr>
                <w:rFonts w:cs="Calibri"/>
              </w:rPr>
              <w:t>45</w:t>
            </w:r>
            <w:r w:rsidR="00225D6A">
              <w:rPr>
                <w:rFonts w:cs="Calibri"/>
              </w:rPr>
              <w:t xml:space="preserve"> pm a </w:t>
            </w:r>
            <w:r w:rsidR="0002226C">
              <w:rPr>
                <w:rFonts w:cs="Calibri"/>
              </w:rPr>
              <w:t>10</w:t>
            </w:r>
            <w:r w:rsidR="00225D6A">
              <w:rPr>
                <w:rFonts w:cs="Calibri"/>
              </w:rPr>
              <w:t>:</w:t>
            </w:r>
            <w:r w:rsidR="0002226C">
              <w:rPr>
                <w:rFonts w:cs="Calibri"/>
              </w:rPr>
              <w:t>00</w:t>
            </w:r>
            <w:r w:rsidR="00225D6A">
              <w:rPr>
                <w:rFonts w:cs="Calibri"/>
              </w:rPr>
              <w:t xml:space="preserve"> pm</w:t>
            </w:r>
          </w:p>
        </w:tc>
      </w:tr>
      <w:tr w:rsidR="004E30D0" w:rsidRPr="007E3B97" w14:paraId="2E0CE54F" w14:textId="77777777" w:rsidTr="00BF6FB8">
        <w:tc>
          <w:tcPr>
            <w:tcW w:w="2802" w:type="dxa"/>
          </w:tcPr>
          <w:p w14:paraId="5BD1D6FC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Grupo</w:t>
            </w:r>
          </w:p>
        </w:tc>
        <w:tc>
          <w:tcPr>
            <w:tcW w:w="6974" w:type="dxa"/>
          </w:tcPr>
          <w:p w14:paraId="1C31656E" w14:textId="58B9DDDF" w:rsidR="004E30D0" w:rsidRPr="007E3B97" w:rsidRDefault="00240317" w:rsidP="00E66D25"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="004D5ED5">
              <w:rPr>
                <w:rFonts w:cs="Calibri"/>
              </w:rPr>
              <w:t>I</w:t>
            </w:r>
          </w:p>
        </w:tc>
      </w:tr>
    </w:tbl>
    <w:p w14:paraId="3FC5D1F4" w14:textId="77777777" w:rsidR="00BA5CB7" w:rsidRPr="007E3B97" w:rsidRDefault="00BA5CB7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p w14:paraId="231457B5" w14:textId="77777777" w:rsidR="00175A20" w:rsidRPr="007E3B97" w:rsidRDefault="00175A20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6"/>
        <w:gridCol w:w="186"/>
      </w:tblGrid>
      <w:tr w:rsidR="001008BF" w:rsidRPr="007E3B97" w14:paraId="5BFB491E" w14:textId="77777777" w:rsidTr="00BF6FB8">
        <w:trPr>
          <w:gridAfter w:val="1"/>
          <w:wAfter w:w="186" w:type="dxa"/>
          <w:trHeight w:val="266"/>
          <w:tblHeader/>
        </w:trPr>
        <w:tc>
          <w:tcPr>
            <w:tcW w:w="9776" w:type="dxa"/>
            <w:shd w:val="clear" w:color="auto" w:fill="876154"/>
          </w:tcPr>
          <w:p w14:paraId="5E757AF7" w14:textId="4B2BC79C" w:rsidR="001008BF" w:rsidRPr="007E3B97" w:rsidRDefault="004E30D0" w:rsidP="00B43FAC">
            <w:pPr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>OBJETIVO D</w:t>
            </w:r>
            <w:r w:rsidR="00FB623C">
              <w:rPr>
                <w:rFonts w:cs="Calibri"/>
                <w:b/>
                <w:color w:val="FFFFFF" w:themeColor="background1"/>
              </w:rPr>
              <w:t>EL TALLER</w:t>
            </w:r>
          </w:p>
        </w:tc>
      </w:tr>
      <w:tr w:rsidR="001008BF" w:rsidRPr="007E3B97" w14:paraId="3F7F422C" w14:textId="77777777" w:rsidTr="00BF6FB8">
        <w:trPr>
          <w:gridAfter w:val="1"/>
          <w:wAfter w:w="186" w:type="dxa"/>
        </w:trPr>
        <w:tc>
          <w:tcPr>
            <w:tcW w:w="9776" w:type="dxa"/>
          </w:tcPr>
          <w:p w14:paraId="5FD000E8" w14:textId="05BBB183" w:rsidR="00844FFD" w:rsidRDefault="00E338F5" w:rsidP="001818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Taller de clase:</w:t>
            </w:r>
          </w:p>
          <w:p w14:paraId="0C959F39" w14:textId="75D315C2" w:rsidR="00E338F5" w:rsidRPr="00B010C8" w:rsidRDefault="00CF1530" w:rsidP="001818BA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Taller de clase, máximo </w:t>
            </w:r>
            <w:r w:rsidR="007D6601">
              <w:t>cuatro</w:t>
            </w:r>
            <w:r>
              <w:t xml:space="preserve"> (</w:t>
            </w:r>
            <w:r w:rsidR="007D6601">
              <w:t>4</w:t>
            </w:r>
            <w:r>
              <w:t xml:space="preserve">) páginas O más, debe hacer un documento tipo </w:t>
            </w:r>
            <w:proofErr w:type="spellStart"/>
            <w:r>
              <w:t>paper</w:t>
            </w:r>
            <w:proofErr w:type="spellEnd"/>
            <w:r>
              <w:t xml:space="preserve"> de investigación científica en dos columnas (Paper_IEEE_Oficial_Español.pdf), hecho a mano, siguiendo las indicaciones propias de APA con las citaciones.</w:t>
            </w:r>
          </w:p>
          <w:p w14:paraId="1B7B8C8B" w14:textId="72078C40" w:rsidR="00B7445B" w:rsidRDefault="00B7445B" w:rsidP="001818BA">
            <w:pPr>
              <w:rPr>
                <w:rFonts w:eastAsiaTheme="minorHAnsi" w:cs="Calibri"/>
              </w:rPr>
            </w:pPr>
          </w:p>
          <w:p w14:paraId="1F88C64A" w14:textId="0596F65B" w:rsidR="005C58BC" w:rsidRDefault="006513EC" w:rsidP="001818BA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 xml:space="preserve">Si desea desarrollar este escrito </w:t>
            </w:r>
            <w:r w:rsidR="00326EDA">
              <w:rPr>
                <w:rFonts w:eastAsiaTheme="minorHAnsi" w:cs="Calibri"/>
              </w:rPr>
              <w:t xml:space="preserve">valido, SOLO valido en formato </w:t>
            </w:r>
            <w:proofErr w:type="spellStart"/>
            <w:r w:rsidR="00326EDA">
              <w:rPr>
                <w:rFonts w:eastAsiaTheme="minorHAnsi" w:cs="Calibri"/>
              </w:rPr>
              <w:t>TeX</w:t>
            </w:r>
            <w:proofErr w:type="spellEnd"/>
            <w:r w:rsidR="00326EDA">
              <w:rPr>
                <w:rFonts w:eastAsiaTheme="minorHAnsi" w:cs="Calibri"/>
              </w:rPr>
              <w:t xml:space="preserve"> o LaTeX</w:t>
            </w:r>
            <w:r w:rsidR="00040ADD">
              <w:rPr>
                <w:rFonts w:eastAsiaTheme="minorHAnsi" w:cs="Calibri"/>
              </w:rPr>
              <w:t xml:space="preserve">, donde debe entregar el formato valido (*.tex) Y el PDF </w:t>
            </w:r>
            <w:r w:rsidR="00613083">
              <w:rPr>
                <w:rFonts w:eastAsiaTheme="minorHAnsi" w:cs="Calibri"/>
              </w:rPr>
              <w:t>validado para leerlo, de lo contrario debe entregarlo a MAN</w:t>
            </w:r>
            <w:r w:rsidR="005C58BC">
              <w:rPr>
                <w:rFonts w:eastAsiaTheme="minorHAnsi" w:cs="Calibri"/>
              </w:rPr>
              <w:t>O.</w:t>
            </w:r>
          </w:p>
          <w:p w14:paraId="0B75B4EA" w14:textId="68F9B624" w:rsidR="005C58BC" w:rsidRDefault="005C58BC" w:rsidP="001818BA">
            <w:pPr>
              <w:rPr>
                <w:rFonts w:eastAsiaTheme="minorHAnsi" w:cs="Calibri"/>
              </w:rPr>
            </w:pPr>
          </w:p>
          <w:p w14:paraId="4ECD70C6" w14:textId="307E122C" w:rsidR="006A0CA3" w:rsidRDefault="006A0CA3" w:rsidP="001818BA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 xml:space="preserve">Que significa </w:t>
            </w:r>
            <w:proofErr w:type="spellStart"/>
            <w:r>
              <w:rPr>
                <w:rFonts w:eastAsiaTheme="minorHAnsi" w:cs="Calibri"/>
              </w:rPr>
              <w:t>TeX</w:t>
            </w:r>
            <w:proofErr w:type="spellEnd"/>
            <w:r>
              <w:rPr>
                <w:rFonts w:eastAsiaTheme="minorHAnsi" w:cs="Calibri"/>
              </w:rPr>
              <w:t xml:space="preserve">: </w:t>
            </w:r>
            <w:hyperlink r:id="rId8" w:history="1">
              <w:r w:rsidRPr="00E46F34">
                <w:rPr>
                  <w:rStyle w:val="Hipervnculo"/>
                  <w:rFonts w:eastAsiaTheme="minorHAnsi" w:cs="Calibri"/>
                </w:rPr>
                <w:t>https://en.wikipedia.org/wiki/TeX</w:t>
              </w:r>
            </w:hyperlink>
            <w:r>
              <w:rPr>
                <w:rFonts w:eastAsiaTheme="minorHAnsi" w:cs="Calibri"/>
              </w:rPr>
              <w:t xml:space="preserve"> </w:t>
            </w:r>
          </w:p>
          <w:p w14:paraId="6F8BE63E" w14:textId="360191B7" w:rsidR="00397809" w:rsidRDefault="00397809" w:rsidP="001818BA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 xml:space="preserve">como se puede trabajar LaTeX: </w:t>
            </w:r>
            <w:hyperlink r:id="rId9" w:history="1">
              <w:r w:rsidR="009E1751" w:rsidRPr="00E46F34">
                <w:rPr>
                  <w:rStyle w:val="Hipervnculo"/>
                  <w:rFonts w:eastAsiaTheme="minorHAnsi" w:cs="Calibri"/>
                </w:rPr>
                <w:t>https://en.wikipedia.org/wiki/LaTeX</w:t>
              </w:r>
            </w:hyperlink>
            <w:r w:rsidR="009E1751">
              <w:rPr>
                <w:rFonts w:eastAsiaTheme="minorHAnsi" w:cs="Calibri"/>
              </w:rPr>
              <w:t xml:space="preserve"> </w:t>
            </w:r>
          </w:p>
          <w:p w14:paraId="753FFBA3" w14:textId="7C8D383D" w:rsidR="000302DB" w:rsidRDefault="000302DB" w:rsidP="001818BA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 xml:space="preserve">algo más de ayuda, listo, breve!!! </w:t>
            </w:r>
            <w:hyperlink r:id="rId10" w:anchor="toc1" w:history="1">
              <w:r w:rsidR="008C7AEB" w:rsidRPr="00E46F34">
                <w:rPr>
                  <w:rStyle w:val="Hipervnculo"/>
                  <w:rFonts w:eastAsiaTheme="minorHAnsi" w:cs="Calibri"/>
                </w:rPr>
                <w:t>https://www.lyx.org/Download#toc1</w:t>
              </w:r>
            </w:hyperlink>
            <w:r w:rsidR="008C7AEB">
              <w:rPr>
                <w:rFonts w:eastAsiaTheme="minorHAnsi" w:cs="Calibri"/>
              </w:rPr>
              <w:t xml:space="preserve"> </w:t>
            </w:r>
          </w:p>
          <w:p w14:paraId="50B37744" w14:textId="100638D4" w:rsidR="00EC7D6C" w:rsidRDefault="00EC7D6C" w:rsidP="001818BA">
            <w:pPr>
              <w:rPr>
                <w:rFonts w:eastAsiaTheme="minorHAnsi" w:cs="Calibri"/>
              </w:rPr>
            </w:pPr>
          </w:p>
          <w:p w14:paraId="473B8690" w14:textId="578F0B70" w:rsidR="007D6601" w:rsidRPr="006F2BEF" w:rsidRDefault="00F112B4" w:rsidP="001818BA">
            <w:pPr>
              <w:rPr>
                <w:rStyle w:val="Textoennegrita"/>
                <w:rFonts w:ascii="Arial" w:hAnsi="Arial" w:cs="Arial"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Arial" w:hAnsi="Arial" w:cs="Arial"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"No solo no hubiéramos sido nada sin ustedes, sino con toda la gente que estuvo a nuestro alrededor desde el comienzo; algunos siguen hasta hoy. </w:t>
            </w:r>
            <w:r w:rsidRPr="006F2BEF">
              <w:rPr>
                <w:rStyle w:val="Textoennegrita"/>
                <w:rFonts w:ascii="Arial" w:hAnsi="Arial" w:cs="Arial"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  <w:lang w:val="en-US"/>
              </w:rPr>
              <w:t xml:space="preserve">¡Gracias </w:t>
            </w:r>
            <w:proofErr w:type="spellStart"/>
            <w:r w:rsidRPr="006F2BEF">
              <w:rPr>
                <w:rStyle w:val="Textoennegrita"/>
                <w:rFonts w:ascii="Arial" w:hAnsi="Arial" w:cs="Arial"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  <w:lang w:val="en-US"/>
              </w:rPr>
              <w:t>totales</w:t>
            </w:r>
            <w:proofErr w:type="spellEnd"/>
            <w:r w:rsidRPr="006F2BEF">
              <w:rPr>
                <w:rStyle w:val="Textoennegrita"/>
                <w:rFonts w:ascii="Arial" w:hAnsi="Arial" w:cs="Arial"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  <w:lang w:val="en-US"/>
              </w:rPr>
              <w:t xml:space="preserve">!”. </w:t>
            </w:r>
            <w:r w:rsidR="00F07245">
              <w:rPr>
                <w:rStyle w:val="Refdenotaalpie"/>
                <w:rFonts w:ascii="Arial" w:hAnsi="Arial" w:cs="Arial"/>
                <w:b/>
                <w:bCs/>
                <w:color w:val="474747"/>
                <w:sz w:val="27"/>
                <w:szCs w:val="27"/>
                <w:bdr w:val="none" w:sz="0" w:space="0" w:color="auto" w:frame="1"/>
                <w:shd w:val="clear" w:color="auto" w:fill="FFFFFF"/>
              </w:rPr>
              <w:footnoteReference w:id="1"/>
            </w:r>
          </w:p>
          <w:p w14:paraId="2587477B" w14:textId="5E7A809F" w:rsidR="0028545D" w:rsidRDefault="0028545D" w:rsidP="006F2BEF">
            <w:pPr>
              <w:rPr>
                <w:rFonts w:eastAsiaTheme="minorHAnsi" w:cs="Calibri"/>
              </w:rPr>
            </w:pPr>
          </w:p>
          <w:p w14:paraId="1CA52C41" w14:textId="4F9A1E02" w:rsidR="00B1054D" w:rsidRDefault="00B1054D" w:rsidP="006F2BEF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NO COPIAR SINO DESCRIBIR CON SUS PROPIAS PALABRAS CADA UNO DE LO QUE SIGNIFICA</w:t>
            </w:r>
            <w:r w:rsidR="0035193D">
              <w:rPr>
                <w:rFonts w:eastAsiaTheme="minorHAnsi" w:cs="Calibri"/>
              </w:rPr>
              <w:t>, Y SI COPIAN DEBEN PONER LAS NOTAS CITACIOENS TIPO APA</w:t>
            </w:r>
            <w:r w:rsidR="00B47F3D">
              <w:rPr>
                <w:rFonts w:eastAsiaTheme="minorHAnsi" w:cs="Calibri"/>
              </w:rPr>
              <w:t>.</w:t>
            </w:r>
          </w:p>
          <w:p w14:paraId="667E10FC" w14:textId="77777777" w:rsidR="00B47F3D" w:rsidRDefault="00B47F3D" w:rsidP="006F2BEF">
            <w:pPr>
              <w:rPr>
                <w:rFonts w:eastAsiaTheme="minorHAnsi" w:cs="Calibri"/>
              </w:rPr>
            </w:pPr>
          </w:p>
          <w:p w14:paraId="6BB1203F" w14:textId="77777777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significa </w:t>
            </w:r>
            <w:r w:rsidR="00C82BEA" w:rsidRPr="0047088C">
              <w:rPr>
                <w:rFonts w:eastAsiaTheme="minorHAnsi" w:cs="Calibri"/>
              </w:rPr>
              <w:t xml:space="preserve">Filtros lineales </w:t>
            </w:r>
          </w:p>
          <w:p w14:paraId="38622C7C" w14:textId="77777777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significa </w:t>
            </w:r>
            <w:r w:rsidR="00C82BEA" w:rsidRPr="0047088C">
              <w:rPr>
                <w:rFonts w:eastAsiaTheme="minorHAnsi" w:cs="Calibri"/>
              </w:rPr>
              <w:t>detección de bordes</w:t>
            </w:r>
          </w:p>
          <w:p w14:paraId="61D872F9" w14:textId="77777777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significa </w:t>
            </w:r>
            <w:r w:rsidR="00C82BEA" w:rsidRPr="0047088C">
              <w:rPr>
                <w:rFonts w:eastAsiaTheme="minorHAnsi" w:cs="Calibri"/>
              </w:rPr>
              <w:t>convolución</w:t>
            </w:r>
            <w:r w:rsidRPr="0047088C">
              <w:rPr>
                <w:rFonts w:eastAsiaTheme="minorHAnsi" w:cs="Calibri"/>
              </w:rPr>
              <w:t xml:space="preserve"> y estado de la materia </w:t>
            </w:r>
          </w:p>
          <w:p w14:paraId="63187777" w14:textId="77777777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lastRenderedPageBreak/>
              <w:t xml:space="preserve">Que significa </w:t>
            </w:r>
            <w:r w:rsidR="00C82BEA" w:rsidRPr="0047088C">
              <w:rPr>
                <w:rFonts w:eastAsiaTheme="minorHAnsi" w:cs="Calibri"/>
              </w:rPr>
              <w:t>sistema lineal invariante de desplazamiento</w:t>
            </w:r>
          </w:p>
          <w:p w14:paraId="7177AA7C" w14:textId="77777777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significa </w:t>
            </w:r>
            <w:r w:rsidR="00C82BEA" w:rsidRPr="0047088C">
              <w:rPr>
                <w:rFonts w:eastAsiaTheme="minorHAnsi" w:cs="Calibri"/>
              </w:rPr>
              <w:t>Transformación de Fourier</w:t>
            </w:r>
            <w:r w:rsidRPr="0047088C">
              <w:rPr>
                <w:rFonts w:eastAsiaTheme="minorHAnsi" w:cs="Calibri"/>
              </w:rPr>
              <w:t xml:space="preserve"> y por qué es importante para </w:t>
            </w:r>
            <w:r w:rsidR="00D84A25" w:rsidRPr="0047088C">
              <w:rPr>
                <w:rFonts w:eastAsiaTheme="minorHAnsi" w:cs="Calibri"/>
              </w:rPr>
              <w:t xml:space="preserve">visualizar los bordes, contextos y las matrices </w:t>
            </w:r>
            <w:r w:rsidR="00F53512" w:rsidRPr="0047088C">
              <w:rPr>
                <w:rFonts w:eastAsiaTheme="minorHAnsi" w:cs="Calibri"/>
              </w:rPr>
              <w:t>en 2D y 3D</w:t>
            </w:r>
          </w:p>
          <w:p w14:paraId="7F0C66F9" w14:textId="2D244F4A" w:rsidR="0047088C" w:rsidRDefault="00FE678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>Que significa</w:t>
            </w:r>
            <w:r w:rsidR="0047088C">
              <w:rPr>
                <w:rFonts w:eastAsiaTheme="minorHAnsi" w:cs="Calibri"/>
              </w:rPr>
              <w:t xml:space="preserve"> </w:t>
            </w:r>
            <w:r w:rsidR="00C82BEA" w:rsidRPr="0047088C">
              <w:rPr>
                <w:rFonts w:eastAsiaTheme="minorHAnsi" w:cs="Calibri"/>
              </w:rPr>
              <w:t>muestreo</w:t>
            </w:r>
            <w:r w:rsidR="0047088C">
              <w:rPr>
                <w:rFonts w:eastAsiaTheme="minorHAnsi" w:cs="Calibri"/>
              </w:rPr>
              <w:t xml:space="preserve"> y determine un ejemplo de muestreo</w:t>
            </w:r>
          </w:p>
          <w:p w14:paraId="752BD5D0" w14:textId="77777777" w:rsidR="0047088C" w:rsidRDefault="00F53512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información se hace para la </w:t>
            </w:r>
            <w:r w:rsidR="00C82BEA" w:rsidRPr="0047088C">
              <w:rPr>
                <w:rFonts w:eastAsiaTheme="minorHAnsi" w:cs="Calibri"/>
              </w:rPr>
              <w:t>representación a escala</w:t>
            </w:r>
            <w:r w:rsidRPr="0047088C">
              <w:rPr>
                <w:rFonts w:eastAsiaTheme="minorHAnsi" w:cs="Calibri"/>
              </w:rPr>
              <w:t xml:space="preserve"> </w:t>
            </w:r>
          </w:p>
          <w:p w14:paraId="6918268E" w14:textId="7FD6F96D" w:rsidR="00C82BEA" w:rsidRPr="0047088C" w:rsidRDefault="002448A9" w:rsidP="00C82BEA">
            <w:pPr>
              <w:pStyle w:val="Prrafodelista"/>
              <w:numPr>
                <w:ilvl w:val="0"/>
                <w:numId w:val="41"/>
              </w:numPr>
              <w:rPr>
                <w:rFonts w:eastAsiaTheme="minorHAnsi" w:cs="Calibri"/>
              </w:rPr>
            </w:pPr>
            <w:r w:rsidRPr="0047088C">
              <w:rPr>
                <w:rFonts w:eastAsiaTheme="minorHAnsi" w:cs="Calibri"/>
              </w:rPr>
              <w:t xml:space="preserve">Que significa </w:t>
            </w:r>
            <w:r w:rsidR="00C82BEA" w:rsidRPr="0047088C">
              <w:rPr>
                <w:rFonts w:eastAsiaTheme="minorHAnsi" w:cs="Calibri"/>
              </w:rPr>
              <w:t>detección de bordes</w:t>
            </w:r>
            <w:r w:rsidRPr="0047088C">
              <w:rPr>
                <w:rFonts w:eastAsiaTheme="minorHAnsi" w:cs="Calibri"/>
              </w:rPr>
              <w:t xml:space="preserve"> y por qué es importante para determinar el cuadro a cuadro.</w:t>
            </w:r>
          </w:p>
          <w:p w14:paraId="53495644" w14:textId="0ED0534B" w:rsidR="002448A9" w:rsidRPr="006F2BEF" w:rsidRDefault="002448A9" w:rsidP="00C82BEA">
            <w:pPr>
              <w:rPr>
                <w:rFonts w:eastAsiaTheme="minorHAnsi" w:cs="Calibri"/>
              </w:rPr>
            </w:pPr>
          </w:p>
        </w:tc>
      </w:tr>
      <w:tr w:rsidR="00FB623C" w:rsidRPr="007E3B97" w14:paraId="5F27041A" w14:textId="77777777" w:rsidTr="00BF6FB8">
        <w:trPr>
          <w:gridAfter w:val="1"/>
          <w:wAfter w:w="186" w:type="dxa"/>
        </w:trPr>
        <w:tc>
          <w:tcPr>
            <w:tcW w:w="9776" w:type="dxa"/>
          </w:tcPr>
          <w:p w14:paraId="0DEFB658" w14:textId="77777777" w:rsidR="00FB623C" w:rsidRDefault="00FB623C" w:rsidP="001818B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25908A" w14:textId="3C651BFE" w:rsidR="00FB623C" w:rsidRPr="00B010C8" w:rsidRDefault="00FB623C" w:rsidP="001818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0D0" w:rsidRPr="007E3B97" w14:paraId="5E24EB6D" w14:textId="77777777" w:rsidTr="00FB623C">
        <w:trPr>
          <w:tblHeader/>
        </w:trPr>
        <w:tc>
          <w:tcPr>
            <w:tcW w:w="9962" w:type="dxa"/>
            <w:gridSpan w:val="2"/>
            <w:shd w:val="clear" w:color="auto" w:fill="876154"/>
          </w:tcPr>
          <w:p w14:paraId="08A93362" w14:textId="5C343839" w:rsidR="004E30D0" w:rsidRPr="007E3B97" w:rsidRDefault="004E30D0" w:rsidP="00851CF5">
            <w:pPr>
              <w:jc w:val="center"/>
              <w:rPr>
                <w:rFonts w:cs="Calibri"/>
                <w:b/>
                <w:color w:val="FFFFFF" w:themeColor="background1"/>
              </w:rPr>
            </w:pPr>
          </w:p>
        </w:tc>
      </w:tr>
      <w:tr w:rsidR="004E30D0" w:rsidRPr="008E7C01" w14:paraId="7A7499AA" w14:textId="77777777" w:rsidTr="00FB623C">
        <w:trPr>
          <w:trHeight w:val="262"/>
        </w:trPr>
        <w:tc>
          <w:tcPr>
            <w:tcW w:w="9962" w:type="dxa"/>
            <w:gridSpan w:val="2"/>
          </w:tcPr>
          <w:p w14:paraId="1D9F11A5" w14:textId="5F6D3D53" w:rsidR="001F4476" w:rsidRPr="008E7C01" w:rsidRDefault="001F4476" w:rsidP="001F4476">
            <w:pPr>
              <w:rPr>
                <w:rFonts w:cs="Calibri"/>
                <w:lang w:val="es-CO"/>
              </w:rPr>
            </w:pPr>
          </w:p>
        </w:tc>
      </w:tr>
      <w:tr w:rsidR="00EC52F3" w:rsidRPr="006A2535" w14:paraId="7C4DB5A9" w14:textId="77777777" w:rsidTr="00FB623C">
        <w:tc>
          <w:tcPr>
            <w:tcW w:w="9962" w:type="dxa"/>
            <w:gridSpan w:val="2"/>
          </w:tcPr>
          <w:p w14:paraId="66380DD6" w14:textId="77777777" w:rsidR="00EC52F3" w:rsidRPr="0040398F" w:rsidRDefault="00EC52F3" w:rsidP="00117C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398F">
              <w:rPr>
                <w:rFonts w:ascii="Arial" w:hAnsi="Arial" w:cs="Arial"/>
                <w:b/>
                <w:sz w:val="20"/>
                <w:szCs w:val="20"/>
              </w:rPr>
              <w:t>Texto(s) guía:</w:t>
            </w:r>
          </w:p>
          <w:p w14:paraId="3B567E19" w14:textId="1FE77460" w:rsidR="002948D4" w:rsidRDefault="006A2535" w:rsidP="002D6B0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D248F6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http://vision.stanford.edu/teaching/cs223b/lecture1.pdf</w:t>
              </w:r>
            </w:hyperlink>
          </w:p>
          <w:p w14:paraId="15A2986C" w14:textId="6656DA5D" w:rsidR="006A2535" w:rsidRDefault="00603D89" w:rsidP="002D6B0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D248F6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https://www.udacity.com/course/introduction-to-computer-vision--ud810</w:t>
              </w:r>
            </w:hyperlink>
          </w:p>
          <w:p w14:paraId="17AA7E7A" w14:textId="77777777" w:rsidR="00603D89" w:rsidRDefault="000F382E" w:rsidP="002D6B0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D248F6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http://groups.inf.ed.ac.uk/vision/VIDEO/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F77A6FB" w14:textId="4B71D8C0" w:rsidR="005E3BDF" w:rsidRPr="001C4720" w:rsidRDefault="005E3BDF" w:rsidP="001C4720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D248F6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https://bit.ly/31zA851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2E20812" w14:textId="77777777" w:rsidR="004E30D0" w:rsidRPr="006A2535" w:rsidRDefault="004E30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6"/>
      </w:tblGrid>
      <w:tr w:rsidR="004E30D0" w:rsidRPr="007E3B97" w14:paraId="08A78D66" w14:textId="77777777" w:rsidTr="00851CF5">
        <w:trPr>
          <w:tblHeader/>
        </w:trPr>
        <w:tc>
          <w:tcPr>
            <w:tcW w:w="9776" w:type="dxa"/>
            <w:shd w:val="clear" w:color="auto" w:fill="876154"/>
          </w:tcPr>
          <w:p w14:paraId="245C6BFD" w14:textId="77777777" w:rsidR="004E30D0" w:rsidRPr="007E3B97" w:rsidRDefault="004E30D0" w:rsidP="00851CF5">
            <w:pPr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>EVIDENCIA DE CLASE</w:t>
            </w:r>
          </w:p>
        </w:tc>
      </w:tr>
      <w:tr w:rsidR="004E30D0" w:rsidRPr="007E3B97" w14:paraId="7A9BA948" w14:textId="77777777" w:rsidTr="00851CF5">
        <w:trPr>
          <w:trHeight w:val="262"/>
        </w:trPr>
        <w:tc>
          <w:tcPr>
            <w:tcW w:w="9776" w:type="dxa"/>
          </w:tcPr>
          <w:p w14:paraId="1EE83648" w14:textId="3DE6822F" w:rsidR="004E30D0" w:rsidRDefault="00FD4CDD" w:rsidP="00851CF5">
            <w:pPr>
              <w:rPr>
                <w:rFonts w:cs="Calibri"/>
              </w:rPr>
            </w:pPr>
            <w:r>
              <w:rPr>
                <w:rFonts w:cs="Calibri"/>
              </w:rPr>
              <w:t xml:space="preserve">Hacer un </w:t>
            </w:r>
            <w:proofErr w:type="spellStart"/>
            <w:r>
              <w:rPr>
                <w:rFonts w:cs="Calibri"/>
              </w:rPr>
              <w:t>Github</w:t>
            </w:r>
            <w:proofErr w:type="spellEnd"/>
            <w:r>
              <w:rPr>
                <w:rFonts w:cs="Calibri"/>
              </w:rPr>
              <w:t xml:space="preserve"> (</w:t>
            </w:r>
            <w:hyperlink r:id="rId15" w:history="1">
              <w:r w:rsidR="001C4720" w:rsidRPr="00D248F6">
                <w:rPr>
                  <w:rStyle w:val="Hipervnculo"/>
                </w:rPr>
                <w:t>https://github.com/CURepublicana/ElectivaProfundizacion3</w:t>
              </w:r>
            </w:hyperlink>
            <w:r>
              <w:rPr>
                <w:rFonts w:cs="Calibri"/>
              </w:rPr>
              <w:t>)</w:t>
            </w:r>
          </w:p>
          <w:p w14:paraId="70E41F8F" w14:textId="77777777" w:rsidR="00FD4CDD" w:rsidRPr="007E3B97" w:rsidRDefault="00FD4CDD" w:rsidP="00FD4CDD">
            <w:pPr>
              <w:rPr>
                <w:rFonts w:cs="Calibri"/>
              </w:rPr>
            </w:pPr>
            <w:r>
              <w:rPr>
                <w:rFonts w:cs="Calibri"/>
              </w:rPr>
              <w:t>Dar a conocer el grupo de Whats</w:t>
            </w:r>
            <w:r w:rsidR="009823D1">
              <w:rPr>
                <w:rFonts w:cs="Calibri"/>
              </w:rPr>
              <w:t>App, y dar la posibilidad de ingresar al dicho grupo.</w:t>
            </w:r>
            <w:r>
              <w:rPr>
                <w:rFonts w:cs="Calibri"/>
              </w:rPr>
              <w:t xml:space="preserve"> </w:t>
            </w:r>
          </w:p>
        </w:tc>
      </w:tr>
    </w:tbl>
    <w:p w14:paraId="40BA2492" w14:textId="77777777" w:rsidR="00E52F57" w:rsidRPr="007E3B97" w:rsidRDefault="00E52F57" w:rsidP="00337524">
      <w:pPr>
        <w:pStyle w:val="Bibliografa"/>
        <w:rPr>
          <w:rFonts w:cs="Calibri"/>
          <w:sz w:val="22"/>
          <w:szCs w:val="22"/>
        </w:rPr>
      </w:pPr>
    </w:p>
    <w:sectPr w:rsidR="00E52F57" w:rsidRPr="007E3B97" w:rsidSect="004B3D79">
      <w:headerReference w:type="default" r:id="rId16"/>
      <w:footerReference w:type="default" r:id="rId1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9999" w14:textId="77777777" w:rsidR="00531207" w:rsidRDefault="00531207" w:rsidP="00F13C64">
      <w:r>
        <w:separator/>
      </w:r>
    </w:p>
  </w:endnote>
  <w:endnote w:type="continuationSeparator" w:id="0">
    <w:p w14:paraId="60BD1B1D" w14:textId="77777777" w:rsidR="00531207" w:rsidRDefault="00531207" w:rsidP="00F1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29751" w14:textId="74CF78F5" w:rsidR="00CD376B" w:rsidRPr="001F4E2F" w:rsidRDefault="00CD376B" w:rsidP="001F4E2F">
    <w:pPr>
      <w:pStyle w:val="Piedepgina"/>
      <w:pBdr>
        <w:top w:val="single" w:sz="4" w:space="1" w:color="auto"/>
      </w:pBdr>
      <w:jc w:val="center"/>
      <w:rPr>
        <w:rFonts w:eastAsiaTheme="majorEastAsia" w:cs="Tahoma"/>
        <w:szCs w:val="20"/>
      </w:rPr>
    </w:pPr>
    <w:r w:rsidRPr="001F4E2F">
      <w:rPr>
        <w:rFonts w:eastAsiaTheme="majorEastAsia" w:cs="Tahoma"/>
        <w:szCs w:val="20"/>
      </w:rPr>
      <w:t xml:space="preserve">Página </w:t>
    </w:r>
    <w:r w:rsidRPr="001F4E2F">
      <w:rPr>
        <w:rFonts w:eastAsiaTheme="minorEastAsia" w:cs="Tahoma"/>
        <w:szCs w:val="20"/>
      </w:rPr>
      <w:fldChar w:fldCharType="begin"/>
    </w:r>
    <w:r w:rsidRPr="001F4E2F">
      <w:rPr>
        <w:rFonts w:cs="Tahoma"/>
        <w:szCs w:val="20"/>
      </w:rPr>
      <w:instrText>PAGE   \* MERGEFORMAT</w:instrText>
    </w:r>
    <w:r w:rsidRPr="001F4E2F">
      <w:rPr>
        <w:rFonts w:eastAsiaTheme="minorEastAsia" w:cs="Tahoma"/>
        <w:szCs w:val="20"/>
      </w:rPr>
      <w:fldChar w:fldCharType="separate"/>
    </w:r>
    <w:r w:rsidR="009745E3" w:rsidRPr="009745E3">
      <w:rPr>
        <w:rFonts w:eastAsiaTheme="majorEastAsia" w:cs="Tahoma"/>
        <w:noProof/>
        <w:szCs w:val="20"/>
      </w:rPr>
      <w:t>3</w:t>
    </w:r>
    <w:r w:rsidRPr="001F4E2F">
      <w:rPr>
        <w:rFonts w:eastAsiaTheme="majorEastAsia" w:cs="Tahoma"/>
        <w:szCs w:val="20"/>
      </w:rPr>
      <w:fldChar w:fldCharType="end"/>
    </w:r>
    <w:r w:rsidRPr="001F4E2F">
      <w:rPr>
        <w:rFonts w:eastAsiaTheme="majorEastAsia" w:cs="Tahoma"/>
        <w:szCs w:val="20"/>
      </w:rPr>
      <w:t xml:space="preserve"> de </w:t>
    </w:r>
    <w:r>
      <w:rPr>
        <w:rFonts w:eastAsiaTheme="majorEastAsia" w:cs="Tahoma"/>
        <w:noProof/>
        <w:szCs w:val="20"/>
      </w:rPr>
      <w:fldChar w:fldCharType="begin"/>
    </w:r>
    <w:r>
      <w:rPr>
        <w:rFonts w:eastAsiaTheme="majorEastAsia" w:cs="Tahoma"/>
        <w:noProof/>
        <w:szCs w:val="20"/>
      </w:rPr>
      <w:instrText xml:space="preserve"> SECTIONPAGES   \* MERGEFORMAT </w:instrText>
    </w:r>
    <w:r>
      <w:rPr>
        <w:rFonts w:eastAsiaTheme="majorEastAsia" w:cs="Tahoma"/>
        <w:noProof/>
        <w:szCs w:val="20"/>
      </w:rPr>
      <w:fldChar w:fldCharType="separate"/>
    </w:r>
    <w:r w:rsidR="00B47F3D">
      <w:rPr>
        <w:rFonts w:eastAsiaTheme="majorEastAsia" w:cs="Tahoma"/>
        <w:noProof/>
        <w:szCs w:val="20"/>
      </w:rPr>
      <w:t>2</w:t>
    </w:r>
    <w:r>
      <w:rPr>
        <w:rFonts w:eastAsiaTheme="majorEastAsia" w:cs="Tahoma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0AC87" w14:textId="77777777" w:rsidR="00531207" w:rsidRDefault="00531207" w:rsidP="00F13C64">
      <w:r>
        <w:separator/>
      </w:r>
    </w:p>
  </w:footnote>
  <w:footnote w:type="continuationSeparator" w:id="0">
    <w:p w14:paraId="77D203E9" w14:textId="77777777" w:rsidR="00531207" w:rsidRDefault="00531207" w:rsidP="00F13C64">
      <w:r>
        <w:continuationSeparator/>
      </w:r>
    </w:p>
  </w:footnote>
  <w:footnote w:id="1">
    <w:p w14:paraId="25B6AA72" w14:textId="6A0FCC3D" w:rsidR="00F07245" w:rsidRPr="00F07245" w:rsidRDefault="00F07245" w:rsidP="00F07245">
      <w:pPr>
        <w:rPr>
          <w:rFonts w:eastAsiaTheme="minorHAnsi" w:cs="Calibri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E46F34">
          <w:rPr>
            <w:rStyle w:val="Hipervnculo"/>
            <w:rFonts w:eastAsiaTheme="minorHAnsi" w:cs="Calibri"/>
          </w:rPr>
          <w:t>https://www.ratingcero.com/notas/3015143-graciastotales-las-palabras-cerati-que-entraron-la-historia</w:t>
        </w:r>
      </w:hyperlink>
      <w:r>
        <w:rPr>
          <w:rFonts w:eastAsiaTheme="minorHAnsi" w:cs="Calibr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9"/>
      <w:gridCol w:w="8593"/>
    </w:tblGrid>
    <w:tr w:rsidR="00CD376B" w14:paraId="5E249204" w14:textId="77777777" w:rsidTr="004B3D79">
      <w:trPr>
        <w:jc w:val="center"/>
      </w:trPr>
      <w:tc>
        <w:tcPr>
          <w:tcW w:w="1379" w:type="dxa"/>
          <w:tcMar>
            <w:left w:w="0" w:type="dxa"/>
            <w:right w:w="0" w:type="dxa"/>
          </w:tcMar>
          <w:vAlign w:val="center"/>
        </w:tcPr>
        <w:p w14:paraId="3705F7B9" w14:textId="77777777" w:rsidR="00CD376B" w:rsidRDefault="00CD376B" w:rsidP="00E16AAA">
          <w:pPr>
            <w:spacing w:before="0" w:after="0"/>
            <w:jc w:val="center"/>
          </w:pPr>
          <w:r w:rsidRPr="00A86FAD">
            <w:rPr>
              <w:noProof/>
              <w:lang w:val="en-US" w:eastAsia="en-US"/>
            </w:rPr>
            <w:drawing>
              <wp:inline distT="0" distB="0" distL="0" distR="0" wp14:anchorId="0B3692E9" wp14:editId="47AE9BE8">
                <wp:extent cx="720000" cy="713975"/>
                <wp:effectExtent l="0" t="0" r="444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1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3" w:type="dxa"/>
          <w:tcMar>
            <w:left w:w="0" w:type="dxa"/>
            <w:right w:w="0" w:type="dxa"/>
          </w:tcMar>
          <w:vAlign w:val="center"/>
        </w:tcPr>
        <w:p w14:paraId="7AFD5516" w14:textId="77777777" w:rsidR="00CD376B" w:rsidRPr="0013125A" w:rsidRDefault="00CD376B" w:rsidP="00E16AAA">
          <w:pPr>
            <w:spacing w:before="0" w:after="0"/>
            <w:jc w:val="center"/>
            <w:rPr>
              <w:sz w:val="52"/>
              <w:szCs w:val="52"/>
            </w:rPr>
          </w:pPr>
          <w:r w:rsidRPr="0013125A">
            <w:rPr>
              <w:rFonts w:ascii="Edwardian Script ITC" w:hAnsi="Edwardian Script ITC"/>
              <w:sz w:val="52"/>
              <w:szCs w:val="52"/>
            </w:rPr>
            <w:t>Corporación Universitaria Republicana</w:t>
          </w:r>
        </w:p>
        <w:p w14:paraId="63B627DF" w14:textId="77777777" w:rsidR="00CD376B" w:rsidRPr="00BB1C99" w:rsidRDefault="00EC1F81" w:rsidP="00957F04">
          <w:pPr>
            <w:spacing w:before="0" w:after="0"/>
            <w:jc w:val="center"/>
            <w:rPr>
              <w:sz w:val="39"/>
              <w:szCs w:val="39"/>
            </w:rPr>
          </w:pPr>
          <w:r>
            <w:rPr>
              <w:rFonts w:ascii="Edwardian Script ITC" w:hAnsi="Edwardian Script ITC"/>
              <w:sz w:val="52"/>
              <w:szCs w:val="52"/>
            </w:rPr>
            <w:t xml:space="preserve">Facultad </w:t>
          </w:r>
          <w:r w:rsidR="00957F04">
            <w:rPr>
              <w:rFonts w:ascii="Edwardian Script ITC" w:hAnsi="Edwardian Script ITC"/>
              <w:sz w:val="52"/>
              <w:szCs w:val="52"/>
            </w:rPr>
            <w:t xml:space="preserve">de </w:t>
          </w:r>
          <w:proofErr w:type="gramStart"/>
          <w:r w:rsidR="00957F04">
            <w:rPr>
              <w:rFonts w:ascii="Edwardian Script ITC" w:hAnsi="Edwardian Script ITC"/>
              <w:sz w:val="52"/>
              <w:szCs w:val="52"/>
            </w:rPr>
            <w:t>Ingeniería</w:t>
          </w:r>
          <w:r>
            <w:rPr>
              <w:rFonts w:ascii="Edwardian Script ITC" w:hAnsi="Edwardian Script ITC"/>
              <w:sz w:val="52"/>
              <w:szCs w:val="52"/>
            </w:rPr>
            <w:t xml:space="preserve"> </w:t>
          </w:r>
          <w:r w:rsidR="00957F04">
            <w:rPr>
              <w:rFonts w:ascii="Edwardian Script ITC" w:hAnsi="Edwardian Script ITC"/>
              <w:sz w:val="52"/>
              <w:szCs w:val="52"/>
            </w:rPr>
            <w:t xml:space="preserve"> y</w:t>
          </w:r>
          <w:proofErr w:type="gramEnd"/>
          <w:r w:rsidR="00957F04">
            <w:rPr>
              <w:rFonts w:ascii="Edwardian Script ITC" w:hAnsi="Edwardian Script ITC"/>
              <w:sz w:val="52"/>
              <w:szCs w:val="52"/>
            </w:rPr>
            <w:t xml:space="preserve"> Ciencias Básicas</w:t>
          </w:r>
        </w:p>
      </w:tc>
    </w:tr>
  </w:tbl>
  <w:p w14:paraId="3C0294E5" w14:textId="77777777" w:rsidR="00CD376B" w:rsidRPr="004B3D79" w:rsidRDefault="00CD376B" w:rsidP="00E16AAA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53152D"/>
    <w:multiLevelType w:val="hybridMultilevel"/>
    <w:tmpl w:val="F31AAF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1874BEA"/>
    <w:multiLevelType w:val="hybridMultilevel"/>
    <w:tmpl w:val="962EF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32E8F"/>
    <w:multiLevelType w:val="hybridMultilevel"/>
    <w:tmpl w:val="C97AEC1A"/>
    <w:lvl w:ilvl="0" w:tplc="2E6655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2EAF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AE32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A46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E422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E0EC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9CD5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3A93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7881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099C56AC"/>
    <w:multiLevelType w:val="hybridMultilevel"/>
    <w:tmpl w:val="BA782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C9602A"/>
    <w:multiLevelType w:val="hybridMultilevel"/>
    <w:tmpl w:val="FCAC1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56110F"/>
    <w:multiLevelType w:val="hybridMultilevel"/>
    <w:tmpl w:val="210A05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D96D67"/>
    <w:multiLevelType w:val="hybridMultilevel"/>
    <w:tmpl w:val="9AD2D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01621"/>
    <w:multiLevelType w:val="hybridMultilevel"/>
    <w:tmpl w:val="4266A5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5B0031"/>
    <w:multiLevelType w:val="hybridMultilevel"/>
    <w:tmpl w:val="1DC6A5AE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4" w15:restartNumberingAfterBreak="0">
    <w:nsid w:val="2447006E"/>
    <w:multiLevelType w:val="hybridMultilevel"/>
    <w:tmpl w:val="551688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915D4"/>
    <w:multiLevelType w:val="hybridMultilevel"/>
    <w:tmpl w:val="42EE0BA8"/>
    <w:lvl w:ilvl="0" w:tplc="1CD430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01F34"/>
    <w:multiLevelType w:val="hybridMultilevel"/>
    <w:tmpl w:val="9A809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76F61"/>
    <w:multiLevelType w:val="hybridMultilevel"/>
    <w:tmpl w:val="6D9C6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F6374"/>
    <w:multiLevelType w:val="hybridMultilevel"/>
    <w:tmpl w:val="50DEB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C5A7D"/>
    <w:multiLevelType w:val="hybridMultilevel"/>
    <w:tmpl w:val="598A9B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986D8C"/>
    <w:multiLevelType w:val="hybridMultilevel"/>
    <w:tmpl w:val="DE7237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435FAE"/>
    <w:multiLevelType w:val="hybridMultilevel"/>
    <w:tmpl w:val="7116B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B4DB8"/>
    <w:multiLevelType w:val="hybridMultilevel"/>
    <w:tmpl w:val="A52C3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57FBF"/>
    <w:multiLevelType w:val="hybridMultilevel"/>
    <w:tmpl w:val="2D2C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C799A"/>
    <w:multiLevelType w:val="hybridMultilevel"/>
    <w:tmpl w:val="8CE48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A343CC"/>
    <w:multiLevelType w:val="hybridMultilevel"/>
    <w:tmpl w:val="48F2F0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0D7614"/>
    <w:multiLevelType w:val="hybridMultilevel"/>
    <w:tmpl w:val="1CF2D31E"/>
    <w:lvl w:ilvl="0" w:tplc="096E3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01B72"/>
    <w:multiLevelType w:val="hybridMultilevel"/>
    <w:tmpl w:val="92041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56489"/>
    <w:multiLevelType w:val="hybridMultilevel"/>
    <w:tmpl w:val="53D0C6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4F450C"/>
    <w:multiLevelType w:val="hybridMultilevel"/>
    <w:tmpl w:val="07909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4E05BE"/>
    <w:multiLevelType w:val="hybridMultilevel"/>
    <w:tmpl w:val="E00A5B04"/>
    <w:lvl w:ilvl="0" w:tplc="39E0C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E48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D8B0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0A9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ECD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E478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8BA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054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8249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4F33648"/>
    <w:multiLevelType w:val="hybridMultilevel"/>
    <w:tmpl w:val="72104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01315B"/>
    <w:multiLevelType w:val="hybridMultilevel"/>
    <w:tmpl w:val="62245F28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1165D2"/>
    <w:multiLevelType w:val="hybridMultilevel"/>
    <w:tmpl w:val="500C3E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E07A8"/>
    <w:multiLevelType w:val="hybridMultilevel"/>
    <w:tmpl w:val="0CF47060"/>
    <w:lvl w:ilvl="0" w:tplc="1B04AB3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17C1D"/>
    <w:multiLevelType w:val="hybridMultilevel"/>
    <w:tmpl w:val="5EA662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266E93"/>
    <w:multiLevelType w:val="hybridMultilevel"/>
    <w:tmpl w:val="B666D5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7D1FF0"/>
    <w:multiLevelType w:val="hybridMultilevel"/>
    <w:tmpl w:val="03E011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B51BED"/>
    <w:multiLevelType w:val="hybridMultilevel"/>
    <w:tmpl w:val="364C8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3375B"/>
    <w:multiLevelType w:val="hybridMultilevel"/>
    <w:tmpl w:val="DCF2B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C3482"/>
    <w:multiLevelType w:val="hybridMultilevel"/>
    <w:tmpl w:val="5602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2"/>
  </w:num>
  <w:num w:numId="4">
    <w:abstractNumId w:val="37"/>
  </w:num>
  <w:num w:numId="5">
    <w:abstractNumId w:val="31"/>
  </w:num>
  <w:num w:numId="6">
    <w:abstractNumId w:val="9"/>
  </w:num>
  <w:num w:numId="7">
    <w:abstractNumId w:val="20"/>
  </w:num>
  <w:num w:numId="8">
    <w:abstractNumId w:val="30"/>
  </w:num>
  <w:num w:numId="9">
    <w:abstractNumId w:val="19"/>
  </w:num>
  <w:num w:numId="10">
    <w:abstractNumId w:val="36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5"/>
  </w:num>
  <w:num w:numId="19">
    <w:abstractNumId w:val="33"/>
  </w:num>
  <w:num w:numId="20">
    <w:abstractNumId w:val="24"/>
  </w:num>
  <w:num w:numId="21">
    <w:abstractNumId w:val="35"/>
  </w:num>
  <w:num w:numId="22">
    <w:abstractNumId w:val="32"/>
  </w:num>
  <w:num w:numId="23">
    <w:abstractNumId w:val="10"/>
  </w:num>
  <w:num w:numId="24">
    <w:abstractNumId w:val="13"/>
  </w:num>
  <w:num w:numId="25">
    <w:abstractNumId w:val="39"/>
  </w:num>
  <w:num w:numId="26">
    <w:abstractNumId w:val="6"/>
  </w:num>
  <w:num w:numId="27">
    <w:abstractNumId w:val="23"/>
  </w:num>
  <w:num w:numId="28">
    <w:abstractNumId w:val="11"/>
  </w:num>
  <w:num w:numId="29">
    <w:abstractNumId w:val="16"/>
  </w:num>
  <w:num w:numId="30">
    <w:abstractNumId w:val="27"/>
  </w:num>
  <w:num w:numId="31">
    <w:abstractNumId w:val="17"/>
  </w:num>
  <w:num w:numId="32">
    <w:abstractNumId w:val="18"/>
  </w:num>
  <w:num w:numId="33">
    <w:abstractNumId w:val="21"/>
  </w:num>
  <w:num w:numId="34">
    <w:abstractNumId w:val="8"/>
  </w:num>
  <w:num w:numId="35">
    <w:abstractNumId w:val="38"/>
  </w:num>
  <w:num w:numId="36">
    <w:abstractNumId w:val="40"/>
  </w:num>
  <w:num w:numId="37">
    <w:abstractNumId w:val="22"/>
  </w:num>
  <w:num w:numId="38">
    <w:abstractNumId w:val="26"/>
  </w:num>
  <w:num w:numId="39">
    <w:abstractNumId w:val="34"/>
  </w:num>
  <w:num w:numId="40">
    <w:abstractNumId w:val="7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696"/>
    <w:rsid w:val="00015E1C"/>
    <w:rsid w:val="0002226C"/>
    <w:rsid w:val="00023935"/>
    <w:rsid w:val="000302DB"/>
    <w:rsid w:val="00040ADD"/>
    <w:rsid w:val="00060D59"/>
    <w:rsid w:val="00062A01"/>
    <w:rsid w:val="00071312"/>
    <w:rsid w:val="0007386C"/>
    <w:rsid w:val="00077093"/>
    <w:rsid w:val="00090830"/>
    <w:rsid w:val="00090B8B"/>
    <w:rsid w:val="000972CD"/>
    <w:rsid w:val="00097D73"/>
    <w:rsid w:val="000A0601"/>
    <w:rsid w:val="000A108A"/>
    <w:rsid w:val="000A6A45"/>
    <w:rsid w:val="000A7909"/>
    <w:rsid w:val="000B0848"/>
    <w:rsid w:val="000B310C"/>
    <w:rsid w:val="000D0530"/>
    <w:rsid w:val="000D0F62"/>
    <w:rsid w:val="000D4DDA"/>
    <w:rsid w:val="000D5F48"/>
    <w:rsid w:val="000E05FE"/>
    <w:rsid w:val="000E633A"/>
    <w:rsid w:val="000F1287"/>
    <w:rsid w:val="000F382E"/>
    <w:rsid w:val="00100672"/>
    <w:rsid w:val="001008BF"/>
    <w:rsid w:val="00100E18"/>
    <w:rsid w:val="00107D56"/>
    <w:rsid w:val="001125E0"/>
    <w:rsid w:val="00112F11"/>
    <w:rsid w:val="0011584C"/>
    <w:rsid w:val="0013125A"/>
    <w:rsid w:val="00135719"/>
    <w:rsid w:val="0016534D"/>
    <w:rsid w:val="00175A20"/>
    <w:rsid w:val="001818BA"/>
    <w:rsid w:val="00186D6E"/>
    <w:rsid w:val="001938E7"/>
    <w:rsid w:val="001940AE"/>
    <w:rsid w:val="001A4475"/>
    <w:rsid w:val="001A749C"/>
    <w:rsid w:val="001B2D31"/>
    <w:rsid w:val="001B4B30"/>
    <w:rsid w:val="001B59C5"/>
    <w:rsid w:val="001C4720"/>
    <w:rsid w:val="001C52D1"/>
    <w:rsid w:val="001D3681"/>
    <w:rsid w:val="001D3BC9"/>
    <w:rsid w:val="001D7536"/>
    <w:rsid w:val="001D79B3"/>
    <w:rsid w:val="001E3631"/>
    <w:rsid w:val="001F4476"/>
    <w:rsid w:val="001F4E2F"/>
    <w:rsid w:val="0020015C"/>
    <w:rsid w:val="0021557A"/>
    <w:rsid w:val="00222975"/>
    <w:rsid w:val="00225D6A"/>
    <w:rsid w:val="00230B69"/>
    <w:rsid w:val="00235EF5"/>
    <w:rsid w:val="00240317"/>
    <w:rsid w:val="002433D4"/>
    <w:rsid w:val="002440C8"/>
    <w:rsid w:val="002448A9"/>
    <w:rsid w:val="0024496A"/>
    <w:rsid w:val="00245813"/>
    <w:rsid w:val="002477BC"/>
    <w:rsid w:val="00256F66"/>
    <w:rsid w:val="00257CD0"/>
    <w:rsid w:val="00265901"/>
    <w:rsid w:val="00274733"/>
    <w:rsid w:val="00275512"/>
    <w:rsid w:val="0028545D"/>
    <w:rsid w:val="00291683"/>
    <w:rsid w:val="002948D4"/>
    <w:rsid w:val="002A0BA5"/>
    <w:rsid w:val="002A5D27"/>
    <w:rsid w:val="002B5592"/>
    <w:rsid w:val="002C03D0"/>
    <w:rsid w:val="002D6B05"/>
    <w:rsid w:val="002D6FA0"/>
    <w:rsid w:val="002D7712"/>
    <w:rsid w:val="002E0004"/>
    <w:rsid w:val="002E62F2"/>
    <w:rsid w:val="00315441"/>
    <w:rsid w:val="00322E73"/>
    <w:rsid w:val="00326EDA"/>
    <w:rsid w:val="00334893"/>
    <w:rsid w:val="00337524"/>
    <w:rsid w:val="00345F59"/>
    <w:rsid w:val="00346586"/>
    <w:rsid w:val="0035193D"/>
    <w:rsid w:val="003543C1"/>
    <w:rsid w:val="00356319"/>
    <w:rsid w:val="00356CA4"/>
    <w:rsid w:val="003744EC"/>
    <w:rsid w:val="00381263"/>
    <w:rsid w:val="00391E98"/>
    <w:rsid w:val="00394579"/>
    <w:rsid w:val="00397809"/>
    <w:rsid w:val="003A3A4E"/>
    <w:rsid w:val="003B0DAA"/>
    <w:rsid w:val="003D7638"/>
    <w:rsid w:val="003F5D0B"/>
    <w:rsid w:val="0043378A"/>
    <w:rsid w:val="00443047"/>
    <w:rsid w:val="00445318"/>
    <w:rsid w:val="00452241"/>
    <w:rsid w:val="004611CE"/>
    <w:rsid w:val="0047088C"/>
    <w:rsid w:val="00481A5B"/>
    <w:rsid w:val="004925A3"/>
    <w:rsid w:val="00492A21"/>
    <w:rsid w:val="0049567B"/>
    <w:rsid w:val="00497952"/>
    <w:rsid w:val="004A051B"/>
    <w:rsid w:val="004A4258"/>
    <w:rsid w:val="004A4A75"/>
    <w:rsid w:val="004B3D79"/>
    <w:rsid w:val="004B7AA7"/>
    <w:rsid w:val="004C12F5"/>
    <w:rsid w:val="004C2890"/>
    <w:rsid w:val="004D0ABA"/>
    <w:rsid w:val="004D199C"/>
    <w:rsid w:val="004D3EC1"/>
    <w:rsid w:val="004D5ED5"/>
    <w:rsid w:val="004E073C"/>
    <w:rsid w:val="004E30D0"/>
    <w:rsid w:val="004F5C05"/>
    <w:rsid w:val="004F7C7F"/>
    <w:rsid w:val="00517509"/>
    <w:rsid w:val="0052163B"/>
    <w:rsid w:val="00524BF2"/>
    <w:rsid w:val="00527575"/>
    <w:rsid w:val="00531207"/>
    <w:rsid w:val="00541CFF"/>
    <w:rsid w:val="00542814"/>
    <w:rsid w:val="00545F8A"/>
    <w:rsid w:val="00551CBE"/>
    <w:rsid w:val="00552BBD"/>
    <w:rsid w:val="005530CB"/>
    <w:rsid w:val="00553723"/>
    <w:rsid w:val="00563C84"/>
    <w:rsid w:val="005710A5"/>
    <w:rsid w:val="00584BCF"/>
    <w:rsid w:val="00590B7F"/>
    <w:rsid w:val="005958DC"/>
    <w:rsid w:val="005A10AA"/>
    <w:rsid w:val="005A7235"/>
    <w:rsid w:val="005A7519"/>
    <w:rsid w:val="005B0EA4"/>
    <w:rsid w:val="005B3114"/>
    <w:rsid w:val="005C30E0"/>
    <w:rsid w:val="005C58BC"/>
    <w:rsid w:val="005D3099"/>
    <w:rsid w:val="005E3BDF"/>
    <w:rsid w:val="005F4A03"/>
    <w:rsid w:val="00601B60"/>
    <w:rsid w:val="00603D89"/>
    <w:rsid w:val="006044E9"/>
    <w:rsid w:val="00605EFF"/>
    <w:rsid w:val="00613083"/>
    <w:rsid w:val="0062782E"/>
    <w:rsid w:val="0063045F"/>
    <w:rsid w:val="00650B6C"/>
    <w:rsid w:val="006513EC"/>
    <w:rsid w:val="00651C84"/>
    <w:rsid w:val="006523DC"/>
    <w:rsid w:val="00655AC5"/>
    <w:rsid w:val="00662FB6"/>
    <w:rsid w:val="00663EC9"/>
    <w:rsid w:val="006650AD"/>
    <w:rsid w:val="006652CB"/>
    <w:rsid w:val="00677416"/>
    <w:rsid w:val="00697221"/>
    <w:rsid w:val="00697CDF"/>
    <w:rsid w:val="006A0CA3"/>
    <w:rsid w:val="006A2535"/>
    <w:rsid w:val="006A42B2"/>
    <w:rsid w:val="006B50B7"/>
    <w:rsid w:val="006C7D7C"/>
    <w:rsid w:val="006D700A"/>
    <w:rsid w:val="006F2BEF"/>
    <w:rsid w:val="007015A9"/>
    <w:rsid w:val="00703B4F"/>
    <w:rsid w:val="00712052"/>
    <w:rsid w:val="00712AE1"/>
    <w:rsid w:val="00722A6C"/>
    <w:rsid w:val="00734F16"/>
    <w:rsid w:val="0073645E"/>
    <w:rsid w:val="00744DA6"/>
    <w:rsid w:val="0074721A"/>
    <w:rsid w:val="00757CA5"/>
    <w:rsid w:val="00762EAC"/>
    <w:rsid w:val="00765FA4"/>
    <w:rsid w:val="00766A04"/>
    <w:rsid w:val="00771580"/>
    <w:rsid w:val="00773696"/>
    <w:rsid w:val="007741AD"/>
    <w:rsid w:val="00782CF4"/>
    <w:rsid w:val="00791325"/>
    <w:rsid w:val="0079387A"/>
    <w:rsid w:val="00794639"/>
    <w:rsid w:val="00797446"/>
    <w:rsid w:val="007A467B"/>
    <w:rsid w:val="007B5CC2"/>
    <w:rsid w:val="007B632C"/>
    <w:rsid w:val="007C0272"/>
    <w:rsid w:val="007C3490"/>
    <w:rsid w:val="007D38B3"/>
    <w:rsid w:val="007D4A53"/>
    <w:rsid w:val="007D6601"/>
    <w:rsid w:val="007E2C09"/>
    <w:rsid w:val="007E3B97"/>
    <w:rsid w:val="007E6E9D"/>
    <w:rsid w:val="007F5F81"/>
    <w:rsid w:val="00802FA5"/>
    <w:rsid w:val="00804D1C"/>
    <w:rsid w:val="0080700C"/>
    <w:rsid w:val="00807C7A"/>
    <w:rsid w:val="008209FE"/>
    <w:rsid w:val="008252A6"/>
    <w:rsid w:val="0082616E"/>
    <w:rsid w:val="008434C0"/>
    <w:rsid w:val="00844FFD"/>
    <w:rsid w:val="008462AE"/>
    <w:rsid w:val="00865C76"/>
    <w:rsid w:val="00871356"/>
    <w:rsid w:val="00874D08"/>
    <w:rsid w:val="00877572"/>
    <w:rsid w:val="0089404D"/>
    <w:rsid w:val="008977AF"/>
    <w:rsid w:val="008A132E"/>
    <w:rsid w:val="008A4DE5"/>
    <w:rsid w:val="008B17A5"/>
    <w:rsid w:val="008B5956"/>
    <w:rsid w:val="008C0D6B"/>
    <w:rsid w:val="008C7AEB"/>
    <w:rsid w:val="008D1F78"/>
    <w:rsid w:val="008D70B8"/>
    <w:rsid w:val="008E2BF1"/>
    <w:rsid w:val="008E54F5"/>
    <w:rsid w:val="008E7C01"/>
    <w:rsid w:val="008F0C2B"/>
    <w:rsid w:val="0090332C"/>
    <w:rsid w:val="0091671B"/>
    <w:rsid w:val="0093001C"/>
    <w:rsid w:val="009356C2"/>
    <w:rsid w:val="00935F75"/>
    <w:rsid w:val="009530BA"/>
    <w:rsid w:val="009536BC"/>
    <w:rsid w:val="00954E65"/>
    <w:rsid w:val="00955465"/>
    <w:rsid w:val="00957BA2"/>
    <w:rsid w:val="00957F04"/>
    <w:rsid w:val="00966089"/>
    <w:rsid w:val="009745E3"/>
    <w:rsid w:val="009823D1"/>
    <w:rsid w:val="009A505F"/>
    <w:rsid w:val="009A7113"/>
    <w:rsid w:val="009B0096"/>
    <w:rsid w:val="009B2280"/>
    <w:rsid w:val="009B7CD1"/>
    <w:rsid w:val="009C6D9F"/>
    <w:rsid w:val="009D64A5"/>
    <w:rsid w:val="009E1751"/>
    <w:rsid w:val="009E5C2E"/>
    <w:rsid w:val="00A0003F"/>
    <w:rsid w:val="00A01102"/>
    <w:rsid w:val="00A202EF"/>
    <w:rsid w:val="00A20646"/>
    <w:rsid w:val="00A27D72"/>
    <w:rsid w:val="00A33D01"/>
    <w:rsid w:val="00A50FD2"/>
    <w:rsid w:val="00A5261A"/>
    <w:rsid w:val="00A644FA"/>
    <w:rsid w:val="00A65F83"/>
    <w:rsid w:val="00A7186A"/>
    <w:rsid w:val="00A85EAD"/>
    <w:rsid w:val="00A86FAD"/>
    <w:rsid w:val="00A935A1"/>
    <w:rsid w:val="00A94A45"/>
    <w:rsid w:val="00A94DB6"/>
    <w:rsid w:val="00A968B9"/>
    <w:rsid w:val="00AB069E"/>
    <w:rsid w:val="00AB26A3"/>
    <w:rsid w:val="00AB2E72"/>
    <w:rsid w:val="00AC6F92"/>
    <w:rsid w:val="00AD0992"/>
    <w:rsid w:val="00AD3010"/>
    <w:rsid w:val="00AE0455"/>
    <w:rsid w:val="00AE3C07"/>
    <w:rsid w:val="00AF6F32"/>
    <w:rsid w:val="00B010C8"/>
    <w:rsid w:val="00B029A7"/>
    <w:rsid w:val="00B03966"/>
    <w:rsid w:val="00B07E8E"/>
    <w:rsid w:val="00B1054D"/>
    <w:rsid w:val="00B11B63"/>
    <w:rsid w:val="00B20164"/>
    <w:rsid w:val="00B261CC"/>
    <w:rsid w:val="00B30B8C"/>
    <w:rsid w:val="00B372FF"/>
    <w:rsid w:val="00B40A50"/>
    <w:rsid w:val="00B43FAC"/>
    <w:rsid w:val="00B4657B"/>
    <w:rsid w:val="00B47817"/>
    <w:rsid w:val="00B47F3D"/>
    <w:rsid w:val="00B51222"/>
    <w:rsid w:val="00B640EA"/>
    <w:rsid w:val="00B65376"/>
    <w:rsid w:val="00B70C1C"/>
    <w:rsid w:val="00B7445B"/>
    <w:rsid w:val="00B76B46"/>
    <w:rsid w:val="00B80DC5"/>
    <w:rsid w:val="00B82795"/>
    <w:rsid w:val="00B856A6"/>
    <w:rsid w:val="00B867EA"/>
    <w:rsid w:val="00B908EC"/>
    <w:rsid w:val="00B90F39"/>
    <w:rsid w:val="00BA1DD6"/>
    <w:rsid w:val="00BA2191"/>
    <w:rsid w:val="00BA5CB7"/>
    <w:rsid w:val="00BB116A"/>
    <w:rsid w:val="00BB1C99"/>
    <w:rsid w:val="00BB34A7"/>
    <w:rsid w:val="00BB557F"/>
    <w:rsid w:val="00BB7E85"/>
    <w:rsid w:val="00BD6478"/>
    <w:rsid w:val="00BE58F4"/>
    <w:rsid w:val="00BE6FDA"/>
    <w:rsid w:val="00BF6FB8"/>
    <w:rsid w:val="00C054B4"/>
    <w:rsid w:val="00C13F0A"/>
    <w:rsid w:val="00C178F0"/>
    <w:rsid w:val="00C21179"/>
    <w:rsid w:val="00C21FF3"/>
    <w:rsid w:val="00C225AF"/>
    <w:rsid w:val="00C226C4"/>
    <w:rsid w:val="00C25EE9"/>
    <w:rsid w:val="00C445F8"/>
    <w:rsid w:val="00C468F8"/>
    <w:rsid w:val="00C4706C"/>
    <w:rsid w:val="00C55F72"/>
    <w:rsid w:val="00C7336A"/>
    <w:rsid w:val="00C749C2"/>
    <w:rsid w:val="00C74FC5"/>
    <w:rsid w:val="00C813D5"/>
    <w:rsid w:val="00C82BEA"/>
    <w:rsid w:val="00CA2243"/>
    <w:rsid w:val="00CA3880"/>
    <w:rsid w:val="00CC1FCD"/>
    <w:rsid w:val="00CC22FE"/>
    <w:rsid w:val="00CC42E5"/>
    <w:rsid w:val="00CC5C88"/>
    <w:rsid w:val="00CD3194"/>
    <w:rsid w:val="00CD376B"/>
    <w:rsid w:val="00CE00E1"/>
    <w:rsid w:val="00CE7345"/>
    <w:rsid w:val="00CF0C34"/>
    <w:rsid w:val="00CF150C"/>
    <w:rsid w:val="00CF1530"/>
    <w:rsid w:val="00CF2726"/>
    <w:rsid w:val="00D065B3"/>
    <w:rsid w:val="00D14F06"/>
    <w:rsid w:val="00D1649A"/>
    <w:rsid w:val="00D244A9"/>
    <w:rsid w:val="00D30A7B"/>
    <w:rsid w:val="00D37B8B"/>
    <w:rsid w:val="00D503BE"/>
    <w:rsid w:val="00D50BFE"/>
    <w:rsid w:val="00D50D3C"/>
    <w:rsid w:val="00D5132F"/>
    <w:rsid w:val="00D52EA2"/>
    <w:rsid w:val="00D55164"/>
    <w:rsid w:val="00D56E9A"/>
    <w:rsid w:val="00D6059B"/>
    <w:rsid w:val="00D62CA6"/>
    <w:rsid w:val="00D63A4B"/>
    <w:rsid w:val="00D77CA3"/>
    <w:rsid w:val="00D82992"/>
    <w:rsid w:val="00D84A25"/>
    <w:rsid w:val="00D862FE"/>
    <w:rsid w:val="00D906E5"/>
    <w:rsid w:val="00D91E47"/>
    <w:rsid w:val="00D9626F"/>
    <w:rsid w:val="00DA1835"/>
    <w:rsid w:val="00DA5553"/>
    <w:rsid w:val="00DA7C16"/>
    <w:rsid w:val="00DB1689"/>
    <w:rsid w:val="00DB35FC"/>
    <w:rsid w:val="00DC763B"/>
    <w:rsid w:val="00DD16A3"/>
    <w:rsid w:val="00DD74D8"/>
    <w:rsid w:val="00DE2AC8"/>
    <w:rsid w:val="00DE3134"/>
    <w:rsid w:val="00DF0055"/>
    <w:rsid w:val="00DF1D94"/>
    <w:rsid w:val="00E00C20"/>
    <w:rsid w:val="00E02307"/>
    <w:rsid w:val="00E0397C"/>
    <w:rsid w:val="00E05699"/>
    <w:rsid w:val="00E16AAA"/>
    <w:rsid w:val="00E20BD4"/>
    <w:rsid w:val="00E32FE5"/>
    <w:rsid w:val="00E338F5"/>
    <w:rsid w:val="00E34A43"/>
    <w:rsid w:val="00E35116"/>
    <w:rsid w:val="00E3542D"/>
    <w:rsid w:val="00E431D3"/>
    <w:rsid w:val="00E45AE9"/>
    <w:rsid w:val="00E52F57"/>
    <w:rsid w:val="00E5464C"/>
    <w:rsid w:val="00E60054"/>
    <w:rsid w:val="00E623D9"/>
    <w:rsid w:val="00E62E1E"/>
    <w:rsid w:val="00E66D25"/>
    <w:rsid w:val="00E66EC2"/>
    <w:rsid w:val="00E833C6"/>
    <w:rsid w:val="00E931CA"/>
    <w:rsid w:val="00E950C2"/>
    <w:rsid w:val="00EA5623"/>
    <w:rsid w:val="00EB000A"/>
    <w:rsid w:val="00EB08BF"/>
    <w:rsid w:val="00EC10BF"/>
    <w:rsid w:val="00EC1EE5"/>
    <w:rsid w:val="00EC1F81"/>
    <w:rsid w:val="00EC52F3"/>
    <w:rsid w:val="00EC7D6C"/>
    <w:rsid w:val="00ED2551"/>
    <w:rsid w:val="00ED3B0C"/>
    <w:rsid w:val="00EE4E11"/>
    <w:rsid w:val="00EE6A4D"/>
    <w:rsid w:val="00EE6CB5"/>
    <w:rsid w:val="00EE79A4"/>
    <w:rsid w:val="00EF0291"/>
    <w:rsid w:val="00EF2ABA"/>
    <w:rsid w:val="00F00943"/>
    <w:rsid w:val="00F07245"/>
    <w:rsid w:val="00F10259"/>
    <w:rsid w:val="00F10DDC"/>
    <w:rsid w:val="00F112B4"/>
    <w:rsid w:val="00F11B7B"/>
    <w:rsid w:val="00F13705"/>
    <w:rsid w:val="00F13C64"/>
    <w:rsid w:val="00F156CF"/>
    <w:rsid w:val="00F176B8"/>
    <w:rsid w:val="00F23D7A"/>
    <w:rsid w:val="00F3154C"/>
    <w:rsid w:val="00F31579"/>
    <w:rsid w:val="00F346AB"/>
    <w:rsid w:val="00F36294"/>
    <w:rsid w:val="00F4406E"/>
    <w:rsid w:val="00F451FC"/>
    <w:rsid w:val="00F51198"/>
    <w:rsid w:val="00F52FC9"/>
    <w:rsid w:val="00F53512"/>
    <w:rsid w:val="00F565A4"/>
    <w:rsid w:val="00F60BFC"/>
    <w:rsid w:val="00F65F6D"/>
    <w:rsid w:val="00F66237"/>
    <w:rsid w:val="00F7721A"/>
    <w:rsid w:val="00F82734"/>
    <w:rsid w:val="00F94250"/>
    <w:rsid w:val="00FB08BE"/>
    <w:rsid w:val="00FB5201"/>
    <w:rsid w:val="00FB623C"/>
    <w:rsid w:val="00FC4D3D"/>
    <w:rsid w:val="00FD4CDD"/>
    <w:rsid w:val="00FE2CD5"/>
    <w:rsid w:val="00FE6782"/>
    <w:rsid w:val="00FF34AA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1EF1C4"/>
  <w15:docId w15:val="{A4C4B90D-641F-4DB2-9BED-BFA15CC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B7"/>
    <w:pPr>
      <w:widowControl w:val="0"/>
      <w:spacing w:before="60" w:after="60" w:line="240" w:lineRule="auto"/>
      <w:jc w:val="both"/>
    </w:pPr>
    <w:rPr>
      <w:rFonts w:ascii="Calibri" w:eastAsia="Times New Roman" w:hAnsi="Calibri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2AE1"/>
    <w:pPr>
      <w:keepNext/>
      <w:keepLines/>
      <w:widowControl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D14F06"/>
    <w:pPr>
      <w:keepNext/>
      <w:widowControl/>
      <w:suppressAutoHyphens/>
      <w:spacing w:before="120" w:after="120"/>
      <w:jc w:val="center"/>
      <w:outlineLvl w:val="5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3C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3C64"/>
  </w:style>
  <w:style w:type="paragraph" w:styleId="Piedepgina">
    <w:name w:val="footer"/>
    <w:basedOn w:val="Normal"/>
    <w:link w:val="PiedepginaCar"/>
    <w:uiPriority w:val="99"/>
    <w:unhideWhenUsed/>
    <w:rsid w:val="00F13C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64"/>
  </w:style>
  <w:style w:type="paragraph" w:styleId="Textodeglobo">
    <w:name w:val="Balloon Text"/>
    <w:basedOn w:val="Normal"/>
    <w:link w:val="TextodegloboCar"/>
    <w:uiPriority w:val="99"/>
    <w:semiHidden/>
    <w:unhideWhenUsed/>
    <w:rsid w:val="00F13C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C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1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EC10BF"/>
    <w:pPr>
      <w:ind w:left="720"/>
    </w:pPr>
  </w:style>
  <w:style w:type="character" w:customStyle="1" w:styleId="Ttulo6Car">
    <w:name w:val="Título 6 Car"/>
    <w:basedOn w:val="Fuentedeprrafopredeter"/>
    <w:link w:val="Ttulo6"/>
    <w:rsid w:val="00D14F0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A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EE4E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3490"/>
    <w:pPr>
      <w:widowControl/>
      <w:spacing w:before="100" w:beforeAutospacing="1" w:after="100" w:afterAutospacing="1"/>
      <w:jc w:val="left"/>
    </w:pPr>
    <w:rPr>
      <w:rFonts w:ascii="Times" w:eastAsiaTheme="minorHAnsi" w:hAnsi="Times"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12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12AE1"/>
  </w:style>
  <w:style w:type="character" w:customStyle="1" w:styleId="Ttulo2Car">
    <w:name w:val="Título 2 Car"/>
    <w:basedOn w:val="Fuentedeprrafopredeter"/>
    <w:link w:val="Ttulo2"/>
    <w:uiPriority w:val="9"/>
    <w:semiHidden/>
    <w:rsid w:val="00A50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customStyle="1" w:styleId="TableParagraph">
    <w:name w:val="Table Paragraph"/>
    <w:basedOn w:val="Normal"/>
    <w:uiPriority w:val="1"/>
    <w:qFormat/>
    <w:rsid w:val="00B82795"/>
    <w:pPr>
      <w:autoSpaceDE w:val="0"/>
      <w:autoSpaceDN w:val="0"/>
      <w:spacing w:before="0" w:after="0"/>
      <w:jc w:val="left"/>
    </w:pPr>
    <w:rPr>
      <w:rFonts w:eastAsia="Calibri" w:cs="Calibri"/>
      <w:sz w:val="22"/>
      <w:szCs w:val="22"/>
      <w:lang w:val="en-US" w:eastAsia="en-US"/>
    </w:rPr>
  </w:style>
  <w:style w:type="paragraph" w:customStyle="1" w:styleId="Default">
    <w:name w:val="Default"/>
    <w:rsid w:val="0082616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958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0B8C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45F8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B116A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3752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E7C01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724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7245"/>
    <w:rPr>
      <w:rFonts w:ascii="Calibri" w:eastAsia="Times New Roman" w:hAnsi="Calibri" w:cs="Times New Roman"/>
      <w:sz w:val="20"/>
      <w:szCs w:val="20"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F072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X" TargetMode="External"/><Relationship Id="rId13" Type="http://schemas.openxmlformats.org/officeDocument/2006/relationships/hyperlink" Target="http://groups.inf.ed.ac.uk/vision/VIDE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acity.com/course/introduction-to-computer-vision--ud81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ion.stanford.edu/teaching/cs223b/lecture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URepublicana/ElectivaProfundizacion3" TargetMode="External"/><Relationship Id="rId10" Type="http://schemas.openxmlformats.org/officeDocument/2006/relationships/hyperlink" Target="https://www.lyx.org/Downlo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aTeX" TargetMode="External"/><Relationship Id="rId14" Type="http://schemas.openxmlformats.org/officeDocument/2006/relationships/hyperlink" Target="https://bit.ly/31zA85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tingcero.com/notas/3015143-graciastotales-las-palabras-cerati-que-entraron-la-histor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ICO13</b:Tag>
    <b:SourceType>Misc</b:SourceType>
    <b:Guid>{775F41E0-5C4B-164B-916D-9B671D2431E1}</b:Guid>
    <b:Author>
      <b:Author>
        <b:Corporate>ICONTEC</b:Corporate>
      </b:Author>
    </b:Author>
    <b:Title>GTC-ISO 21500:2013</b:Title>
    <b:PublicationTitle>Directrices para la Dirección y Gestión de Proyectos</b:PublicationTitle>
    <b:Year>2013</b:Year>
    <b:Pages>44 pag</b:Pages>
    <b:Publisher>Certificación, Instituto Colombiano de Normas Técnicas y Certificación</b:Publisher>
    <b:RefOrder>2</b:RefOrder>
  </b:Source>
  <b:Source>
    <b:Tag>ICO03</b:Tag>
    <b:SourceType>Misc</b:SourceType>
    <b:Guid>{8727FB15-CD27-F549-B09E-450FD5578123}</b:Guid>
    <b:Author>
      <b:Author>
        <b:Corporate>ICONTEC</b:Corporate>
      </b:Author>
    </b:Author>
    <b:Title>NTC-ISO 10006:2003</b:Title>
    <b:CountryRegion>Colombia</b:CountryRegion>
    <b:Year>2003</b:Year>
    <b:Edition>3ª actualización</b:Edition>
    <b:PublicationTitle>Sistemas de Gestión de la Calidad. Directrices para la Gestión de la Calidad en Proyectos</b:PublicationTitle>
    <b:Publisher>Instituto Colombiano de Normas Técnicas y Certificación</b:Publisher>
    <b:Pages>45 pag</b:Pages>
    <b:RefOrder>3</b:RefOrder>
  </b:Source>
  <b:Source>
    <b:Tag>Mok041</b:Tag>
    <b:SourceType>Book</b:SourceType>
    <b:Guid>{358D5D5A-7276-504B-9068-486971428FF2}</b:Guid>
    <b:Title>Evaluación financiera de proyectos de inversión</b:Title>
    <b:Year>2004</b:Year>
    <b:City>Bogotá</b:City>
    <b:CountryRegion>Colombia</b:CountryRegion>
    <b:Publisher>Universidad de los Andes</b:Publisher>
    <b:Pages>296 pag</b:Pages>
    <b:Edition>2ª</b:Edition>
    <b:StandardNumber>ISBN 9586824748</b:StandardNumber>
    <b:Author>
      <b:Author>
        <b:NameList>
          <b:Person>
            <b:Last>Mokate</b:Last>
            <b:Middle>Marie</b:Middle>
            <b:First>Karen</b:First>
          </b:Person>
        </b:NameList>
      </b:Author>
    </b:Author>
    <b:RefOrder>1</b:RefOrder>
  </b:Source>
  <b:Source>
    <b:Tag>PMI13</b:Tag>
    <b:SourceType>Misc</b:SourceType>
    <b:Guid>{F38DE648-7B35-1A49-83E3-9639D065A663}</b:Guid>
    <b:Author>
      <b:Author>
        <b:Corporate>PMI</b:Corporate>
      </b:Author>
    </b:Author>
    <b:Title>Guía del PMBOK®</b:Title>
    <b:Publisher>Project Management Institute</b:Publisher>
    <b:Year>2013</b:Year>
    <b:Edition>5ª</b:Edition>
    <b:StandardNumber>978162825009-1</b:StandardNumber>
    <b:CountryRegion>EE.UU.</b:CountryRegion>
    <b:Pages>596 pag</b:Pages>
    <b:PublicationTitle>Guía de los fundamentos para la dirección de proyectos</b:PublicationTitle>
    <b:RefOrder>4</b:RefOrder>
  </b:Source>
  <b:Source>
    <b:Tag>Por08</b:Tag>
    <b:SourceType>JournalArticle</b:SourceType>
    <b:Guid>{716DBD12-7BEE-AD4D-8379-15384C478A88}</b:Guid>
    <b:Title>The five competitive forces that shape strategy</b:Title>
    <b:Year>2008</b:Year>
    <b:Pages>20 pag</b:Pages>
    <b:JournalName>Harvard Business Review</b:JournalName>
    <b:Author>
      <b:Author>
        <b:NameList>
          <b:Person>
            <b:Last>Porter</b:Last>
            <b:Middle>E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F8FFB12E-E525-4650-AE13-85831B26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Lucía Galindo Galindo</dc:creator>
  <cp:lastModifiedBy>Oscar Eduardo Ortiz Pinzón</cp:lastModifiedBy>
  <cp:revision>123</cp:revision>
  <cp:lastPrinted>2020-03-16T18:07:00Z</cp:lastPrinted>
  <dcterms:created xsi:type="dcterms:W3CDTF">2020-04-28T00:17:00Z</dcterms:created>
  <dcterms:modified xsi:type="dcterms:W3CDTF">2020-08-27T23:55:00Z</dcterms:modified>
</cp:coreProperties>
</file>