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44107" w14:textId="370F0C94" w:rsidR="00D15DEC" w:rsidRDefault="00D15DEC" w:rsidP="00D15DEC">
      <w:r w:rsidRPr="00D15DEC">
        <w:rPr>
          <w:rFonts w:ascii="Times New Roman" w:eastAsia="Times New Roman" w:hAnsi="Times New Roman" w:cs="Times New Roman"/>
          <w:noProof/>
          <w:sz w:val="24"/>
          <w:szCs w:val="24"/>
          <w:lang w:eastAsia="ar-SA"/>
        </w:rPr>
        <w:drawing>
          <wp:anchor distT="0" distB="0" distL="114300" distR="114300" simplePos="0" relativeHeight="251658240" behindDoc="0" locked="0" layoutInCell="1" allowOverlap="1" wp14:anchorId="6B674D44" wp14:editId="38D182A8">
            <wp:simplePos x="0" y="0"/>
            <wp:positionH relativeFrom="column">
              <wp:posOffset>1569720</wp:posOffset>
            </wp:positionH>
            <wp:positionV relativeFrom="paragraph">
              <wp:posOffset>0</wp:posOffset>
            </wp:positionV>
            <wp:extent cx="3154680" cy="601980"/>
            <wp:effectExtent l="0" t="0" r="762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54680" cy="601980"/>
                    </a:xfrm>
                    <a:prstGeom prst="rect">
                      <a:avLst/>
                    </a:prstGeom>
                    <a:solidFill>
                      <a:srgbClr val="FFFFFF"/>
                    </a:solidFill>
                    <a:ln>
                      <a:noFill/>
                    </a:ln>
                  </pic:spPr>
                </pic:pic>
              </a:graphicData>
            </a:graphic>
          </wp:anchor>
        </w:drawing>
      </w:r>
    </w:p>
    <w:p w14:paraId="4C421B48" w14:textId="1797EAEA" w:rsidR="00D15DEC" w:rsidRDefault="00D15DEC" w:rsidP="00D15DEC">
      <w:pPr>
        <w:suppressAutoHyphens/>
        <w:spacing w:after="0" w:line="240" w:lineRule="auto"/>
        <w:jc w:val="both"/>
        <w:rPr>
          <w:rFonts w:ascii="Times New Roman" w:eastAsia="Times New Roman" w:hAnsi="Times New Roman" w:cs="Times New Roman"/>
          <w:sz w:val="24"/>
          <w:szCs w:val="24"/>
          <w:lang w:eastAsia="ar-SA"/>
        </w:rPr>
      </w:pPr>
    </w:p>
    <w:p w14:paraId="7BA88C22" w14:textId="0C14DFCD" w:rsidR="00D102FD" w:rsidRDefault="00D102FD" w:rsidP="00D15DEC">
      <w:pPr>
        <w:suppressAutoHyphens/>
        <w:spacing w:after="0" w:line="240" w:lineRule="auto"/>
        <w:jc w:val="both"/>
        <w:rPr>
          <w:rFonts w:ascii="Times New Roman" w:eastAsia="Times New Roman" w:hAnsi="Times New Roman" w:cs="Times New Roman"/>
          <w:sz w:val="24"/>
          <w:szCs w:val="24"/>
          <w:lang w:eastAsia="ar-SA"/>
        </w:rPr>
      </w:pPr>
    </w:p>
    <w:p w14:paraId="17DA813C" w14:textId="77777777" w:rsidR="00D102FD" w:rsidRPr="00D15DEC" w:rsidRDefault="00D102FD" w:rsidP="00D15DEC">
      <w:pPr>
        <w:suppressAutoHyphens/>
        <w:spacing w:after="0" w:line="240" w:lineRule="auto"/>
        <w:jc w:val="both"/>
        <w:rPr>
          <w:rFonts w:ascii="Times New Roman" w:eastAsia="Times New Roman" w:hAnsi="Times New Roman" w:cs="Times New Roman"/>
          <w:sz w:val="24"/>
          <w:szCs w:val="24"/>
          <w:lang w:eastAsia="ar-SA"/>
        </w:rPr>
      </w:pPr>
    </w:p>
    <w:p w14:paraId="1F1D7D1D" w14:textId="77777777" w:rsidR="00D15DEC" w:rsidRPr="00787274" w:rsidRDefault="00D15DEC" w:rsidP="00D15DEC">
      <w:pPr>
        <w:suppressAutoHyphens/>
        <w:spacing w:after="0" w:line="240" w:lineRule="auto"/>
        <w:jc w:val="both"/>
        <w:rPr>
          <w:rFonts w:ascii="Times New Roman" w:eastAsia="Times New Roman" w:hAnsi="Times New Roman" w:cs="Times New Roman"/>
          <w:sz w:val="24"/>
          <w:szCs w:val="24"/>
          <w:u w:val="single"/>
          <w:lang w:eastAsia="ar-SA"/>
        </w:rPr>
      </w:pPr>
    </w:p>
    <w:p w14:paraId="495580D9" w14:textId="03364C70" w:rsidR="00D15DEC" w:rsidRPr="00D15DEC" w:rsidRDefault="00D15DEC" w:rsidP="00D15DEC">
      <w:pPr>
        <w:suppressAutoHyphens/>
        <w:spacing w:after="0" w:line="240" w:lineRule="auto"/>
        <w:jc w:val="both"/>
        <w:rPr>
          <w:rFonts w:ascii="Times New Roman" w:eastAsia="Times New Roman" w:hAnsi="Times New Roman" w:cs="Times New Roman"/>
          <w:sz w:val="24"/>
          <w:szCs w:val="24"/>
          <w:highlight w:val="yellow"/>
          <w:lang w:eastAsia="ar-SA"/>
        </w:rPr>
      </w:pPr>
    </w:p>
    <w:p w14:paraId="52A62F55" w14:textId="0D835A92" w:rsidR="00D15DEC" w:rsidRPr="00D15DEC" w:rsidRDefault="00D15DEC" w:rsidP="00D15DEC">
      <w:pPr>
        <w:suppressAutoHyphens/>
        <w:spacing w:after="0" w:line="240" w:lineRule="auto"/>
        <w:jc w:val="both"/>
        <w:rPr>
          <w:rFonts w:ascii="Times New Roman" w:eastAsia="Times New Roman" w:hAnsi="Times New Roman" w:cs="Times New Roman"/>
          <w:sz w:val="24"/>
          <w:szCs w:val="24"/>
          <w:highlight w:val="yellow"/>
          <w:lang w:eastAsia="ar-SA"/>
        </w:rPr>
      </w:pPr>
    </w:p>
    <w:p w14:paraId="703CF153" w14:textId="149ECB03" w:rsidR="00D15DEC" w:rsidRPr="00D15DEC" w:rsidRDefault="00D15DEC" w:rsidP="00D15DEC">
      <w:pPr>
        <w:suppressAutoHyphens/>
        <w:spacing w:after="0" w:line="240" w:lineRule="auto"/>
        <w:jc w:val="both"/>
        <w:rPr>
          <w:rFonts w:ascii="Times New Roman" w:eastAsia="Times New Roman" w:hAnsi="Times New Roman" w:cs="Times New Roman"/>
          <w:sz w:val="24"/>
          <w:szCs w:val="24"/>
          <w:highlight w:val="yellow"/>
          <w:lang w:eastAsia="ar-SA"/>
        </w:rPr>
      </w:pPr>
    </w:p>
    <w:p w14:paraId="6D02FDF4" w14:textId="7A22658D" w:rsidR="00D15DEC" w:rsidRDefault="00D15DEC" w:rsidP="00D15DEC">
      <w:pPr>
        <w:suppressAutoHyphens/>
        <w:spacing w:after="0" w:line="240" w:lineRule="auto"/>
        <w:jc w:val="both"/>
        <w:rPr>
          <w:rFonts w:ascii="Times New Roman" w:eastAsia="Times New Roman" w:hAnsi="Times New Roman" w:cs="Times New Roman"/>
          <w:sz w:val="24"/>
          <w:szCs w:val="24"/>
          <w:lang w:eastAsia="ar-SA"/>
        </w:rPr>
      </w:pPr>
    </w:p>
    <w:p w14:paraId="75A8FDFC" w14:textId="6F24AFD2" w:rsidR="00D102FD" w:rsidRDefault="00D102FD" w:rsidP="00D15DEC">
      <w:pPr>
        <w:suppressAutoHyphens/>
        <w:spacing w:after="0" w:line="240" w:lineRule="auto"/>
        <w:jc w:val="both"/>
        <w:rPr>
          <w:rFonts w:ascii="Times New Roman" w:eastAsia="Times New Roman" w:hAnsi="Times New Roman" w:cs="Times New Roman"/>
          <w:sz w:val="24"/>
          <w:szCs w:val="24"/>
          <w:lang w:eastAsia="ar-SA"/>
        </w:rPr>
      </w:pPr>
    </w:p>
    <w:p w14:paraId="6D79EE1E" w14:textId="77777777" w:rsidR="00D102FD" w:rsidRPr="00D15DEC" w:rsidRDefault="00D102FD" w:rsidP="00D15DEC">
      <w:pPr>
        <w:suppressAutoHyphens/>
        <w:spacing w:after="0" w:line="240" w:lineRule="auto"/>
        <w:jc w:val="both"/>
        <w:rPr>
          <w:rFonts w:ascii="Times New Roman" w:eastAsia="Times New Roman" w:hAnsi="Times New Roman" w:cs="Times New Roman"/>
          <w:sz w:val="24"/>
          <w:szCs w:val="24"/>
          <w:lang w:eastAsia="ar-SA"/>
        </w:rPr>
      </w:pPr>
    </w:p>
    <w:p w14:paraId="6254D764" w14:textId="5FDF5570" w:rsidR="00D15DEC" w:rsidRDefault="00D15DEC" w:rsidP="00D15DEC">
      <w:pPr>
        <w:suppressAutoHyphens/>
        <w:spacing w:after="0" w:line="240" w:lineRule="auto"/>
        <w:jc w:val="both"/>
        <w:rPr>
          <w:rFonts w:ascii="Times New Roman" w:eastAsia="Times New Roman" w:hAnsi="Times New Roman" w:cs="Times New Roman"/>
          <w:sz w:val="24"/>
          <w:szCs w:val="24"/>
          <w:lang w:eastAsia="ar-SA"/>
        </w:rPr>
      </w:pPr>
      <w:r w:rsidRPr="00D15DEC">
        <w:rPr>
          <w:rFonts w:ascii="Times New Roman" w:eastAsia="Times New Roman" w:hAnsi="Times New Roman" w:cs="Times New Roman"/>
          <w:sz w:val="24"/>
          <w:szCs w:val="24"/>
          <w:lang w:eastAsia="ar-SA"/>
        </w:rPr>
        <w:t>Dear</w:t>
      </w:r>
      <w:r w:rsidR="00AB06A7">
        <w:rPr>
          <w:rFonts w:ascii="Times New Roman" w:eastAsia="Times New Roman" w:hAnsi="Times New Roman" w:cs="Times New Roman"/>
          <w:sz w:val="24"/>
          <w:szCs w:val="24"/>
          <w:lang w:eastAsia="ar-SA"/>
        </w:rPr>
        <w:t xml:space="preserve"> </w:t>
      </w:r>
    </w:p>
    <w:p w14:paraId="4B4ED1C7" w14:textId="29D2AA7B" w:rsidR="007F2F27" w:rsidRDefault="007F2F27" w:rsidP="00D15DEC">
      <w:pPr>
        <w:suppressAutoHyphens/>
        <w:spacing w:after="0" w:line="240" w:lineRule="auto"/>
        <w:jc w:val="both"/>
        <w:rPr>
          <w:rFonts w:ascii="Times New Roman" w:eastAsia="Times New Roman" w:hAnsi="Times New Roman" w:cs="Times New Roman"/>
          <w:sz w:val="24"/>
          <w:szCs w:val="24"/>
          <w:lang w:eastAsia="ar-SA"/>
        </w:rPr>
      </w:pPr>
    </w:p>
    <w:p w14:paraId="5B2E3809" w14:textId="48C8E433" w:rsidR="00D15DEC" w:rsidRDefault="007F2F27" w:rsidP="00D15DEC">
      <w:pPr>
        <w:suppressAutoHyphens/>
        <w:spacing w:after="0" w:line="240" w:lineRule="auto"/>
        <w:jc w:val="both"/>
        <w:rPr>
          <w:rFonts w:ascii="Times New Roman" w:eastAsia="Times New Roman" w:hAnsi="Times New Roman" w:cs="Times New Roman"/>
          <w:bCs/>
          <w:sz w:val="24"/>
          <w:szCs w:val="24"/>
          <w:lang w:eastAsia="ar-SA"/>
        </w:rPr>
      </w:pPr>
      <w:r w:rsidRPr="007F2F27">
        <w:rPr>
          <w:rFonts w:ascii="Times New Roman" w:eastAsia="Times New Roman" w:hAnsi="Times New Roman" w:cs="Times New Roman"/>
          <w:sz w:val="24"/>
          <w:szCs w:val="24"/>
          <w:lang w:eastAsia="ar-SA"/>
        </w:rPr>
        <w:t xml:space="preserve">We have received a refund for the single interest insurance </w:t>
      </w:r>
      <w:r w:rsidRPr="007F2F27">
        <w:rPr>
          <w:rFonts w:ascii="Times New Roman" w:eastAsia="Times New Roman" w:hAnsi="Times New Roman" w:cs="Times New Roman"/>
          <w:i/>
          <w:iCs/>
          <w:sz w:val="24"/>
          <w:szCs w:val="24"/>
          <w:lang w:eastAsia="ar-SA"/>
        </w:rPr>
        <w:t>(Collateral Protection Insurance)</w:t>
      </w:r>
      <w:r>
        <w:rPr>
          <w:rFonts w:ascii="Times New Roman" w:eastAsia="Times New Roman" w:hAnsi="Times New Roman" w:cs="Times New Roman"/>
          <w:sz w:val="24"/>
          <w:szCs w:val="24"/>
          <w:lang w:eastAsia="ar-SA"/>
        </w:rPr>
        <w:t xml:space="preserve"> </w:t>
      </w:r>
      <w:r w:rsidRPr="007F2F27">
        <w:rPr>
          <w:rFonts w:ascii="Times New Roman" w:eastAsia="Times New Roman" w:hAnsi="Times New Roman" w:cs="Times New Roman"/>
          <w:sz w:val="24"/>
          <w:szCs w:val="24"/>
          <w:lang w:eastAsia="ar-SA"/>
        </w:rPr>
        <w:t>that was “force placed” on your loan account</w:t>
      </w:r>
      <w:bookmarkStart w:id="0" w:name="Text6"/>
      <w:r w:rsidRPr="007F2F27">
        <w:rPr>
          <w:rFonts w:ascii="Times New Roman" w:eastAsia="Times New Roman" w:hAnsi="Times New Roman" w:cs="Times New Roman"/>
          <w:sz w:val="24"/>
          <w:szCs w:val="24"/>
          <w:lang w:eastAsia="ar-SA"/>
        </w:rPr>
        <w:t xml:space="preserve"> </w:t>
      </w:r>
      <w:bookmarkEnd w:id="0"/>
      <w:r w:rsidR="00AB06A7">
        <w:rPr>
          <w:rFonts w:ascii="Times New Roman" w:eastAsia="Times New Roman" w:hAnsi="Times New Roman" w:cs="Times New Roman"/>
          <w:b/>
          <w:bCs/>
          <w:sz w:val="24"/>
          <w:szCs w:val="24"/>
          <w:u w:val="single"/>
          <w:lang w:eastAsia="ar-SA"/>
        </w:rPr>
        <w:t>_________</w:t>
      </w:r>
      <w:r w:rsidRPr="007F2F27">
        <w:rPr>
          <w:rFonts w:ascii="Times New Roman" w:eastAsia="Times New Roman" w:hAnsi="Times New Roman" w:cs="Times New Roman"/>
          <w:sz w:val="24"/>
          <w:szCs w:val="24"/>
          <w:lang w:eastAsia="ar-SA"/>
        </w:rPr>
        <w:t xml:space="preserve"> as of</w:t>
      </w:r>
      <w:r w:rsidR="00AB06A7">
        <w:rPr>
          <w:rFonts w:ascii="Times New Roman" w:eastAsia="Times New Roman" w:hAnsi="Times New Roman" w:cs="Times New Roman"/>
          <w:b/>
          <w:bCs/>
          <w:sz w:val="24"/>
          <w:szCs w:val="24"/>
          <w:lang w:eastAsia="ar-SA"/>
        </w:rPr>
        <w:t xml:space="preserve"> </w:t>
      </w:r>
      <w:r w:rsidR="00AB06A7">
        <w:rPr>
          <w:rFonts w:ascii="Times New Roman" w:eastAsia="Times New Roman" w:hAnsi="Times New Roman" w:cs="Times New Roman"/>
          <w:b/>
          <w:bCs/>
          <w:sz w:val="24"/>
          <w:szCs w:val="24"/>
          <w:u w:val="single"/>
          <w:lang w:eastAsia="ar-SA"/>
        </w:rPr>
        <w:t>__________________</w:t>
      </w:r>
      <w:r w:rsidRPr="007F2F27">
        <w:rPr>
          <w:rFonts w:ascii="Times New Roman" w:eastAsia="Times New Roman" w:hAnsi="Times New Roman" w:cs="Times New Roman"/>
          <w:sz w:val="24"/>
          <w:szCs w:val="24"/>
          <w:lang w:eastAsia="ar-SA"/>
        </w:rPr>
        <w:t xml:space="preserve">.  As our previous correspondence indicated, a policy in the amount of </w:t>
      </w:r>
      <w:r w:rsidR="00AB06A7">
        <w:rPr>
          <w:rFonts w:ascii="Times New Roman" w:eastAsia="Times New Roman" w:hAnsi="Times New Roman" w:cs="Times New Roman"/>
          <w:b/>
          <w:bCs/>
          <w:sz w:val="24"/>
          <w:szCs w:val="24"/>
          <w:u w:val="single"/>
          <w:lang w:eastAsia="ar-SA"/>
        </w:rPr>
        <w:t>_______</w:t>
      </w:r>
      <w:r w:rsidRPr="007F2F27">
        <w:rPr>
          <w:rFonts w:ascii="Times New Roman" w:eastAsia="Times New Roman" w:hAnsi="Times New Roman" w:cs="Times New Roman"/>
          <w:sz w:val="24"/>
          <w:szCs w:val="24"/>
          <w:lang w:eastAsia="ar-SA"/>
        </w:rPr>
        <w:t xml:space="preserve">was added to your loan for the period of </w:t>
      </w:r>
      <w:r w:rsidR="00AB06A7">
        <w:rPr>
          <w:rFonts w:ascii="Times New Roman" w:eastAsia="Times New Roman" w:hAnsi="Times New Roman" w:cs="Times New Roman"/>
          <w:b/>
          <w:bCs/>
          <w:sz w:val="24"/>
          <w:szCs w:val="24"/>
          <w:u w:val="single"/>
          <w:lang w:eastAsia="ar-SA"/>
        </w:rPr>
        <w:t>__________________</w:t>
      </w:r>
      <w:r w:rsidRPr="007F2F27">
        <w:rPr>
          <w:rFonts w:ascii="Times New Roman" w:eastAsia="Times New Roman" w:hAnsi="Times New Roman" w:cs="Times New Roman"/>
          <w:sz w:val="24"/>
          <w:szCs w:val="24"/>
          <w:lang w:eastAsia="ar-SA"/>
        </w:rPr>
        <w:t xml:space="preserve"> </w:t>
      </w:r>
      <w:proofErr w:type="spellStart"/>
      <w:r w:rsidRPr="007F2F27">
        <w:rPr>
          <w:rFonts w:ascii="Times New Roman" w:eastAsia="Times New Roman" w:hAnsi="Times New Roman" w:cs="Times New Roman"/>
          <w:sz w:val="24"/>
          <w:szCs w:val="24"/>
          <w:lang w:eastAsia="ar-SA"/>
        </w:rPr>
        <w:t>to</w:t>
      </w:r>
      <w:proofErr w:type="spellEnd"/>
      <w:r w:rsidRPr="007F2F27">
        <w:rPr>
          <w:rFonts w:ascii="Times New Roman" w:eastAsia="Times New Roman" w:hAnsi="Times New Roman" w:cs="Times New Roman"/>
          <w:sz w:val="24"/>
          <w:szCs w:val="24"/>
          <w:lang w:eastAsia="ar-SA"/>
        </w:rPr>
        <w:t xml:space="preserve"> </w:t>
      </w:r>
      <w:r w:rsidR="00AB06A7">
        <w:rPr>
          <w:rFonts w:ascii="Times New Roman" w:eastAsia="Times New Roman" w:hAnsi="Times New Roman" w:cs="Times New Roman"/>
          <w:b/>
          <w:bCs/>
          <w:sz w:val="24"/>
          <w:szCs w:val="24"/>
          <w:u w:val="single"/>
          <w:lang w:eastAsia="ar-SA"/>
        </w:rPr>
        <w:t>__________________</w:t>
      </w:r>
      <w:r w:rsidRPr="007F2F27">
        <w:rPr>
          <w:rFonts w:ascii="Times New Roman" w:eastAsia="Times New Roman" w:hAnsi="Times New Roman" w:cs="Times New Roman"/>
          <w:sz w:val="24"/>
          <w:szCs w:val="24"/>
          <w:lang w:eastAsia="ar-SA"/>
        </w:rPr>
        <w:t>.</w:t>
      </w:r>
      <w:r w:rsidR="008C5158">
        <w:rPr>
          <w:rFonts w:ascii="Times New Roman" w:eastAsia="Times New Roman" w:hAnsi="Times New Roman" w:cs="Times New Roman"/>
          <w:sz w:val="24"/>
          <w:szCs w:val="24"/>
          <w:lang w:eastAsia="ar-SA"/>
        </w:rPr>
        <w:t xml:space="preserve">  </w:t>
      </w:r>
      <w:r w:rsidR="00D15DEC" w:rsidRPr="00D15DEC">
        <w:rPr>
          <w:rFonts w:ascii="Times New Roman" w:eastAsia="Times New Roman" w:hAnsi="Times New Roman" w:cs="Times New Roman"/>
          <w:b/>
          <w:sz w:val="24"/>
          <w:szCs w:val="24"/>
          <w:u w:val="single"/>
          <w:lang w:eastAsia="ar-SA"/>
        </w:rPr>
        <w:t>This insurance is very expensive, does not meet the state requirement for liability insurance coverage, and only protects the Credit Union up to the lower of the loan balance or value of the vehicle.</w:t>
      </w:r>
    </w:p>
    <w:p w14:paraId="4B88BBD8" w14:textId="579B3E03" w:rsidR="008C5158" w:rsidRDefault="008C5158" w:rsidP="00D15DEC">
      <w:pPr>
        <w:suppressAutoHyphens/>
        <w:spacing w:after="0" w:line="240" w:lineRule="auto"/>
        <w:jc w:val="both"/>
        <w:rPr>
          <w:rFonts w:ascii="Times New Roman" w:eastAsia="Times New Roman" w:hAnsi="Times New Roman" w:cs="Times New Roman"/>
          <w:bCs/>
          <w:sz w:val="24"/>
          <w:szCs w:val="24"/>
          <w:lang w:eastAsia="ar-SA"/>
        </w:rPr>
      </w:pPr>
    </w:p>
    <w:p w14:paraId="0AEEB185" w14:textId="03D893BE" w:rsidR="00D15DEC" w:rsidRPr="00D15DEC" w:rsidRDefault="008C5158" w:rsidP="00D15DEC">
      <w:pPr>
        <w:suppressAutoHyphens/>
        <w:spacing w:after="0" w:line="240" w:lineRule="auto"/>
        <w:jc w:val="both"/>
        <w:rPr>
          <w:rFonts w:ascii="Times New Roman" w:eastAsia="Times New Roman" w:hAnsi="Times New Roman" w:cs="Times New Roman"/>
          <w:bCs/>
          <w:sz w:val="24"/>
          <w:szCs w:val="24"/>
          <w:lang w:eastAsia="ar-SA"/>
        </w:rPr>
      </w:pPr>
      <w:r>
        <w:rPr>
          <w:rFonts w:ascii="Times New Roman" w:eastAsia="Times New Roman" w:hAnsi="Times New Roman" w:cs="Times New Roman"/>
          <w:bCs/>
          <w:sz w:val="24"/>
          <w:szCs w:val="24"/>
          <w:lang w:eastAsia="ar-SA"/>
        </w:rPr>
        <w:t xml:space="preserve">A refund in the amount of </w:t>
      </w:r>
      <w:r w:rsidR="00AB06A7">
        <w:rPr>
          <w:rFonts w:ascii="Times New Roman" w:eastAsia="Times New Roman" w:hAnsi="Times New Roman" w:cs="Times New Roman"/>
          <w:b/>
          <w:sz w:val="24"/>
          <w:szCs w:val="24"/>
          <w:u w:val="single"/>
          <w:lang w:eastAsia="ar-SA"/>
        </w:rPr>
        <w:t>______</w:t>
      </w:r>
      <w:r>
        <w:rPr>
          <w:rFonts w:ascii="Times New Roman" w:eastAsia="Times New Roman" w:hAnsi="Times New Roman" w:cs="Times New Roman"/>
          <w:bCs/>
          <w:sz w:val="24"/>
          <w:szCs w:val="24"/>
          <w:lang w:eastAsia="ar-SA"/>
        </w:rPr>
        <w:t xml:space="preserve"> for the period of </w:t>
      </w:r>
      <w:r w:rsidR="00AB06A7">
        <w:rPr>
          <w:rFonts w:ascii="Times New Roman" w:eastAsia="Times New Roman" w:hAnsi="Times New Roman" w:cs="Times New Roman"/>
          <w:b/>
          <w:sz w:val="24"/>
          <w:szCs w:val="24"/>
          <w:u w:val="single"/>
          <w:lang w:eastAsia="ar-SA"/>
        </w:rPr>
        <w:t>__________________</w:t>
      </w:r>
      <w:r>
        <w:rPr>
          <w:rFonts w:ascii="Times New Roman" w:eastAsia="Times New Roman" w:hAnsi="Times New Roman" w:cs="Times New Roman"/>
          <w:bCs/>
          <w:sz w:val="24"/>
          <w:szCs w:val="24"/>
          <w:lang w:eastAsia="ar-SA"/>
        </w:rPr>
        <w:t xml:space="preserve"> to </w:t>
      </w:r>
      <w:r w:rsidR="00AB06A7">
        <w:rPr>
          <w:rFonts w:ascii="Times New Roman" w:eastAsia="Times New Roman" w:hAnsi="Times New Roman" w:cs="Times New Roman"/>
          <w:b/>
          <w:sz w:val="24"/>
          <w:szCs w:val="24"/>
          <w:u w:val="single"/>
          <w:lang w:eastAsia="ar-SA"/>
        </w:rPr>
        <w:t>__________________</w:t>
      </w:r>
      <w:r>
        <w:rPr>
          <w:rFonts w:ascii="Times New Roman" w:eastAsia="Times New Roman" w:hAnsi="Times New Roman" w:cs="Times New Roman"/>
          <w:bCs/>
          <w:sz w:val="24"/>
          <w:szCs w:val="24"/>
          <w:lang w:eastAsia="ar-SA"/>
        </w:rPr>
        <w:t xml:space="preserve"> has been credited to your </w:t>
      </w:r>
      <w:r w:rsidR="00CD6823">
        <w:rPr>
          <w:rFonts w:ascii="Times New Roman" w:eastAsia="Times New Roman" w:hAnsi="Times New Roman" w:cs="Times New Roman"/>
          <w:bCs/>
          <w:sz w:val="24"/>
          <w:szCs w:val="24"/>
          <w:lang w:eastAsia="ar-SA"/>
        </w:rPr>
        <w:t>share savings</w:t>
      </w:r>
      <w:r>
        <w:rPr>
          <w:rFonts w:ascii="Times New Roman" w:eastAsia="Times New Roman" w:hAnsi="Times New Roman" w:cs="Times New Roman"/>
          <w:bCs/>
          <w:sz w:val="24"/>
          <w:szCs w:val="24"/>
          <w:lang w:eastAsia="ar-SA"/>
        </w:rPr>
        <w:t xml:space="preserve"> account</w:t>
      </w:r>
      <w:r w:rsidR="00CD6823">
        <w:rPr>
          <w:rFonts w:ascii="Times New Roman" w:eastAsia="Times New Roman" w:hAnsi="Times New Roman" w:cs="Times New Roman"/>
          <w:bCs/>
          <w:sz w:val="24"/>
          <w:szCs w:val="24"/>
          <w:lang w:eastAsia="ar-SA"/>
        </w:rPr>
        <w:t xml:space="preserve"> as your loan was paid off </w:t>
      </w:r>
      <w:r w:rsidR="00AB06A7">
        <w:rPr>
          <w:rFonts w:ascii="Times New Roman" w:eastAsia="Times New Roman" w:hAnsi="Times New Roman" w:cs="Times New Roman"/>
          <w:b/>
          <w:sz w:val="24"/>
          <w:szCs w:val="24"/>
          <w:u w:val="single"/>
          <w:lang w:eastAsia="ar-SA"/>
        </w:rPr>
        <w:t>__________________</w:t>
      </w:r>
      <w:r w:rsidR="00CD6823">
        <w:rPr>
          <w:rFonts w:ascii="Times New Roman" w:eastAsia="Times New Roman" w:hAnsi="Times New Roman" w:cs="Times New Roman"/>
          <w:bCs/>
          <w:sz w:val="24"/>
          <w:szCs w:val="24"/>
          <w:lang w:eastAsia="ar-SA"/>
        </w:rPr>
        <w:t>.</w:t>
      </w:r>
    </w:p>
    <w:p w14:paraId="021CDF36" w14:textId="77777777" w:rsidR="00D15DEC" w:rsidRPr="00D15DEC" w:rsidRDefault="00D15DEC" w:rsidP="00D15DEC">
      <w:pPr>
        <w:suppressAutoHyphens/>
        <w:spacing w:after="0" w:line="240" w:lineRule="auto"/>
        <w:jc w:val="both"/>
        <w:rPr>
          <w:rFonts w:ascii="Times New Roman" w:eastAsia="Times New Roman" w:hAnsi="Times New Roman" w:cs="Times New Roman"/>
          <w:b/>
          <w:sz w:val="24"/>
          <w:szCs w:val="24"/>
          <w:lang w:eastAsia="ar-SA"/>
        </w:rPr>
      </w:pPr>
    </w:p>
    <w:p w14:paraId="28ABCE52" w14:textId="315E4ED8" w:rsidR="00D15DEC" w:rsidRPr="00D15DEC" w:rsidRDefault="00D15DEC" w:rsidP="00D15DEC">
      <w:pPr>
        <w:suppressAutoHyphens/>
        <w:spacing w:after="0" w:line="240" w:lineRule="auto"/>
        <w:jc w:val="both"/>
        <w:rPr>
          <w:rFonts w:ascii="Times New Roman" w:eastAsia="Times New Roman" w:hAnsi="Times New Roman" w:cs="Arial"/>
          <w:b/>
          <w:bCs/>
          <w:sz w:val="32"/>
          <w:szCs w:val="32"/>
          <w:lang w:eastAsia="ar-SA"/>
        </w:rPr>
      </w:pPr>
      <w:r w:rsidRPr="00D15DEC">
        <w:rPr>
          <w:rFonts w:ascii="Times New Roman" w:eastAsia="Times New Roman" w:hAnsi="Times New Roman" w:cs="Arial"/>
          <w:sz w:val="24"/>
          <w:szCs w:val="24"/>
          <w:lang w:eastAsia="ar-SA"/>
        </w:rPr>
        <w:t>If you</w:t>
      </w:r>
      <w:r w:rsidR="00893BB0" w:rsidRPr="005C623F">
        <w:rPr>
          <w:rFonts w:ascii="Times New Roman" w:eastAsia="Times New Roman" w:hAnsi="Times New Roman" w:cs="Arial"/>
          <w:sz w:val="24"/>
          <w:szCs w:val="24"/>
          <w:lang w:eastAsia="ar-SA"/>
        </w:rPr>
        <w:t xml:space="preserve"> have further questions about your insurance status, please contact our </w:t>
      </w:r>
      <w:r w:rsidR="005C623F">
        <w:rPr>
          <w:rFonts w:ascii="Times New Roman" w:eastAsia="Times New Roman" w:hAnsi="Times New Roman" w:cs="Arial"/>
          <w:sz w:val="24"/>
          <w:szCs w:val="24"/>
          <w:lang w:eastAsia="ar-SA"/>
        </w:rPr>
        <w:t>I</w:t>
      </w:r>
      <w:r w:rsidR="005C623F" w:rsidRPr="005C623F">
        <w:rPr>
          <w:rFonts w:ascii="Times New Roman" w:eastAsia="Times New Roman" w:hAnsi="Times New Roman" w:cs="Arial"/>
          <w:sz w:val="24"/>
          <w:szCs w:val="24"/>
          <w:lang w:eastAsia="ar-SA"/>
        </w:rPr>
        <w:t xml:space="preserve">nsurance </w:t>
      </w:r>
      <w:r w:rsidR="005C623F">
        <w:rPr>
          <w:rFonts w:ascii="Times New Roman" w:eastAsia="Times New Roman" w:hAnsi="Times New Roman" w:cs="Arial"/>
          <w:sz w:val="24"/>
          <w:szCs w:val="24"/>
          <w:lang w:eastAsia="ar-SA"/>
        </w:rPr>
        <w:t>S</w:t>
      </w:r>
      <w:r w:rsidR="005C623F" w:rsidRPr="005C623F">
        <w:rPr>
          <w:rFonts w:ascii="Times New Roman" w:eastAsia="Times New Roman" w:hAnsi="Times New Roman" w:cs="Arial"/>
          <w:sz w:val="24"/>
          <w:szCs w:val="24"/>
          <w:lang w:eastAsia="ar-SA"/>
        </w:rPr>
        <w:t xml:space="preserve">ervice </w:t>
      </w:r>
      <w:r w:rsidR="005C623F">
        <w:rPr>
          <w:rFonts w:ascii="Times New Roman" w:eastAsia="Times New Roman" w:hAnsi="Times New Roman" w:cs="Arial"/>
          <w:sz w:val="24"/>
          <w:szCs w:val="24"/>
          <w:lang w:eastAsia="ar-SA"/>
        </w:rPr>
        <w:t>C</w:t>
      </w:r>
      <w:r w:rsidR="005C623F" w:rsidRPr="005C623F">
        <w:rPr>
          <w:rFonts w:ascii="Times New Roman" w:eastAsia="Times New Roman" w:hAnsi="Times New Roman" w:cs="Arial"/>
          <w:sz w:val="24"/>
          <w:szCs w:val="24"/>
          <w:lang w:eastAsia="ar-SA"/>
        </w:rPr>
        <w:t>enter at</w:t>
      </w:r>
      <w:r w:rsidR="005C623F">
        <w:rPr>
          <w:rFonts w:ascii="Times New Roman" w:eastAsia="Times New Roman" w:hAnsi="Times New Roman" w:cs="Arial"/>
          <w:b/>
          <w:bCs/>
          <w:sz w:val="28"/>
          <w:szCs w:val="28"/>
          <w:lang w:eastAsia="ar-SA"/>
        </w:rPr>
        <w:t xml:space="preserve"> </w:t>
      </w:r>
      <w:r w:rsidR="000916C4" w:rsidRPr="005C623F">
        <w:rPr>
          <w:rFonts w:ascii="Times New Roman" w:eastAsia="Times New Roman" w:hAnsi="Times New Roman" w:cs="Arial"/>
          <w:b/>
          <w:bCs/>
          <w:sz w:val="28"/>
          <w:szCs w:val="28"/>
          <w:lang w:eastAsia="ar-SA"/>
        </w:rPr>
        <w:t>1-8</w:t>
      </w:r>
      <w:r w:rsidRPr="00D15DEC">
        <w:rPr>
          <w:rFonts w:ascii="Times New Roman" w:eastAsia="Times New Roman" w:hAnsi="Times New Roman" w:cs="Arial"/>
          <w:b/>
          <w:bCs/>
          <w:sz w:val="28"/>
          <w:szCs w:val="28"/>
          <w:lang w:eastAsia="ar-SA"/>
        </w:rPr>
        <w:t>00-653-8812</w:t>
      </w:r>
      <w:r w:rsidRPr="00D15DEC">
        <w:rPr>
          <w:rFonts w:ascii="Times New Roman" w:eastAsia="Times New Roman" w:hAnsi="Times New Roman" w:cs="Arial"/>
          <w:sz w:val="28"/>
          <w:szCs w:val="28"/>
          <w:lang w:eastAsia="ar-SA"/>
        </w:rPr>
        <w:t>.</w:t>
      </w:r>
    </w:p>
    <w:p w14:paraId="6216E001" w14:textId="77777777" w:rsidR="00D15DEC" w:rsidRPr="00D15DEC" w:rsidRDefault="00D15DEC" w:rsidP="00D15DEC">
      <w:pPr>
        <w:suppressAutoHyphens/>
        <w:spacing w:after="0" w:line="240" w:lineRule="auto"/>
        <w:jc w:val="both"/>
        <w:rPr>
          <w:rFonts w:ascii="Times New Roman" w:eastAsia="Times New Roman" w:hAnsi="Times New Roman" w:cs="Times New Roman"/>
          <w:sz w:val="24"/>
          <w:szCs w:val="24"/>
          <w:lang w:eastAsia="ar-SA"/>
        </w:rPr>
      </w:pPr>
    </w:p>
    <w:p w14:paraId="229C6A65" w14:textId="28ED86AE" w:rsidR="00D15DEC" w:rsidRDefault="00D15DEC" w:rsidP="00D15DEC">
      <w:pPr>
        <w:suppressAutoHyphens/>
        <w:spacing w:after="0" w:line="240" w:lineRule="auto"/>
        <w:jc w:val="both"/>
        <w:rPr>
          <w:rFonts w:ascii="Times New Roman" w:eastAsia="Times New Roman" w:hAnsi="Times New Roman" w:cs="Times New Roman"/>
          <w:sz w:val="24"/>
          <w:szCs w:val="24"/>
          <w:lang w:eastAsia="ar-SA"/>
        </w:rPr>
      </w:pPr>
      <w:r w:rsidRPr="00D15DEC">
        <w:rPr>
          <w:rFonts w:ascii="Times New Roman" w:eastAsia="Times New Roman" w:hAnsi="Times New Roman" w:cs="Times New Roman"/>
          <w:sz w:val="24"/>
          <w:szCs w:val="24"/>
          <w:lang w:eastAsia="ar-SA"/>
        </w:rPr>
        <w:t>Sincerely,</w:t>
      </w:r>
    </w:p>
    <w:p w14:paraId="3B548C37" w14:textId="3593ED01" w:rsidR="000916C4" w:rsidRDefault="000916C4" w:rsidP="00D15DEC">
      <w:pPr>
        <w:suppressAutoHyphens/>
        <w:spacing w:after="0" w:line="240" w:lineRule="auto"/>
        <w:jc w:val="both"/>
        <w:rPr>
          <w:rFonts w:ascii="Times New Roman" w:eastAsia="Times New Roman" w:hAnsi="Times New Roman" w:cs="Times New Roman"/>
          <w:sz w:val="24"/>
          <w:szCs w:val="24"/>
          <w:lang w:eastAsia="ar-SA"/>
        </w:rPr>
      </w:pPr>
    </w:p>
    <w:p w14:paraId="06F7FCBC" w14:textId="42B6D075" w:rsidR="000916C4" w:rsidRPr="00D15DEC" w:rsidRDefault="000916C4" w:rsidP="00D15DEC">
      <w:pPr>
        <w:suppressAutoHyphens/>
        <w:spacing w:after="0" w:line="240" w:lineRule="auto"/>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Austin Telco Federal Credit Union</w:t>
      </w:r>
    </w:p>
    <w:p w14:paraId="756D30B0" w14:textId="22E5D0BD" w:rsidR="00AD7432" w:rsidRDefault="00AD7432" w:rsidP="00D15DEC"/>
    <w:p w14:paraId="6585AABD" w14:textId="00CE1C3D" w:rsidR="000916C4" w:rsidRDefault="000916C4" w:rsidP="00D15DEC"/>
    <w:p w14:paraId="7E1E0641" w14:textId="60E2F15C" w:rsidR="00D102FD" w:rsidRDefault="00D102FD" w:rsidP="00D15DEC"/>
    <w:p w14:paraId="7D5244A3" w14:textId="582028D5" w:rsidR="00D102FD" w:rsidRDefault="00D102FD" w:rsidP="00D15DEC"/>
    <w:p w14:paraId="6D5A49A6" w14:textId="02835CD8" w:rsidR="00D102FD" w:rsidRDefault="00D102FD" w:rsidP="00D15DEC"/>
    <w:p w14:paraId="461F67A1" w14:textId="77777777" w:rsidR="005C623F" w:rsidRDefault="005C623F" w:rsidP="00D15DEC"/>
    <w:p w14:paraId="50D55814" w14:textId="77777777" w:rsidR="00D102FD" w:rsidRDefault="00D102FD" w:rsidP="00D15DEC"/>
    <w:p w14:paraId="0F0A7B49" w14:textId="77777777" w:rsidR="00D102FD" w:rsidRPr="00D102FD" w:rsidRDefault="00D102FD" w:rsidP="00D102FD">
      <w:pPr>
        <w:suppressAutoHyphens/>
        <w:spacing w:after="0" w:line="240" w:lineRule="auto"/>
        <w:jc w:val="center"/>
        <w:rPr>
          <w:rFonts w:ascii="Times New Roman" w:eastAsia="Times New Roman" w:hAnsi="Times New Roman" w:cs="Times New Roman"/>
          <w:sz w:val="24"/>
          <w:szCs w:val="24"/>
          <w:lang w:eastAsia="ar-SA"/>
        </w:rPr>
      </w:pPr>
      <w:r w:rsidRPr="00D102FD">
        <w:rPr>
          <w:rFonts w:ascii="Times New Roman" w:eastAsia="Times New Roman" w:hAnsi="Times New Roman" w:cs="Times New Roman"/>
          <w:sz w:val="24"/>
          <w:szCs w:val="24"/>
          <w:lang w:eastAsia="ar-SA"/>
        </w:rPr>
        <w:t>This communication is from a debt collector attempting to collect a debt.</w:t>
      </w:r>
    </w:p>
    <w:p w14:paraId="20286BB9" w14:textId="77777777" w:rsidR="00D102FD" w:rsidRPr="00D102FD" w:rsidRDefault="00D102FD" w:rsidP="00D102FD">
      <w:pPr>
        <w:suppressAutoHyphens/>
        <w:spacing w:after="0" w:line="240" w:lineRule="auto"/>
        <w:jc w:val="center"/>
        <w:rPr>
          <w:rFonts w:ascii="Times New Roman" w:eastAsia="Times New Roman" w:hAnsi="Times New Roman" w:cs="Times New Roman"/>
          <w:sz w:val="24"/>
          <w:szCs w:val="24"/>
          <w:lang w:eastAsia="ar-SA"/>
        </w:rPr>
      </w:pPr>
      <w:r w:rsidRPr="00D102FD">
        <w:rPr>
          <w:rFonts w:ascii="Times New Roman" w:eastAsia="Times New Roman" w:hAnsi="Times New Roman" w:cs="Times New Roman"/>
          <w:sz w:val="24"/>
          <w:szCs w:val="24"/>
          <w:lang w:eastAsia="ar-SA"/>
        </w:rPr>
        <w:t>Any information obtained will be used for that purpose.</w:t>
      </w:r>
    </w:p>
    <w:sectPr w:rsidR="00D102FD" w:rsidRPr="00D102FD" w:rsidSect="00D102FD">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E412C" w14:textId="77777777" w:rsidR="002D7EC7" w:rsidRDefault="002D7EC7" w:rsidP="00D15DEC">
      <w:pPr>
        <w:spacing w:after="0" w:line="240" w:lineRule="auto"/>
      </w:pPr>
      <w:r>
        <w:separator/>
      </w:r>
    </w:p>
  </w:endnote>
  <w:endnote w:type="continuationSeparator" w:id="0">
    <w:p w14:paraId="2D96C272" w14:textId="77777777" w:rsidR="002D7EC7" w:rsidRDefault="002D7EC7" w:rsidP="00D15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D2428" w14:textId="77777777" w:rsidR="002D7EC7" w:rsidRDefault="002D7EC7" w:rsidP="00D15DEC">
      <w:pPr>
        <w:spacing w:after="0" w:line="240" w:lineRule="auto"/>
      </w:pPr>
      <w:r>
        <w:separator/>
      </w:r>
    </w:p>
  </w:footnote>
  <w:footnote w:type="continuationSeparator" w:id="0">
    <w:p w14:paraId="1ED1F4E8" w14:textId="77777777" w:rsidR="002D7EC7" w:rsidRDefault="002D7EC7" w:rsidP="00D15D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DEC"/>
    <w:rsid w:val="000916C4"/>
    <w:rsid w:val="0010555E"/>
    <w:rsid w:val="00254D16"/>
    <w:rsid w:val="002D7EC7"/>
    <w:rsid w:val="00301AE2"/>
    <w:rsid w:val="005232D5"/>
    <w:rsid w:val="005C623F"/>
    <w:rsid w:val="0070666E"/>
    <w:rsid w:val="00787274"/>
    <w:rsid w:val="00793AD1"/>
    <w:rsid w:val="007F2F27"/>
    <w:rsid w:val="00893BB0"/>
    <w:rsid w:val="008C5158"/>
    <w:rsid w:val="009F7129"/>
    <w:rsid w:val="00A70FC1"/>
    <w:rsid w:val="00AB06A7"/>
    <w:rsid w:val="00AD7432"/>
    <w:rsid w:val="00CD6823"/>
    <w:rsid w:val="00D102FD"/>
    <w:rsid w:val="00D15DEC"/>
    <w:rsid w:val="00FC4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905BF7"/>
  <w15:chartTrackingRefBased/>
  <w15:docId w15:val="{86422F4D-F919-48F5-9EB0-8103F8FB6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5D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DEC"/>
  </w:style>
  <w:style w:type="paragraph" w:styleId="Footer">
    <w:name w:val="footer"/>
    <w:basedOn w:val="Normal"/>
    <w:link w:val="FooterChar"/>
    <w:uiPriority w:val="99"/>
    <w:unhideWhenUsed/>
    <w:rsid w:val="00D15D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D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156</Words>
  <Characters>892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Soriano</dc:creator>
  <cp:keywords/>
  <dc:description/>
  <cp:lastModifiedBy>Jacob Melton</cp:lastModifiedBy>
  <cp:revision>2</cp:revision>
  <cp:lastPrinted>2023-01-10T16:43:00Z</cp:lastPrinted>
  <dcterms:created xsi:type="dcterms:W3CDTF">2023-03-27T18:22:00Z</dcterms:created>
  <dcterms:modified xsi:type="dcterms:W3CDTF">2023-03-27T18:22:00Z</dcterms:modified>
</cp:coreProperties>
</file>