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5116"/>
        <w:gridCol w:w="2847"/>
      </w:tblGrid>
      <w:tr w:rsidR="00773CA2" w:rsidRPr="00773CA2" w:rsidTr="00773CA2">
        <w:trPr>
          <w:trHeight w:val="1288"/>
        </w:trPr>
        <w:tc>
          <w:tcPr>
            <w:tcW w:w="0" w:type="auto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73CA2" w:rsidRPr="00773CA2" w:rsidRDefault="00773CA2" w:rsidP="00773CA2">
            <w:pPr>
              <w:widowControl/>
              <w:shd w:val="clear" w:color="auto" w:fill="FFFFFF"/>
              <w:spacing w:before="300"/>
              <w:jc w:val="center"/>
              <w:outlineLvl w:val="0"/>
              <w:rPr>
                <w:rFonts w:ascii="Arial" w:eastAsia="宋体" w:hAnsi="Arial" w:cs="Arial"/>
                <w:b/>
                <w:bCs/>
                <w:color w:val="333333"/>
                <w:kern w:val="36"/>
                <w:sz w:val="40"/>
                <w:szCs w:val="51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333333"/>
                <w:kern w:val="36"/>
                <w:sz w:val="40"/>
                <w:szCs w:val="51"/>
              </w:rPr>
              <w:t>人工智能相关术语中英文对照</w:t>
            </w:r>
          </w:p>
          <w:p w:rsidR="00773CA2" w:rsidRPr="00773CA2" w:rsidRDefault="00773CA2" w:rsidP="00773CA2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i/>
                <w:color w:val="2F2F2F"/>
                <w:kern w:val="0"/>
                <w:sz w:val="24"/>
                <w:szCs w:val="24"/>
              </w:rPr>
            </w:pPr>
            <w:r w:rsidRPr="00773CA2">
              <w:rPr>
                <w:rStyle w:val="a5"/>
                <w:rFonts w:ascii="Arial" w:hAnsi="Arial" w:cs="Arial"/>
                <w:b/>
                <w:i w:val="0"/>
                <w:color w:val="2F2F2F"/>
                <w:sz w:val="16"/>
                <w:shd w:val="clear" w:color="auto" w:fill="FFFFFF"/>
              </w:rPr>
              <w:t>按首字母排序</w:t>
            </w:r>
            <w:bookmarkStart w:id="0" w:name="_GoBack"/>
            <w:bookmarkEnd w:id="0"/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缩写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英语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汉语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center"/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Activation 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激活函数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Adversarial Networks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对抗网络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Affine Layer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仿射层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alpha-beta pruning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α-β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剪枝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Approximation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近似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AGI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Artificial General Intelligence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通用人工智能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Artificial Intelligence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人工智能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association analysis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关联分析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attention mechanism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注意机制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spell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autoencoder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自编码器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ASR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automatic speech recognition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自动语音识别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automatic summarization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自动摘要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average gradient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平均梯度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Average-Pooling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平均池化</w:t>
            </w:r>
            <w:proofErr w:type="gramEnd"/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BP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backpropagation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反向传播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BPTT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Backpropagation Through 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通过时间的反向传播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BN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Batch Normalization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分批标准化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Bayesian network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贝叶斯网络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Bias-Variance Dilemma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偏差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/</w:t>
            </w: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方差困境</w:t>
            </w:r>
            <w:proofErr w:type="gramEnd"/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Bi-LSTM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Bi-directional Long-Short Term Memory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双向长短期记忆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bias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偏置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/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偏差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big data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大数据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Boltzmann machine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玻尔兹曼机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CPU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Central Processing Unit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中央处理器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chunk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词块</w:t>
            </w:r>
            <w:proofErr w:type="gramEnd"/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co-adapting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共适应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co-occurrence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共现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Computation Cost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计算成本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computer 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计算机视觉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CRF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conditional random field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条件随机域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/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场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convergence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收敛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conversational agent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会话代理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convexity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凸性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CNN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convolutional neural network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卷积神经网络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Cost 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成本函数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cross entropy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交叉熵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Decision Boundary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决策边界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Decision Trees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决策树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DBN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Deep Belief Network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深度信念网络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hyperlink r:id="rId4" w:tgtFrame="_blank" w:history="1">
              <w:r w:rsidRPr="00773CA2">
                <w:rPr>
                  <w:rFonts w:ascii="Arial" w:eastAsia="宋体" w:hAnsi="Arial" w:cs="Arial"/>
                  <w:color w:val="3194D0"/>
                  <w:kern w:val="0"/>
                  <w:sz w:val="24"/>
                  <w:szCs w:val="24"/>
                  <w:u w:val="single"/>
                </w:rPr>
                <w:t>DCGAN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Deep Convolutional Generative Adversarial Network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深度卷积生成对抗网络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lastRenderedPageBreak/>
              <w:t>DL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deep learning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深度学习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DNN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deep neural network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深度神经网络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DQN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Deep Q-Learning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深度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Q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学习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hyperlink r:id="rId5" w:tgtFrame="_blank" w:history="1">
              <w:r w:rsidRPr="00773CA2">
                <w:rPr>
                  <w:rFonts w:ascii="Arial" w:eastAsia="宋体" w:hAnsi="Arial" w:cs="Arial"/>
                  <w:color w:val="3194D0"/>
                  <w:kern w:val="0"/>
                  <w:sz w:val="24"/>
                  <w:szCs w:val="24"/>
                  <w:u w:val="single"/>
                </w:rPr>
                <w:t>DNC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differentiable neural computer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可微分神经计算机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dimensionality reduction algorithm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降维算法</w:t>
            </w:r>
            <w:proofErr w:type="gramEnd"/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discriminative model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判别模型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discriminator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判别器</w:t>
            </w:r>
            <w:proofErr w:type="gramEnd"/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divergence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散度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Dropout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Dynamic Fusion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动态融合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Embedding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嵌入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emotional analysis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情绪分析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End-to-End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端到端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Expectation-Maximization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期望最大化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Exploding Gradient Problem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梯度爆炸问题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hyperlink r:id="rId6" w:tgtFrame="_blank" w:history="1">
              <w:r w:rsidRPr="00773CA2">
                <w:rPr>
                  <w:rFonts w:ascii="Arial" w:eastAsia="宋体" w:hAnsi="Arial" w:cs="Arial"/>
                  <w:color w:val="3194D0"/>
                  <w:kern w:val="0"/>
                  <w:sz w:val="24"/>
                  <w:szCs w:val="24"/>
                  <w:u w:val="single"/>
                </w:rPr>
                <w:t>ELM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Extreme Learning Machine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超限学习机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hyperlink r:id="rId7" w:tgtFrame="_blank" w:history="1">
              <w:r w:rsidRPr="00773CA2">
                <w:rPr>
                  <w:rFonts w:ascii="Arial" w:eastAsia="宋体" w:hAnsi="Arial" w:cs="Arial"/>
                  <w:color w:val="3194D0"/>
                  <w:kern w:val="0"/>
                  <w:sz w:val="24"/>
                  <w:szCs w:val="24"/>
                  <w:u w:val="single"/>
                </w:rPr>
                <w:t>FAIR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Facebook Artificial Intelligence Research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Facebook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人工智能研究所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factorization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因子分解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feature engineering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特征工程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Featured Learning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特征学习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Feedforward Neural Networks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前馈神经网络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GMM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Gaussian Mixture Model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高斯混合模型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Genetic Algorithm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遗传算法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Generalization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泛化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hyperlink r:id="rId8" w:tgtFrame="_blank" w:history="1">
              <w:r w:rsidRPr="00773CA2">
                <w:rPr>
                  <w:rFonts w:ascii="Arial" w:eastAsia="宋体" w:hAnsi="Arial" w:cs="Arial"/>
                  <w:color w:val="3194D0"/>
                  <w:kern w:val="0"/>
                  <w:sz w:val="24"/>
                  <w:szCs w:val="24"/>
                  <w:u w:val="single"/>
                </w:rPr>
                <w:t>GAN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Generative Adversarial Networks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生成对抗网络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Generative Model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生成模型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Generator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生成器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Global Optimization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全局优化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hyperlink r:id="rId9" w:tgtFrame="_blank" w:history="1">
              <w:r w:rsidRPr="00773CA2">
                <w:rPr>
                  <w:rFonts w:ascii="Arial" w:eastAsia="宋体" w:hAnsi="Arial" w:cs="Arial"/>
                  <w:color w:val="3194D0"/>
                  <w:kern w:val="0"/>
                  <w:sz w:val="24"/>
                  <w:szCs w:val="24"/>
                  <w:u w:val="single"/>
                </w:rPr>
                <w:t>GNMT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Google Neural Machine Translation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谷歌神经</w:t>
            </w:r>
            <w:proofErr w:type="gramEnd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机器翻译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Gradient Descent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梯度下降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graph theory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图论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GPU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graphics processing unit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图形处理单元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/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图形处理器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HDM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hidden dynamic model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隐</w:t>
            </w:r>
            <w:proofErr w:type="gramEnd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动态模型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hidden layer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隐藏层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HMM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Hidden Markov Model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隐</w:t>
            </w:r>
            <w:proofErr w:type="gramEnd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马尔可夫模型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hybrid computing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混合计算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spell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Hyperparameter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超参数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ICA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Independent Component Analysis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独立成分分析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输入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hyperlink r:id="rId10" w:tgtFrame="_blank" w:history="1">
              <w:r w:rsidRPr="00773CA2">
                <w:rPr>
                  <w:rFonts w:ascii="Arial" w:eastAsia="宋体" w:hAnsi="Arial" w:cs="Arial"/>
                  <w:color w:val="3194D0"/>
                  <w:kern w:val="0"/>
                  <w:sz w:val="24"/>
                  <w:szCs w:val="24"/>
                  <w:u w:val="single"/>
                </w:rPr>
                <w:t>ICML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International Conference for Machine Learning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国际机器学习大会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language phenomena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语言现象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 xml:space="preserve">latent </w:t>
            </w:r>
            <w:proofErr w:type="spell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dirichlet</w:t>
            </w:r>
            <w:proofErr w:type="spellEnd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 xml:space="preserve"> allocation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隐含狄利克雷分布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JSD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Jensen-Shannon Divergence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JS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距离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K-Means Clustering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K-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均值聚类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K-NN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 xml:space="preserve">K-Nearest </w:t>
            </w:r>
            <w:proofErr w:type="spell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Neighbours</w:t>
            </w:r>
            <w:proofErr w:type="spellEnd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 xml:space="preserve"> Algorithm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K-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最近邻算法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Knowledge Representation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知识表征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KB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knowledge base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知识库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 xml:space="preserve">Latent </w:t>
            </w:r>
            <w:proofErr w:type="spell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Dirichlet</w:t>
            </w:r>
            <w:proofErr w:type="spellEnd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 xml:space="preserve"> Allocation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隐</w:t>
            </w:r>
            <w:proofErr w:type="gramEnd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狄利克雷分布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LSA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latent semantic analysis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潜在语义分析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Linear Regression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线性回归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log likelihood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对数似然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Logistic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回归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hyperlink r:id="rId11" w:tgtFrame="_blank" w:history="1">
              <w:r w:rsidRPr="00773CA2">
                <w:rPr>
                  <w:rFonts w:ascii="Arial" w:eastAsia="宋体" w:hAnsi="Arial" w:cs="Arial"/>
                  <w:color w:val="3194D0"/>
                  <w:kern w:val="0"/>
                  <w:sz w:val="24"/>
                  <w:szCs w:val="24"/>
                  <w:u w:val="single"/>
                </w:rPr>
                <w:t>LSTM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Long-Short Term Memory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长短期记忆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loss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损失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Max-Pooling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最大池化</w:t>
            </w:r>
            <w:proofErr w:type="gramEnd"/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Maximum Likelihood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最大似然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minimax game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最小最大博弈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Momentum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动量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MLP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Multilayer Perceptron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多层感知器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multi-document summarization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多文档摘要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MLP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multi layered perceptron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多层感知器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multiple linear regression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多元线性回归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Naive Bayes Classifier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朴素贝叶斯分类器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named entity recognition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命名实体识别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Nash equilibrium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纳什均衡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NLG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natural language generation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自然语言生成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NLP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natural language processing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自然语言处理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Negative Log Likelihood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负对数似然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lastRenderedPageBreak/>
              <w:t>NMT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Neural Machine Translation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神经机器翻译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NTM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Neural Turing Machine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神经图灵机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noise-contrastive estimation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噪音对比估计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non-convex optimization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非</w:t>
            </w: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凸</w:t>
            </w:r>
            <w:proofErr w:type="gramEnd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优化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non-negative matrix factorization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非负矩阵分解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Non-Saturating Game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非饱和博弈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objective 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目标函数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Off-Policy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离策略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On-Policy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在策略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output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输出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参数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parse tree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解析树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part-of-speech tagging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词性标注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PSO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Particle Swarm Optimization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粒子群优化算法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perceptron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感知器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polarity detection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极性检测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pooling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池化</w:t>
            </w:r>
            <w:proofErr w:type="gramEnd"/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hyperlink r:id="rId12" w:tgtFrame="_blank" w:history="1">
              <w:r w:rsidRPr="00773CA2">
                <w:rPr>
                  <w:rFonts w:ascii="Arial" w:eastAsia="宋体" w:hAnsi="Arial" w:cs="Arial"/>
                  <w:color w:val="3194D0"/>
                  <w:kern w:val="0"/>
                  <w:sz w:val="24"/>
                  <w:szCs w:val="24"/>
                  <w:u w:val="single"/>
                </w:rPr>
                <w:t>PPGN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Plug and Play Generative Network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即插即用生成网络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PCA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principal component analysis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主成分分析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Probability Graphical Model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概率图模型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hyperlink r:id="rId13" w:tgtFrame="_blank" w:history="1">
              <w:r w:rsidRPr="00773CA2">
                <w:rPr>
                  <w:rFonts w:ascii="Arial" w:eastAsia="宋体" w:hAnsi="Arial" w:cs="Arial"/>
                  <w:color w:val="3194D0"/>
                  <w:kern w:val="0"/>
                  <w:sz w:val="24"/>
                  <w:szCs w:val="24"/>
                  <w:u w:val="single"/>
                </w:rPr>
                <w:t>QNN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Quantized Neural Network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量子化神经网络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quantum computer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量子计算机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Quantum Computing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量子计算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RBF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Radial Basis 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径向基函数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Random Forest Algorithm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随机森林算法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spell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Rectified Linear Unit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线性修正单元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/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线性修正函数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RNN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Recurrent Neural Network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循环神经网络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recursive neural network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递归神经网络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reinforcement learning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强化学习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representation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表征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representation learning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表征学习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Residual Mapping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残差映射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Residual Network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残差网络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RBM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Restricted Boltzmann Machine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受限玻尔兹曼机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Robot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机器人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Robustness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稳健性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Rule Engine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规则引擎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saddle point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鞍点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SOM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 xml:space="preserve">self </w:t>
            </w:r>
            <w:proofErr w:type="spell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organised</w:t>
            </w:r>
            <w:proofErr w:type="spellEnd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 xml:space="preserve"> map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自组织映射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Semi-Supervised Learning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半监督学习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sentiment analysis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情感分析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SVD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Singular Value Decomposition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奇异值分解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Spectral Clustering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谱聚类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SGD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stochastic gradient descent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随机梯度下降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supervised learning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监督学习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SVM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Support Vector Machine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支持</w:t>
            </w: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向量机</w:t>
            </w:r>
            <w:proofErr w:type="gramEnd"/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spell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synset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同义词集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t-SNE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 xml:space="preserve">T-Distribution Stochastic </w:t>
            </w:r>
            <w:proofErr w:type="spell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Neighbour</w:t>
            </w:r>
            <w:proofErr w:type="spellEnd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 xml:space="preserve"> Embedding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T-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分布随机近邻嵌入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Tensor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张量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TPU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Tensor Processing Units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张量处理单元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the least square 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最小二乘法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Threshold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阙值</w:t>
            </w:r>
            <w:proofErr w:type="gramEnd"/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Time Step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时间步骤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tokenization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标记化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treebank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树库</w:t>
            </w:r>
            <w:proofErr w:type="gramEnd"/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transfer learning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迁移学习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Turing Machine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图灵机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unsupervised learning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无监督学习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Vanishing Gradient Problem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梯度消失问题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VC Theory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proofErr w:type="spell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Vapnik</w:t>
            </w:r>
            <w:proofErr w:type="spellEnd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–</w:t>
            </w:r>
            <w:proofErr w:type="spell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Chervonenkis</w:t>
            </w:r>
            <w:proofErr w:type="spellEnd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 xml:space="preserve"> theory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万普尼克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-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泽范兰杰斯理论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von Neumann architecture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冯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·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诺伊曼架构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/</w:t>
            </w: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结构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weight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权重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word embedding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词嵌入</w:t>
            </w: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WSD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word sense disambiguation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词义消</w:t>
            </w:r>
            <w:proofErr w:type="gramStart"/>
            <w:r w:rsidRPr="00773CA2"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  <w:t>歧</w:t>
            </w:r>
            <w:proofErr w:type="gramEnd"/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</w:p>
        </w:tc>
      </w:tr>
      <w:tr w:rsidR="00773CA2" w:rsidRPr="00773CA2" w:rsidTr="00773CA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3CA2" w:rsidRPr="00773CA2" w:rsidRDefault="00773CA2" w:rsidP="00773CA2">
            <w:pPr>
              <w:widowControl/>
              <w:spacing w:after="300" w:line="300" w:lineRule="atLeast"/>
              <w:jc w:val="left"/>
              <w:rPr>
                <w:rFonts w:ascii="Arial" w:eastAsia="宋体" w:hAnsi="Arial" w:cs="Arial"/>
                <w:color w:val="2F2F2F"/>
                <w:kern w:val="0"/>
                <w:sz w:val="24"/>
                <w:szCs w:val="24"/>
              </w:rPr>
            </w:pPr>
            <w:r w:rsidRPr="00773CA2">
              <w:rPr>
                <w:rFonts w:ascii="Arial" w:eastAsia="宋体" w:hAnsi="Arial" w:cs="Arial"/>
                <w:b/>
                <w:bCs/>
                <w:color w:val="2F2F2F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73CA2" w:rsidRPr="00773CA2" w:rsidRDefault="00773CA2" w:rsidP="00773CA2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C680B" w:rsidRDefault="00DC680B"/>
    <w:sectPr w:rsidR="00DC6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D8"/>
    <w:rsid w:val="00773CA2"/>
    <w:rsid w:val="00C37CD8"/>
    <w:rsid w:val="00DC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0AEA8-9876-47E2-AA94-96300413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3C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3CA2"/>
    <w:rPr>
      <w:b/>
      <w:bCs/>
    </w:rPr>
  </w:style>
  <w:style w:type="character" w:styleId="a4">
    <w:name w:val="Hyperlink"/>
    <w:basedOn w:val="a0"/>
    <w:uiPriority w:val="99"/>
    <w:semiHidden/>
    <w:unhideWhenUsed/>
    <w:rsid w:val="00773CA2"/>
    <w:rPr>
      <w:color w:val="0000FF"/>
      <w:u w:val="single"/>
    </w:rPr>
  </w:style>
  <w:style w:type="character" w:styleId="a5">
    <w:name w:val="Emphasis"/>
    <w:basedOn w:val="a0"/>
    <w:uiPriority w:val="20"/>
    <w:qFormat/>
    <w:rsid w:val="00773CA2"/>
    <w:rPr>
      <w:i/>
      <w:iCs/>
    </w:rPr>
  </w:style>
  <w:style w:type="character" w:customStyle="1" w:styleId="10">
    <w:name w:val="标题 1 字符"/>
    <w:basedOn w:val="a0"/>
    <w:link w:val="1"/>
    <w:uiPriority w:val="9"/>
    <w:rsid w:val="00773CA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406.2661" TargetMode="External"/><Relationship Id="rId13" Type="http://schemas.openxmlformats.org/officeDocument/2006/relationships/hyperlink" Target="https://arxiv.org/abs/1609.070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search.facebook.com/ai" TargetMode="External"/><Relationship Id="rId12" Type="http://schemas.openxmlformats.org/officeDocument/2006/relationships/hyperlink" Target="https://arxiv.org/abs/1612.000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xon.cs.byu.edu/~martinez/classes/678/Presentations/Yao.pdf" TargetMode="External"/><Relationship Id="rId11" Type="http://schemas.openxmlformats.org/officeDocument/2006/relationships/hyperlink" Target="http://deeplearning.cs.cmu.edu/pdfs/Hochreiter97_lstm.pdf" TargetMode="External"/><Relationship Id="rId5" Type="http://schemas.openxmlformats.org/officeDocument/2006/relationships/hyperlink" Target="http://www.nature.com/nature/journal/v538/n7626/full/nature2010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cml.cc/" TargetMode="External"/><Relationship Id="rId4" Type="http://schemas.openxmlformats.org/officeDocument/2006/relationships/hyperlink" Target="https://arxiv.org/abs/1511.06434" TargetMode="External"/><Relationship Id="rId9" Type="http://schemas.openxmlformats.org/officeDocument/2006/relationships/hyperlink" Target="https://arxiv.org/abs/1609.0814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2017-06-20T08:48:00Z</dcterms:created>
  <dcterms:modified xsi:type="dcterms:W3CDTF">2017-06-20T08:51:00Z</dcterms:modified>
</cp:coreProperties>
</file>