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Baseline Data Lineage Overview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25, 2026</w:t>
      </w:r>
    </w:p>
    <w:bookmarkStart w:id="46" w:name="baseline-data-lineage-overview"/>
    <w:p>
      <w:pPr>
        <w:pStyle w:val="Heading1"/>
      </w:pPr>
      <w:r>
        <w:t xml:space="preserve">Baseline Data Lineage Overview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explains the complete data lineage from PMO Estimator through Baseline to SDMT cost management, ensuring proper tracking and materialization of labor and non-labor costs.</w:t>
      </w:r>
    </w:p>
    <w:bookmarkEnd w:id="20"/>
    <w:bookmarkStart w:id="21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PMO Estimator   │  User creates project estimates</w:t>
      </w:r>
      <w:r>
        <w:br/>
      </w:r>
      <w:r>
        <w:rPr>
          <w:rStyle w:val="VerbatimChar"/>
        </w:rPr>
        <w:t xml:space="preserve">│  (Frontend)     │  - Labor: MOD roles with rates</w:t>
      </w:r>
      <w:r>
        <w:br/>
      </w:r>
      <w:r>
        <w:rPr>
          <w:rStyle w:val="VerbatimChar"/>
        </w:rPr>
        <w:t xml:space="preserve">│                 │  - Non-labor: Rubros from catalog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Creates baseline with canonical rubroIds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Baseline API    │  Stores estimates in prefacturas table</w:t>
      </w:r>
      <w:r>
        <w:br/>
      </w:r>
      <w:r>
        <w:rPr>
          <w:rStyle w:val="VerbatimChar"/>
        </w:rPr>
        <w:t xml:space="preserve">│  (Backend)      │  - Labor estimates with rubroId (MOD-ING, MOD-LEAD, etc.)</w:t>
      </w:r>
      <w:r>
        <w:br/>
      </w:r>
      <w:r>
        <w:rPr>
          <w:rStyle w:val="VerbatimChar"/>
        </w:rPr>
        <w:t xml:space="preserve">│                 │  - Non-labor estimates with rubroId (GSV-REU, TEC-LIC-MON, etc.)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Handoff creates project and materializes rubros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Project Rubros  │  Rubros table entries with baseline_id</w:t>
      </w:r>
      <w:r>
        <w:br/>
      </w:r>
      <w:r>
        <w:rPr>
          <w:rStyle w:val="VerbatimChar"/>
        </w:rPr>
        <w:t xml:space="preserve">│  (DynamoDB)     │  - PK: PROJECT#{projectId}</w:t>
      </w:r>
      <w:r>
        <w:br/>
      </w:r>
      <w:r>
        <w:rPr>
          <w:rStyle w:val="VerbatimChar"/>
        </w:rPr>
        <w:t xml:space="preserve">│                 │  - SK: RUBRO#{rubroId}#{baselineId}#{index}</w:t>
      </w:r>
      <w:r>
        <w:br/>
      </w:r>
      <w:r>
        <w:rPr>
          <w:rStyle w:val="VerbatimChar"/>
        </w:rPr>
        <w:t xml:space="preserve">│                 │  - metadata.linea_codigo: canonical taxonomy code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Filtered by active baseline_id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SDMT Forecast   │  Monthly P/F/A grid for cost management</w:t>
      </w:r>
      <w:r>
        <w:br/>
      </w:r>
      <w:r>
        <w:rPr>
          <w:rStyle w:val="VerbatimChar"/>
        </w:rPr>
        <w:t xml:space="preserve">│  (Frontend)     │  - Baseline-filtered rubros only</w:t>
      </w:r>
      <w:r>
        <w:br/>
      </w:r>
      <w:r>
        <w:rPr>
          <w:rStyle w:val="VerbatimChar"/>
        </w:rPr>
        <w:t xml:space="preserve">│                 │  - Cost allocation by month</w:t>
      </w:r>
      <w:r>
        <w:br/>
      </w:r>
      <w:r>
        <w:rPr>
          <w:rStyle w:val="VerbatimChar"/>
        </w:rPr>
        <w:t xml:space="preserve">│                 │  - Variance tracking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21"/>
    <w:bookmarkStart w:id="29" w:name="key-components"/>
    <w:p>
      <w:pPr>
        <w:pStyle w:val="Heading2"/>
      </w:pPr>
      <w:r>
        <w:t xml:space="preserve">Key Components</w:t>
      </w:r>
    </w:p>
    <w:bookmarkStart w:id="22" w:name="canonical-rubros-taxonomy"/>
    <w:p>
      <w:pPr>
        <w:pStyle w:val="Heading3"/>
      </w:pPr>
      <w:r>
        <w:t xml:space="preserve">1. Canonical Rubros Taxonomy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src/modules/rubros.taxonomia.ts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src/modules/rubros.catalog.ts</w:t>
      </w:r>
    </w:p>
    <w:p>
      <w:pPr>
        <w:pStyle w:val="BodyText"/>
      </w:pPr>
      <w:r>
        <w:t xml:space="preserve">The rubros taxonomy provides the single source of truth for all cost categories: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 (Mano de Obra Directa)</w:t>
      </w:r>
      <w:r>
        <w:t xml:space="preserve">: Labor categories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MOD-ING</w:t>
      </w:r>
      <w:r>
        <w:t xml:space="preserve">: Support Engineers (N1/N2/N3)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MOD-LEAD</w:t>
      </w:r>
      <w:r>
        <w:t xml:space="preserve">: Delivery Engineers (Lead/Coordinator)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MOD-SDM</w:t>
      </w:r>
      <w:r>
        <w:t xml:space="preserve">: Service Delivery Manager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MOD-PM</w:t>
      </w:r>
      <w:r>
        <w:t xml:space="preserve">: Project Manager</w:t>
      </w:r>
    </w:p>
    <w:p>
      <w:pPr>
        <w:numPr>
          <w:ilvl w:val="1"/>
          <w:numId w:val="1002"/>
        </w:numPr>
        <w:pStyle w:val="Compact"/>
      </w:pPr>
      <w:r>
        <w:t xml:space="preserve">etc.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GSV (Gestión del Servicio)</w:t>
      </w:r>
      <w:r>
        <w:t xml:space="preserve">: Service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SOI (Soporte e Infraestructura)</w:t>
      </w:r>
      <w:r>
        <w:t xml:space="preserve">: Infrastructure support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 (Seguridad y Cumplimiento)</w:t>
      </w:r>
      <w:r>
        <w:t xml:space="preserve">: Security and compliance</w:t>
      </w:r>
    </w:p>
    <w:p>
      <w:pPr>
        <w:numPr>
          <w:ilvl w:val="0"/>
          <w:numId w:val="1001"/>
        </w:numPr>
        <w:pStyle w:val="Compact"/>
      </w:pPr>
      <w:r>
        <w:t xml:space="preserve">And more…</w:t>
      </w:r>
    </w:p>
    <w:p>
      <w:pPr>
        <w:pStyle w:val="FirstParagraph"/>
      </w:pPr>
      <w:r>
        <w:t xml:space="preserve">Each rubro has: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linea_codigo</w:t>
      </w:r>
      <w:r>
        <w:t xml:space="preserve">: Canonical ID (e.g.,</w:t>
      </w:r>
      <w:r>
        <w:t xml:space="preserve"> </w:t>
      </w:r>
      <w:r>
        <w:t xml:space="preserve">“</w:t>
      </w:r>
      <w:r>
        <w:t xml:space="preserve">MOD-ING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linea_gasto</w:t>
      </w:r>
      <w:r>
        <w:t xml:space="preserve">: Display label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categoria_codigo</w:t>
      </w:r>
      <w:r>
        <w:t xml:space="preserve">: Category code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tipo_ejecucion</w:t>
      </w:r>
      <w:r>
        <w:t xml:space="preserve">:</w:t>
      </w:r>
      <w:r>
        <w:t xml:space="preserve"> </w:t>
      </w:r>
      <w:r>
        <w:t xml:space="preserve">“</w:t>
      </w:r>
      <w:r>
        <w:t xml:space="preserve">mensual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puntual/hito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tipo_costo</w:t>
      </w:r>
      <w:r>
        <w:t xml:space="preserve">:</w:t>
      </w:r>
      <w:r>
        <w:t xml:space="preserve"> </w:t>
      </w:r>
      <w:r>
        <w:t xml:space="preserve">“</w:t>
      </w:r>
      <w:r>
        <w:t xml:space="preserve">OPEX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CAPEX</w:t>
      </w:r>
      <w:r>
        <w:t xml:space="preserve">”</w:t>
      </w:r>
    </w:p>
    <w:bookmarkEnd w:id="22"/>
    <w:bookmarkStart w:id="25" w:name="pmo-estimator"/>
    <w:p>
      <w:pPr>
        <w:pStyle w:val="Heading3"/>
      </w:pPr>
      <w:r>
        <w:t xml:space="preserve">2. PMO Estimator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src/features/pmo/prefactura/Estimator/</w:t>
      </w:r>
    </w:p>
    <w:p>
      <w:pPr>
        <w:pStyle w:val="BodyText"/>
      </w:pPr>
      <w:r>
        <w:t xml:space="preserve">The Estimator UI allows users to create project estimates:</w:t>
      </w:r>
    </w:p>
    <w:bookmarkStart w:id="23" w:name="labor-step-laborstep.tsx"/>
    <w:p>
      <w:pPr>
        <w:pStyle w:val="Heading4"/>
      </w:pPr>
      <w:r>
        <w:t xml:space="preserve">Labor Step (</w:t>
      </w:r>
      <w:r>
        <w:rPr>
          <w:rStyle w:val="VerbatimChar"/>
        </w:rPr>
        <w:t xml:space="preserve">LaborStep.tsx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Users select MOD roles from dropdown (e.g.,</w:t>
      </w:r>
      <w:r>
        <w:t xml:space="preserve"> </w:t>
      </w:r>
      <w:r>
        <w:t xml:space="preserve">“</w:t>
      </w:r>
      <w:r>
        <w:t xml:space="preserve">Ingeniero Delivery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CRITICAL</w:t>
      </w:r>
      <w:r>
        <w:t xml:space="preserve">: Component stores canonical</w:t>
      </w:r>
      <w:r>
        <w:t xml:space="preserve"> </w:t>
      </w:r>
      <w:r>
        <w:rPr>
          <w:rStyle w:val="VerbatimChar"/>
        </w:rPr>
        <w:t xml:space="preserve">rubroId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MOD-LEAD</w:t>
      </w:r>
      <w:r>
        <w:t xml:space="preserve">”</w:t>
      </w:r>
      <w:r>
        <w:t xml:space="preserve">) not display string</w:t>
      </w:r>
    </w:p>
    <w:p>
      <w:pPr>
        <w:numPr>
          <w:ilvl w:val="0"/>
          <w:numId w:val="1003"/>
        </w:numPr>
        <w:pStyle w:val="Compact"/>
      </w:pPr>
      <w:r>
        <w:t xml:space="preserve">Maps display role → rubroId using</w:t>
      </w:r>
      <w:r>
        <w:t xml:space="preserve"> </w:t>
      </w:r>
      <w:r>
        <w:rPr>
          <w:rStyle w:val="VerbatimChar"/>
        </w:rPr>
        <w:t xml:space="preserve">mapModRoleToRubroId()</w:t>
      </w:r>
    </w:p>
    <w:p>
      <w:pPr>
        <w:numPr>
          <w:ilvl w:val="0"/>
          <w:numId w:val="1003"/>
        </w:numPr>
        <w:pStyle w:val="Compact"/>
      </w:pPr>
      <w:r>
        <w:t xml:space="preserve">Stores:</w:t>
      </w:r>
      <w:r>
        <w:t xml:space="preserve"> </w:t>
      </w:r>
      <w:r>
        <w:rPr>
          <w:rStyle w:val="VerbatimChar"/>
        </w:rPr>
        <w:t xml:space="preserve">{ rubroId: "MOD-LEAD", role: "Ingeniero Delivery", ...rates... }</w:t>
      </w:r>
    </w:p>
    <w:bookmarkEnd w:id="23"/>
    <w:bookmarkStart w:id="24" w:name="non-labor-step-nonlaborstep.tsx"/>
    <w:p>
      <w:pPr>
        <w:pStyle w:val="Heading4"/>
      </w:pPr>
      <w:r>
        <w:t xml:space="preserve">Non-Labor Step (</w:t>
      </w:r>
      <w:r>
        <w:rPr>
          <w:rStyle w:val="VerbatimChar"/>
        </w:rPr>
        <w:t xml:space="preserve">NonLaborStep.tsx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Users select rubros from categorized dropdown (organized by category)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CRITICAL</w:t>
      </w:r>
      <w:r>
        <w:t xml:space="preserve">: Component stores canonical</w:t>
      </w:r>
      <w:r>
        <w:t xml:space="preserve"> </w:t>
      </w:r>
      <w:r>
        <w:rPr>
          <w:rStyle w:val="VerbatimChar"/>
        </w:rPr>
        <w:t xml:space="preserve">rubroId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GSV-REU</w:t>
      </w:r>
      <w:r>
        <w:t xml:space="preserve">”</w:t>
      </w:r>
      <w:r>
        <w:t xml:space="preserve">) not free-form category</w:t>
      </w:r>
    </w:p>
    <w:p>
      <w:pPr>
        <w:numPr>
          <w:ilvl w:val="0"/>
          <w:numId w:val="1004"/>
        </w:numPr>
        <w:pStyle w:val="Compact"/>
      </w:pPr>
      <w:r>
        <w:t xml:space="preserve">Auto-populates category and description based on selected rubroId</w:t>
      </w:r>
    </w:p>
    <w:p>
      <w:pPr>
        <w:numPr>
          <w:ilvl w:val="0"/>
          <w:numId w:val="1004"/>
        </w:numPr>
        <w:pStyle w:val="Compact"/>
      </w:pPr>
      <w:r>
        <w:t xml:space="preserve">Stores:</w:t>
      </w:r>
      <w:r>
        <w:t xml:space="preserve"> </w:t>
      </w:r>
      <w:r>
        <w:rPr>
          <w:rStyle w:val="VerbatimChar"/>
        </w:rPr>
        <w:t xml:space="preserve">{ rubroId: "GSV-REU", category: "Gestión del Servicio", description: "..." }</w:t>
      </w:r>
    </w:p>
    <w:bookmarkEnd w:id="24"/>
    <w:bookmarkEnd w:id="25"/>
    <w:bookmarkStart w:id="26" w:name="baseline-creation"/>
    <w:p>
      <w:pPr>
        <w:pStyle w:val="Heading3"/>
      </w:pPr>
      <w:r>
        <w:t xml:space="preserve">3. Baseline Creation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services/finanzas-api/src/handlers/baseline.ts</w:t>
      </w:r>
    </w:p>
    <w:p>
      <w:pPr>
        <w:pStyle w:val="BodyText"/>
      </w:pPr>
      <w:r>
        <w:t xml:space="preserve">When user submits the Estimator:</w:t>
      </w:r>
    </w:p>
    <w:p>
      <w:pPr>
        <w:numPr>
          <w:ilvl w:val="0"/>
          <w:numId w:val="1005"/>
        </w:numPr>
      </w:pPr>
      <w:r>
        <w:t xml:space="preserve">Frontend sends POST to</w:t>
      </w:r>
      <w:r>
        <w:t xml:space="preserve"> </w:t>
      </w:r>
      <w:r>
        <w:rPr>
          <w:rStyle w:val="VerbatimChar"/>
        </w:rPr>
        <w:t xml:space="preserve">/baseline</w:t>
      </w:r>
      <w:r>
        <w:t xml:space="preserve"> </w:t>
      </w:r>
      <w:r>
        <w:t xml:space="preserve">with: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"labor_estimates"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"rubroId"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"MOD-LEAD"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"Ingeniero 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"Colombia"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"fte_count"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"hourly_rate"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"non_labor_estimates"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"rubroId"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"GSV-REU"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"Gestión del Servicio"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"Reuniones de seguimiento"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5"/>
        </w:numPr>
      </w:pPr>
      <w:r>
        <w:t xml:space="preserve">Backend creates baseline record in</w:t>
      </w:r>
      <w:r>
        <w:t xml:space="preserve"> </w:t>
      </w:r>
      <w:r>
        <w:rPr>
          <w:rStyle w:val="VerbatimChar"/>
        </w:rPr>
        <w:t xml:space="preserve">prefacturas</w:t>
      </w:r>
      <w:r>
        <w:t xml:space="preserve"> </w:t>
      </w:r>
      <w:r>
        <w:t xml:space="preserve">table:</w:t>
      </w:r>
    </w:p>
    <w:p>
      <w:pPr>
        <w:numPr>
          <w:ilvl w:val="1"/>
          <w:numId w:val="1006"/>
        </w:numPr>
        <w:pStyle w:val="Compact"/>
      </w:pPr>
      <w:r>
        <w:t xml:space="preserve">PK:</w:t>
      </w:r>
      <w:r>
        <w:t xml:space="preserve"> </w:t>
      </w:r>
      <w:r>
        <w:rPr>
          <w:rStyle w:val="VerbatimChar"/>
        </w:rPr>
        <w:t xml:space="preserve">PROJECT#{projectId}</w:t>
      </w:r>
    </w:p>
    <w:p>
      <w:pPr>
        <w:numPr>
          <w:ilvl w:val="1"/>
          <w:numId w:val="1006"/>
        </w:numPr>
        <w:pStyle w:val="Compact"/>
      </w:pPr>
      <w:r>
        <w:t xml:space="preserve">SK:</w:t>
      </w:r>
      <w:r>
        <w:t xml:space="preserve"> </w:t>
      </w:r>
      <w:r>
        <w:rPr>
          <w:rStyle w:val="VerbatimChar"/>
        </w:rPr>
        <w:t xml:space="preserve">BASELINE#{baselineId}</w:t>
      </w:r>
    </w:p>
    <w:p>
      <w:pPr>
        <w:numPr>
          <w:ilvl w:val="1"/>
          <w:numId w:val="1006"/>
        </w:numPr>
        <w:pStyle w:val="Compact"/>
      </w:pPr>
      <w:r>
        <w:t xml:space="preserve">Stores full labor_estimates and non_labor_estimates arrays</w:t>
      </w:r>
    </w:p>
    <w:p>
      <w:pPr>
        <w:numPr>
          <w:ilvl w:val="0"/>
          <w:numId w:val="1005"/>
        </w:numPr>
      </w:pPr>
      <w:r>
        <w:t xml:space="preserve">Backend also creates metadata record:</w:t>
      </w:r>
    </w:p>
    <w:p>
      <w:pPr>
        <w:numPr>
          <w:ilvl w:val="1"/>
          <w:numId w:val="1007"/>
        </w:numPr>
        <w:pStyle w:val="Compact"/>
      </w:pPr>
      <w:r>
        <w:t xml:space="preserve">PK:</w:t>
      </w:r>
      <w:r>
        <w:t xml:space="preserve"> </w:t>
      </w:r>
      <w:r>
        <w:rPr>
          <w:rStyle w:val="VerbatimChar"/>
        </w:rPr>
        <w:t xml:space="preserve">BASELINE#{baselineId}</w:t>
      </w:r>
    </w:p>
    <w:p>
      <w:pPr>
        <w:numPr>
          <w:ilvl w:val="1"/>
          <w:numId w:val="1007"/>
        </w:numPr>
        <w:pStyle w:val="Compact"/>
      </w:pPr>
      <w:r>
        <w:t xml:space="preserve">SK:</w:t>
      </w:r>
      <w:r>
        <w:t xml:space="preserve"> </w:t>
      </w:r>
      <w:r>
        <w:rPr>
          <w:rStyle w:val="VerbatimChar"/>
        </w:rPr>
        <w:t xml:space="preserve">METADATA</w:t>
      </w:r>
    </w:p>
    <w:p>
      <w:pPr>
        <w:numPr>
          <w:ilvl w:val="1"/>
          <w:numId w:val="1007"/>
        </w:numPr>
        <w:pStyle w:val="Compact"/>
      </w:pPr>
      <w:r>
        <w:t xml:space="preserve">For lookup and listing</w:t>
      </w:r>
    </w:p>
    <w:bookmarkEnd w:id="26"/>
    <w:bookmarkStart w:id="27" w:name="handoff-rubro-materialization"/>
    <w:p>
      <w:pPr>
        <w:pStyle w:val="Heading3"/>
      </w:pPr>
      <w:r>
        <w:t xml:space="preserve">4. Handoff &amp; Rubro Materialization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services/finanzas-api/src/handlers/handoff.ts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services/finanzas-api/src/handlers/projects.ts</w:t>
      </w:r>
    </w:p>
    <w:p>
      <w:pPr>
        <w:pStyle w:val="BodyText"/>
      </w:pPr>
      <w:r>
        <w:t xml:space="preserve">When baseline is handed off to SDMT: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Handoff creates project metadata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/projects/{projectId}/handoff</w:t>
      </w:r>
      <w:r>
        <w:t xml:space="preserve">):</w:t>
      </w:r>
    </w:p>
    <w:p>
      <w:pPr>
        <w:numPr>
          <w:ilvl w:val="1"/>
          <w:numId w:val="1009"/>
        </w:numPr>
        <w:pStyle w:val="Compact"/>
      </w:pPr>
      <w:r>
        <w:t xml:space="preserve">Updates projects table with baseline_id</w:t>
      </w:r>
    </w:p>
    <w:p>
      <w:pPr>
        <w:numPr>
          <w:ilvl w:val="1"/>
          <w:numId w:val="1009"/>
        </w:numPr>
        <w:pStyle w:val="Compact"/>
      </w:pPr>
      <w:r>
        <w:t xml:space="preserve">Sets baseline_status to</w:t>
      </w:r>
      <w:r>
        <w:t xml:space="preserve"> </w:t>
      </w:r>
      <w:r>
        <w:t xml:space="preserve">“</w:t>
      </w:r>
      <w:r>
        <w:t xml:space="preserve">handed_off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accepted</w:t>
      </w:r>
      <w:r>
        <w:t xml:space="preserve">”</w:t>
      </w:r>
    </w:p>
    <w:p>
      <w:pPr>
        <w:numPr>
          <w:ilvl w:val="1"/>
          <w:numId w:val="1009"/>
        </w:numPr>
        <w:pStyle w:val="Compact"/>
      </w:pPr>
      <w:r>
        <w:t xml:space="preserve">Links project to baseline for filtering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Rubros are materialized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generateLineItems()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projects.ts</w:t>
      </w:r>
      <w:r>
        <w:t xml:space="preserve">):</w:t>
      </w:r>
    </w:p>
    <w:p>
      <w:pPr>
        <w:numPr>
          <w:ilvl w:val="0"/>
          <w:numId w:val="1000"/>
        </w:numPr>
      </w:pPr>
      <w:r>
        <w:t xml:space="preserve">For each labor estimate: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rubroId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"MOD-LEAD#base_abc123#1"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Unique SK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"Ingeniero Delivery"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unit_cost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monthly cost with on-costs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recurring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start_month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end_month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baseline_id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"base_abc123"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"PRJ-X"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linea_codigo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"MOD-LEAD"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CANONICAL CODE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"Ingeniero Delivery"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0"/>
        </w:numPr>
      </w:pPr>
      <w:r>
        <w:t xml:space="preserve">For each non-labor estimate: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rubroId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"GSV-REU#base_abc123#1"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Unique SK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"Reuniones de seguimiento"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"Gestión del Servicio"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unit_cost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recurring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start_month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end_month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baseline_id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"base_abc123"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"PRJ-X"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linea_codigo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"GSV-REU"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CANONICAL CODE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Rubros stored in DynamoDB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rubros</w:t>
      </w:r>
    </w:p>
    <w:p>
      <w:pPr>
        <w:numPr>
          <w:ilvl w:val="1"/>
          <w:numId w:val="1010"/>
        </w:numPr>
        <w:pStyle w:val="Compact"/>
      </w:pPr>
      <w:r>
        <w:t xml:space="preserve">PK:</w:t>
      </w:r>
      <w:r>
        <w:t xml:space="preserve"> </w:t>
      </w:r>
      <w:r>
        <w:rPr>
          <w:rStyle w:val="VerbatimChar"/>
        </w:rPr>
        <w:t xml:space="preserve">PROJECT#{projectId}</w:t>
      </w:r>
    </w:p>
    <w:p>
      <w:pPr>
        <w:numPr>
          <w:ilvl w:val="1"/>
          <w:numId w:val="1010"/>
        </w:numPr>
        <w:pStyle w:val="Compact"/>
      </w:pPr>
      <w:r>
        <w:t xml:space="preserve">SK:</w:t>
      </w:r>
      <w:r>
        <w:t xml:space="preserve"> </w:t>
      </w:r>
      <w:r>
        <w:rPr>
          <w:rStyle w:val="VerbatimChar"/>
        </w:rPr>
        <w:t xml:space="preserve">RUBRO#{canonicalCode}#{baselineId}#{index}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CRITICAL</w:t>
      </w:r>
      <w:r>
        <w:t xml:space="preserve">:</w:t>
      </w:r>
      <w:r>
        <w:t xml:space="preserve"> </w:t>
      </w:r>
      <w:r>
        <w:rPr>
          <w:rStyle w:val="VerbatimChar"/>
        </w:rPr>
        <w:t xml:space="preserve">metadata.baseline_id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metadata.linea_codigo</w:t>
      </w:r>
      <w:r>
        <w:t xml:space="preserve"> </w:t>
      </w:r>
      <w:r>
        <w:t xml:space="preserve">enable filtering</w:t>
      </w:r>
    </w:p>
    <w:bookmarkEnd w:id="27"/>
    <w:bookmarkStart w:id="28" w:name="sdmt-forecast-data-loading"/>
    <w:p>
      <w:pPr>
        <w:pStyle w:val="Heading3"/>
      </w:pPr>
      <w:r>
        <w:t xml:space="preserve">5. SDMT Forecast Data Loading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services/finanzas-api/src/handlers/forecast.ts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services/finanzas-api/src/lib/baseline-sdmt.ts</w:t>
      </w:r>
    </w:p>
    <w:p>
      <w:pPr>
        <w:pStyle w:val="BodyText"/>
      </w:pPr>
      <w:r>
        <w:t xml:space="preserve">When SDMT loads forecast data: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Query with baseline filtering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/plan/forecast?projectId=X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baselineRubros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queryProjectRubros</w:t>
      </w:r>
      <w:r>
        <w:rPr>
          <w:rStyle w:val="NormalTok"/>
        </w:rPr>
        <w:t xml:space="preserve">(projectId)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This function:</w:t>
      </w:r>
      <w:r>
        <w:br/>
      </w:r>
      <w:r>
        <w:rPr>
          <w:rStyle w:val="CommentTok"/>
        </w:rPr>
        <w:t xml:space="preserve">// 1. Gets project's active baseline_id from projects.METADATA</w:t>
      </w:r>
      <w:r>
        <w:br/>
      </w:r>
      <w:r>
        <w:rPr>
          <w:rStyle w:val="CommentTok"/>
        </w:rPr>
        <w:t xml:space="preserve">// 2. Queries all rubros with PK = PROJECT#{projectId}</w:t>
      </w:r>
      <w:r>
        <w:br/>
      </w:r>
      <w:r>
        <w:rPr>
          <w:rStyle w:val="CommentTok"/>
        </w:rPr>
        <w:t xml:space="preserve">// 3. Filters by metadata.baseline_id === active baseline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Generate forecast grid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For each rubro, create P/F/A cells by month</w:t>
      </w:r>
    </w:p>
    <w:p>
      <w:pPr>
        <w:numPr>
          <w:ilvl w:val="1"/>
          <w:numId w:val="1012"/>
        </w:numPr>
        <w:pStyle w:val="Compact"/>
      </w:pPr>
      <w:r>
        <w:t xml:space="preserve">Recurring rubros: spread across start_month to end_month</w:t>
      </w:r>
    </w:p>
    <w:p>
      <w:pPr>
        <w:numPr>
          <w:ilvl w:val="1"/>
          <w:numId w:val="1012"/>
        </w:numPr>
        <w:pStyle w:val="Compact"/>
      </w:pPr>
      <w:r>
        <w:t xml:space="preserve">One-time rubros: entire cost in start_month</w:t>
      </w:r>
    </w:p>
    <w:p>
      <w:pPr>
        <w:numPr>
          <w:ilvl w:val="1"/>
          <w:numId w:val="1012"/>
        </w:numPr>
        <w:pStyle w:val="Compact"/>
      </w:pPr>
      <w:r>
        <w:t xml:space="preserve">Layer in allocations and payroll actuals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Return to frontend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"line_item_id"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"MOD-LEAD#base_abc123#1"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"planned"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"forecast"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"PRJ-X"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}</w:t>
      </w:r>
    </w:p>
    <w:bookmarkEnd w:id="28"/>
    <w:bookmarkEnd w:id="29"/>
    <w:bookmarkStart w:id="33" w:name="critical-design-decisions"/>
    <w:p>
      <w:pPr>
        <w:pStyle w:val="Heading2"/>
      </w:pPr>
      <w:r>
        <w:t xml:space="preserve">Critical Design Decisions</w:t>
      </w:r>
    </w:p>
    <w:bookmarkStart w:id="30" w:name="why-canonical-taxonomy"/>
    <w:p>
      <w:pPr>
        <w:pStyle w:val="Heading3"/>
      </w:pPr>
      <w:r>
        <w:t xml:space="preserve">Why Canonical Taxonomy?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Hard-coded categories and free-form strings led to:</w:t>
      </w:r>
      <w:r>
        <w:t xml:space="preserve"> </w:t>
      </w:r>
      <w:r>
        <w:t xml:space="preserve">- Mismatches between Estimator and SDMT</w:t>
      </w:r>
      <w:r>
        <w:t xml:space="preserve"> </w:t>
      </w:r>
      <w:r>
        <w:t xml:space="preserve">- Empty forecast data (rubros not found)</w:t>
      </w:r>
      <w:r>
        <w:t xml:space="preserve"> </w:t>
      </w:r>
      <w:r>
        <w:t xml:space="preserve">- Inconsistent role/category listings</w:t>
      </w:r>
      <w:r>
        <w:t xml:space="preserve"> </w:t>
      </w:r>
      <w:r>
        <w:t xml:space="preserve">- No guarantee of MOD lineage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 Single source of truth taxonomy</w:t>
      </w:r>
      <w:r>
        <w:t xml:space="preserve"> </w:t>
      </w:r>
      <w:r>
        <w:t xml:space="preserve">- Frontend uses canonical codes (MOD-LEAD, GSV-REU)</w:t>
      </w:r>
      <w:r>
        <w:t xml:space="preserve"> </w:t>
      </w:r>
      <w:r>
        <w:t xml:space="preserve">- Backend stores linea_codigo in metadata</w:t>
      </w:r>
      <w:r>
        <w:t xml:space="preserve"> </w:t>
      </w:r>
      <w:r>
        <w:t xml:space="preserve">- SDMT views filter by baseline and match on linea_codigo</w:t>
      </w:r>
      <w:r>
        <w:t xml:space="preserve"> </w:t>
      </w:r>
      <w:r>
        <w:t xml:space="preserve">- Guarantees data flows from Estimator → Baseline → SDMT</w:t>
      </w:r>
    </w:p>
    <w:bookmarkEnd w:id="30"/>
    <w:bookmarkStart w:id="31" w:name="why-store-linea_codigo-in-metadata"/>
    <w:p>
      <w:pPr>
        <w:pStyle w:val="Heading3"/>
      </w:pPr>
      <w:r>
        <w:t xml:space="preserve">Why Store linea_codigo in metadata?</w:t>
      </w:r>
    </w:p>
    <w:p>
      <w:pPr>
        <w:pStyle w:val="FirstParagraph"/>
      </w:pPr>
      <w:r>
        <w:t xml:space="preserve">The rubroId (SK) must be unique per rubro instance: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MOD-LEAD#base_abc123#1</w:t>
      </w:r>
      <w:r>
        <w:t xml:space="preserve"> </w:t>
      </w:r>
      <w:r>
        <w:t xml:space="preserve">- First lead engineer in baseline abc123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MOD-LEAD#base_abc123#2</w:t>
      </w:r>
      <w:r>
        <w:t xml:space="preserve"> </w:t>
      </w:r>
      <w:r>
        <w:t xml:space="preserve">- Second lead engineer in same baseline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MOD-LEAD#base_xyz789#1</w:t>
      </w:r>
      <w:r>
        <w:t xml:space="preserve"> </w:t>
      </w:r>
      <w:r>
        <w:t xml:space="preserve">- First lead engineer in different baseline</w:t>
      </w:r>
    </w:p>
    <w:p>
      <w:pPr>
        <w:pStyle w:val="BodyText"/>
      </w:pPr>
      <w:r>
        <w:t xml:space="preserve">But we need the</w:t>
      </w:r>
      <w:r>
        <w:t xml:space="preserve"> </w:t>
      </w:r>
      <w:r>
        <w:rPr>
          <w:bCs/>
          <w:b/>
        </w:rPr>
        <w:t xml:space="preserve">canonical taxonomy code</w:t>
      </w:r>
      <w:r>
        <w:t xml:space="preserve"> </w:t>
      </w:r>
      <w:r>
        <w:t xml:space="preserve">for:</w:t>
      </w:r>
      <w:r>
        <w:t xml:space="preserve"> </w:t>
      </w:r>
      <w:r>
        <w:t xml:space="preserve">- Grouping multiple instances under same category</w:t>
      </w:r>
      <w:r>
        <w:t xml:space="preserve"> </w:t>
      </w:r>
      <w:r>
        <w:t xml:space="preserve">- Matching with taxonomy definitions</w:t>
      </w:r>
      <w:r>
        <w:t xml:space="preserve"> </w:t>
      </w:r>
      <w:r>
        <w:t xml:space="preserve">- Rolling up costs by linea_codigo</w:t>
      </w:r>
      <w:r>
        <w:t xml:space="preserve"> </w:t>
      </w:r>
      <w:r>
        <w:t xml:space="preserve">- Consistency across baselines</w:t>
      </w:r>
    </w:p>
    <w:p>
      <w:pPr>
        <w:pStyle w:val="BodyText"/>
      </w:pPr>
      <w:r>
        <w:t xml:space="preserve">Therefore:</w:t>
      </w:r>
      <w:r>
        <w:t xml:space="preserve"> </w:t>
      </w:r>
      <w:r>
        <w:rPr>
          <w:rStyle w:val="VerbatimChar"/>
        </w:rPr>
        <w:t xml:space="preserve">metadata.linea_codigo = "MOD-LEAD"</w:t>
      </w:r>
      <w:r>
        <w:t xml:space="preserve"> </w:t>
      </w:r>
      <w:r>
        <w:t xml:space="preserve">preserves the canonical link.</w:t>
      </w:r>
    </w:p>
    <w:bookmarkEnd w:id="31"/>
    <w:bookmarkStart w:id="32" w:name="why-filter-by-baseline_id"/>
    <w:p>
      <w:pPr>
        <w:pStyle w:val="Heading3"/>
      </w:pPr>
      <w:r>
        <w:t xml:space="preserve">Why Filter by baseline_id?</w:t>
      </w:r>
    </w:p>
    <w:p>
      <w:pPr>
        <w:pStyle w:val="FirstParagraph"/>
      </w:pPr>
      <w:r>
        <w:t xml:space="preserve">Projects can have multiple baselines over time:</w:t>
      </w:r>
      <w:r>
        <w:t xml:space="preserve"> </w:t>
      </w:r>
      <w:r>
        <w:t xml:space="preserve">- Initial baseline (handed off)</w:t>
      </w:r>
      <w:r>
        <w:t xml:space="preserve"> </w:t>
      </w:r>
      <w:r>
        <w:t xml:space="preserve">- Revised baseline after scope change</w:t>
      </w:r>
      <w:r>
        <w:t xml:space="preserve"> </w:t>
      </w:r>
      <w:r>
        <w:t xml:space="preserve">- Multiple what-if baselines</w:t>
      </w:r>
    </w:p>
    <w:p>
      <w:pPr>
        <w:pStyle w:val="BodyText"/>
      </w:pPr>
      <w:r>
        <w:t xml:space="preserve">Without filtering, SDMT would show:</w:t>
      </w:r>
      <w:r>
        <w:t xml:space="preserve"> </w:t>
      </w:r>
      <w:r>
        <w:t xml:space="preserve">- Rubros from all baselines mixed together</w:t>
      </w:r>
      <w:r>
        <w:t xml:space="preserve"> </w:t>
      </w:r>
      <w:r>
        <w:t xml:space="preserve">- Incorrect cost totals (double/triple counting)</w:t>
      </w:r>
      <w:r>
        <w:t xml:space="preserve"> </w:t>
      </w:r>
      <w:r>
        <w:t xml:space="preserve">- Wrong line items in forecast</w:t>
      </w:r>
    </w:p>
    <w:p>
      <w:pPr>
        <w:pStyle w:val="BodyText"/>
      </w:pPr>
      <w:r>
        <w:t xml:space="preserve">With filtering:</w:t>
      </w:r>
      <w:r>
        <w:t xml:space="preserve"> </w:t>
      </w:r>
      <w:r>
        <w:t xml:space="preserve">- Only rubros from active baseline shown</w:t>
      </w:r>
      <w:r>
        <w:t xml:space="preserve"> </w:t>
      </w:r>
      <w:r>
        <w:t xml:space="preserve">- Clean handoff between baselines</w:t>
      </w:r>
      <w:r>
        <w:t xml:space="preserve"> </w:t>
      </w:r>
      <w:r>
        <w:t xml:space="preserve">- Accurate cost projections</w:t>
      </w:r>
    </w:p>
    <w:bookmarkEnd w:id="32"/>
    <w:bookmarkEnd w:id="33"/>
    <w:bookmarkStart w:id="35" w:name="data-flow-example"/>
    <w:p>
      <w:pPr>
        <w:pStyle w:val="Heading2"/>
      </w:pPr>
      <w:r>
        <w:t xml:space="preserve">Data Flow Example</w:t>
      </w:r>
    </w:p>
    <w:bookmarkStart w:id="34" w:name="step-by-step-creating-project-alpha"/>
    <w:p>
      <w:pPr>
        <w:pStyle w:val="Heading3"/>
      </w:pPr>
      <w:r>
        <w:t xml:space="preserve">Step-by-step: Creating</w:t>
      </w:r>
      <w:r>
        <w:t xml:space="preserve"> </w:t>
      </w:r>
      <w:r>
        <w:t xml:space="preserve">“</w:t>
      </w:r>
      <w:r>
        <w:t xml:space="preserve">Project Alpha</w:t>
      </w:r>
      <w:r>
        <w:t xml:space="preserve">”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PMO creates estimate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Adds 1x</w:t>
      </w:r>
      <w:r>
        <w:t xml:space="preserve"> </w:t>
      </w:r>
      <w:r>
        <w:t xml:space="preserve">“</w:t>
      </w:r>
      <w:r>
        <w:t xml:space="preserve">Ingeniero Delivery</w:t>
      </w:r>
      <w:r>
        <w:t xml:space="preserve">”</w:t>
      </w:r>
      <w:r>
        <w:t xml:space="preserve"> </w:t>
      </w:r>
      <w:r>
        <w:t xml:space="preserve">(MOD-LEAD), $6000/mo, 12 months</w:t>
      </w:r>
    </w:p>
    <w:p>
      <w:pPr>
        <w:numPr>
          <w:ilvl w:val="1"/>
          <w:numId w:val="1014"/>
        </w:numPr>
        <w:pStyle w:val="Compact"/>
      </w:pPr>
      <w:r>
        <w:t xml:space="preserve">Adds 2x</w:t>
      </w:r>
      <w:r>
        <w:t xml:space="preserve"> </w:t>
      </w:r>
      <w:r>
        <w:t xml:space="preserve">“</w:t>
      </w:r>
      <w:r>
        <w:t xml:space="preserve">Ingeniero Soporte N2</w:t>
      </w:r>
      <w:r>
        <w:t xml:space="preserve">”</w:t>
      </w:r>
      <w:r>
        <w:t xml:space="preserve"> </w:t>
      </w:r>
      <w:r>
        <w:t xml:space="preserve">(MOD-ING), $4000/mo, 12 months</w:t>
      </w:r>
    </w:p>
    <w:p>
      <w:pPr>
        <w:numPr>
          <w:ilvl w:val="1"/>
          <w:numId w:val="1014"/>
        </w:numPr>
        <w:pStyle w:val="Compact"/>
      </w:pPr>
      <w:r>
        <w:t xml:space="preserve">Adds</w:t>
      </w:r>
      <w:r>
        <w:t xml:space="preserve"> </w:t>
      </w:r>
      <w:r>
        <w:t xml:space="preserve">“</w:t>
      </w:r>
      <w:r>
        <w:t xml:space="preserve">Reuniones de seguimiento</w:t>
      </w:r>
      <w:r>
        <w:t xml:space="preserve">”</w:t>
      </w:r>
      <w:r>
        <w:t xml:space="preserve"> </w:t>
      </w:r>
      <w:r>
        <w:t xml:space="preserve">(GSV-REU), $1000/mo, 12 months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Submit creates baseline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baseline_id:</w:t>
      </w:r>
      <w:r>
        <w:t xml:space="preserve"> </w:t>
      </w:r>
      <w:r>
        <w:rPr>
          <w:rStyle w:val="VerbatimChar"/>
        </w:rPr>
        <w:t xml:space="preserve">base_e3f6647d3b01</w:t>
      </w:r>
    </w:p>
    <w:p>
      <w:pPr>
        <w:numPr>
          <w:ilvl w:val="1"/>
          <w:numId w:val="1015"/>
        </w:numPr>
        <w:pStyle w:val="Compact"/>
      </w:pPr>
      <w:r>
        <w:t xml:space="preserve">project_id:</w:t>
      </w:r>
      <w:r>
        <w:t xml:space="preserve"> </w:t>
      </w:r>
      <w:r>
        <w:rPr>
          <w:rStyle w:val="VerbatimChar"/>
        </w:rPr>
        <w:t xml:space="preserve">PRJ-ALPHA</w:t>
      </w:r>
    </w:p>
    <w:p>
      <w:pPr>
        <w:numPr>
          <w:ilvl w:val="1"/>
          <w:numId w:val="1015"/>
        </w:numPr>
        <w:pStyle w:val="Compact"/>
      </w:pPr>
      <w:r>
        <w:t xml:space="preserve">labor_estimates:</w:t>
      </w:r>
      <w:r>
        <w:t xml:space="preserve"> </w:t>
      </w:r>
      <w:r>
        <w:rPr>
          <w:rStyle w:val="VerbatimChar"/>
        </w:rPr>
        <w:t xml:space="preserve">[{ rubroId: "MOD-LEAD", ...}, { rubroId: "MOD-ING", ...}]</w:t>
      </w:r>
    </w:p>
    <w:p>
      <w:pPr>
        <w:numPr>
          <w:ilvl w:val="1"/>
          <w:numId w:val="1015"/>
        </w:numPr>
        <w:pStyle w:val="Compact"/>
      </w:pPr>
      <w:r>
        <w:t xml:space="preserve">non_labor_estimates:</w:t>
      </w:r>
      <w:r>
        <w:t xml:space="preserve"> </w:t>
      </w:r>
      <w:r>
        <w:rPr>
          <w:rStyle w:val="VerbatimChar"/>
        </w:rPr>
        <w:t xml:space="preserve">[{ rubroId: "GSV-REU", ...}]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Handoff materializes rubros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Rubro 1:</w:t>
      </w:r>
      <w:r>
        <w:t xml:space="preserve"> </w:t>
      </w:r>
      <w:r>
        <w:rPr>
          <w:rStyle w:val="VerbatimChar"/>
        </w:rPr>
        <w:t xml:space="preserve">MOD-LEAD#base_e3f6647d3b01#1</w:t>
      </w:r>
      <w:r>
        <w:t xml:space="preserve"> </w:t>
      </w:r>
      <w:r>
        <w:t xml:space="preserve">→ $7500/mo (with on-costs)</w:t>
      </w:r>
    </w:p>
    <w:p>
      <w:pPr>
        <w:numPr>
          <w:ilvl w:val="1"/>
          <w:numId w:val="1016"/>
        </w:numPr>
        <w:pStyle w:val="Compact"/>
      </w:pPr>
      <w:r>
        <w:t xml:space="preserve">Rubro 2:</w:t>
      </w:r>
      <w:r>
        <w:t xml:space="preserve"> </w:t>
      </w:r>
      <w:r>
        <w:rPr>
          <w:rStyle w:val="VerbatimChar"/>
        </w:rPr>
        <w:t xml:space="preserve">MOD-ING#base_e3f6647d3b01#1</w:t>
      </w:r>
      <w:r>
        <w:t xml:space="preserve"> </w:t>
      </w:r>
      <w:r>
        <w:t xml:space="preserve">→ $5000/mo</w:t>
      </w:r>
    </w:p>
    <w:p>
      <w:pPr>
        <w:numPr>
          <w:ilvl w:val="1"/>
          <w:numId w:val="1016"/>
        </w:numPr>
        <w:pStyle w:val="Compact"/>
      </w:pPr>
      <w:r>
        <w:t xml:space="preserve">Rubro 3:</w:t>
      </w:r>
      <w:r>
        <w:t xml:space="preserve"> </w:t>
      </w:r>
      <w:r>
        <w:rPr>
          <w:rStyle w:val="VerbatimChar"/>
        </w:rPr>
        <w:t xml:space="preserve">MOD-ING#base_e3f6647d3b01#2</w:t>
      </w:r>
      <w:r>
        <w:t xml:space="preserve"> </w:t>
      </w:r>
      <w:r>
        <w:t xml:space="preserve">→ $5000/mo</w:t>
      </w:r>
    </w:p>
    <w:p>
      <w:pPr>
        <w:numPr>
          <w:ilvl w:val="1"/>
          <w:numId w:val="1016"/>
        </w:numPr>
        <w:pStyle w:val="Compact"/>
      </w:pPr>
      <w:r>
        <w:t xml:space="preserve">Rubro 4:</w:t>
      </w:r>
      <w:r>
        <w:t xml:space="preserve"> </w:t>
      </w:r>
      <w:r>
        <w:rPr>
          <w:rStyle w:val="VerbatimChar"/>
        </w:rPr>
        <w:t xml:space="preserve">GSV-REU#base_e3f6647d3b01#1</w:t>
      </w:r>
      <w:r>
        <w:t xml:space="preserve"> </w:t>
      </w:r>
      <w:r>
        <w:t xml:space="preserve">→ $1000/mo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Project metadata updated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"PROJECT#PRJ-ALPHA"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baseline_id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"base_e3f6647d3b01"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baseline_status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"handed_off"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SDMT loads forecast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Queries rubros for PRJ-ALPHA</w:t>
      </w:r>
    </w:p>
    <w:p>
      <w:pPr>
        <w:numPr>
          <w:ilvl w:val="1"/>
          <w:numId w:val="1017"/>
        </w:numPr>
        <w:pStyle w:val="Compact"/>
      </w:pPr>
      <w:r>
        <w:t xml:space="preserve">Filters where metadata.baseline_id ===</w:t>
      </w:r>
      <w:r>
        <w:t xml:space="preserve"> </w:t>
      </w:r>
      <w:r>
        <w:t xml:space="preserve">“</w:t>
      </w:r>
      <w:r>
        <w:t xml:space="preserve">base_e3f6647d3b01</w:t>
      </w:r>
      <w:r>
        <w:t xml:space="preserve">”</w:t>
      </w:r>
    </w:p>
    <w:p>
      <w:pPr>
        <w:numPr>
          <w:ilvl w:val="1"/>
          <w:numId w:val="1017"/>
        </w:numPr>
        <w:pStyle w:val="Compact"/>
      </w:pPr>
      <w:r>
        <w:t xml:space="preserve">Returns 4 rubros × 12 months = 48 forecast cells</w:t>
      </w:r>
    </w:p>
    <w:p>
      <w:pPr>
        <w:numPr>
          <w:ilvl w:val="1"/>
          <w:numId w:val="1017"/>
        </w:numPr>
        <w:pStyle w:val="Compact"/>
      </w:pPr>
      <w:r>
        <w:t xml:space="preserve">Total monthly: $18,500 ($7500 + $5000 + $5000 + $1000)</w:t>
      </w:r>
    </w:p>
    <w:bookmarkEnd w:id="34"/>
    <w:bookmarkEnd w:id="35"/>
    <w:bookmarkStart w:id="38" w:name="testing-the-lineage"/>
    <w:p>
      <w:pPr>
        <w:pStyle w:val="Heading2"/>
      </w:pPr>
      <w:r>
        <w:t xml:space="preserve">Testing the Lineage</w:t>
      </w:r>
    </w:p>
    <w:bookmarkStart w:id="36" w:name="manual-verification"/>
    <w:p>
      <w:pPr>
        <w:pStyle w:val="Heading3"/>
      </w:pPr>
      <w:r>
        <w:t xml:space="preserve">Manual Verification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Create baseline</w:t>
      </w:r>
      <w:r>
        <w:t xml:space="preserve"> </w:t>
      </w:r>
      <w:r>
        <w:t xml:space="preserve">via Estimator UI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Check prefacturas table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BASELINE#{baselineId}</w:t>
      </w:r>
      <w:r>
        <w:br/>
      </w:r>
      <w:r>
        <w:rPr>
          <w:rStyle w:val="NormalTok"/>
        </w:rPr>
        <w:t xml:space="preserve">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</w:t>
      </w:r>
      <w:r>
        <w:br/>
      </w:r>
      <w:r>
        <w:rPr>
          <w:rStyle w:val="CommentTok"/>
        </w:rPr>
        <w:t xml:space="preserve">// Verify labor_estimates[].rubroId present</w:t>
      </w:r>
      <w:r>
        <w:br/>
      </w:r>
      <w:r>
        <w:rPr>
          <w:rStyle w:val="CommentTok"/>
        </w:rPr>
        <w:t xml:space="preserve">// Verify non_labor_estimates[].rubroId present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Perform handoff</w:t>
      </w:r>
      <w:r>
        <w:t xml:space="preserve"> </w:t>
      </w:r>
      <w:r>
        <w:t xml:space="preserve">via API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Check projects table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PROJECT#{projectId}</w:t>
      </w:r>
      <w:r>
        <w:br/>
      </w:r>
      <w:r>
        <w:rPr>
          <w:rStyle w:val="NormalTok"/>
        </w:rPr>
        <w:t xml:space="preserve">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</w:t>
      </w:r>
      <w:r>
        <w:br/>
      </w:r>
      <w:r>
        <w:rPr>
          <w:rStyle w:val="CommentTok"/>
        </w:rPr>
        <w:t xml:space="preserve">// Verify baseline_id matches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Check rubros table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PROJECT#{projectId}</w:t>
      </w:r>
      <w:r>
        <w:br/>
      </w:r>
      <w:r>
        <w:rPr>
          <w:rStyle w:val="NormalTok"/>
        </w:rPr>
        <w:t xml:space="preserve">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RUBRO#</w:t>
      </w:r>
      <w:r>
        <w:rPr>
          <w:rStyle w:val="OperatorTok"/>
        </w:rPr>
        <w:t xml:space="preserve">*</w:t>
      </w:r>
      <w:r>
        <w:br/>
      </w:r>
      <w:r>
        <w:rPr>
          <w:rStyle w:val="CommentTok"/>
        </w:rPr>
        <w:t xml:space="preserve">// Verify each rubro has metadata.baseline_id</w:t>
      </w:r>
      <w:r>
        <w:br/>
      </w:r>
      <w:r>
        <w:rPr>
          <w:rStyle w:val="CommentTok"/>
        </w:rPr>
        <w:t xml:space="preserve">// Verify metadata.linea_codigo matches taxonomy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Load forecast</w:t>
      </w:r>
      <w:r>
        <w:t xml:space="preserve"> </w:t>
      </w:r>
      <w:r>
        <w:t xml:space="preserve">in SDMT UI</w:t>
      </w:r>
    </w:p>
    <w:p>
      <w:pPr>
        <w:numPr>
          <w:ilvl w:val="1"/>
          <w:numId w:val="1019"/>
        </w:numPr>
        <w:pStyle w:val="Compact"/>
      </w:pPr>
      <w:r>
        <w:t xml:space="preserve">Verify non-empty data</w:t>
      </w:r>
    </w:p>
    <w:p>
      <w:pPr>
        <w:numPr>
          <w:ilvl w:val="1"/>
          <w:numId w:val="1019"/>
        </w:numPr>
        <w:pStyle w:val="Compact"/>
      </w:pPr>
      <w:r>
        <w:t xml:space="preserve">Verify costs match estimator totals</w:t>
      </w:r>
    </w:p>
    <w:p>
      <w:pPr>
        <w:numPr>
          <w:ilvl w:val="1"/>
          <w:numId w:val="1019"/>
        </w:numPr>
        <w:pStyle w:val="Compact"/>
      </w:pPr>
      <w:r>
        <w:t xml:space="preserve">Verify all rubros appear</w:t>
      </w:r>
    </w:p>
    <w:bookmarkEnd w:id="36"/>
    <w:bookmarkStart w:id="37" w:name="automated-tests"/>
    <w:p>
      <w:pPr>
        <w:pStyle w:val="Heading3"/>
      </w:pPr>
      <w:r>
        <w:t xml:space="preserve">Automated Tests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services/finanzas-api/tests/unit/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baseline-sdmt.spec.ts</w:t>
      </w:r>
      <w:r>
        <w:t xml:space="preserve">: Tests baseline filtering logic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forecast.spec.ts</w:t>
      </w:r>
      <w:r>
        <w:t xml:space="preserve">: Tests forecast data generation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handoff.spec.ts</w:t>
      </w:r>
      <w:r>
        <w:t xml:space="preserve">: Tests handoff and rubro materialization</w:t>
      </w:r>
    </w:p>
    <w:bookmarkEnd w:id="37"/>
    <w:bookmarkEnd w:id="38"/>
    <w:bookmarkStart w:id="43" w:name="common-issues-solutions"/>
    <w:p>
      <w:pPr>
        <w:pStyle w:val="Heading2"/>
      </w:pPr>
      <w:r>
        <w:t xml:space="preserve">Common Issues &amp; Solutions</w:t>
      </w:r>
    </w:p>
    <w:bookmarkStart w:id="39" w:name="issue-forecast-shows-zero-data"/>
    <w:p>
      <w:pPr>
        <w:pStyle w:val="Heading3"/>
      </w:pPr>
      <w:r>
        <w:t xml:space="preserve">Issue: Forecast shows zero data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Rubros not filtered by baseline, or baseline_id mismatch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- Verify project.baseline_id is set during handoff</w:t>
      </w:r>
      <w:r>
        <w:t xml:space="preserve"> </w:t>
      </w:r>
      <w:r>
        <w:t xml:space="preserve">- Verify each rubro has metadata.baseline_id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queryProjectRubros()</w:t>
      </w:r>
      <w:r>
        <w:t xml:space="preserve"> </w:t>
      </w:r>
      <w:r>
        <w:t xml:space="preserve">which filters automatically</w:t>
      </w:r>
    </w:p>
    <w:bookmarkEnd w:id="39"/>
    <w:bookmarkStart w:id="40" w:name="issue-wrong-line-items-in-catalog"/>
    <w:p>
      <w:pPr>
        <w:pStyle w:val="Heading3"/>
      </w:pPr>
      <w:r>
        <w:t xml:space="preserve">Issue: Wrong line items in catalog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Rubros from multiple baselines mixed together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- Always filter by baseline_id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filterRubrosByBaseline()</w:t>
      </w:r>
      <w:r>
        <w:t xml:space="preserve"> </w:t>
      </w:r>
      <w:r>
        <w:t xml:space="preserve">helper</w:t>
      </w:r>
      <w:r>
        <w:t xml:space="preserve"> </w:t>
      </w:r>
      <w:r>
        <w:t xml:space="preserve">- Check that SK starts with active baseline_id</w:t>
      </w:r>
    </w:p>
    <w:bookmarkEnd w:id="40"/>
    <w:bookmarkStart w:id="41" w:name="X0223c99367541fc7df27aa2f3386c8bb70e8ec6"/>
    <w:p>
      <w:pPr>
        <w:pStyle w:val="Heading3"/>
      </w:pPr>
      <w:r>
        <w:t xml:space="preserve">Issue: Estimator categories don’t match SDMT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Hard-coded categories in Estimator not aligned with taxonomy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useRubrosCatalog()</w:t>
      </w:r>
      <w:r>
        <w:t xml:space="preserve"> </w:t>
      </w:r>
      <w:r>
        <w:t xml:space="preserve">hook in Estimator</w:t>
      </w:r>
      <w:r>
        <w:t xml:space="preserve"> </w:t>
      </w:r>
      <w:r>
        <w:t xml:space="preserve">- Store canonical rubroId, not display strings</w:t>
      </w:r>
      <w:r>
        <w:t xml:space="preserve"> </w:t>
      </w:r>
      <w:r>
        <w:t xml:space="preserve">- Map roles via</w:t>
      </w:r>
      <w:r>
        <w:t xml:space="preserve"> </w:t>
      </w:r>
      <w:r>
        <w:rPr>
          <w:rStyle w:val="VerbatimChar"/>
        </w:rPr>
        <w:t xml:space="preserve">mapModRoleToRubroId()</w:t>
      </w:r>
    </w:p>
    <w:bookmarkEnd w:id="41"/>
    <w:bookmarkStart w:id="42" w:name="issue-missing-linea_codigo-in-rubros"/>
    <w:p>
      <w:pPr>
        <w:pStyle w:val="Heading3"/>
      </w:pPr>
      <w:r>
        <w:t xml:space="preserve">Issue: Missing linea_codigo in rubros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Old baseline data created before taxonomy integration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- Backfill metadata.linea_codigo based on role/category patterns</w:t>
      </w:r>
      <w:r>
        <w:t xml:space="preserve"> </w:t>
      </w:r>
      <w:r>
        <w:t xml:space="preserve">- Or re-handoff baseline to regenerate rubros with taxonomy</w:t>
      </w:r>
    </w:p>
    <w:bookmarkEnd w:id="42"/>
    <w:bookmarkEnd w:id="43"/>
    <w:bookmarkStart w:id="44" w:name="future-enhancements"/>
    <w:p>
      <w:pPr>
        <w:pStyle w:val="Heading2"/>
      </w:pPr>
      <w:r>
        <w:t xml:space="preserve">Future Enhancements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API-based taxonomy</w:t>
      </w:r>
      <w:r>
        <w:t xml:space="preserve">: Fetch rubros dynamically instead of static catalog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Rubro versioning</w:t>
      </w:r>
      <w:r>
        <w:t xml:space="preserve">: Support taxonomy evolution without breaking old baselines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Multi-currency</w:t>
      </w:r>
      <w:r>
        <w:t xml:space="preserve">: Extend lineage to handle FX conversions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Indexation</w:t>
      </w:r>
      <w:r>
        <w:t xml:space="preserve">: Apply CPI/min wage adjustments through lineage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Audit trail</w:t>
      </w:r>
      <w:r>
        <w:t xml:space="preserve">: Track changes to rubros through baseline revisions</w:t>
      </w:r>
    </w:p>
    <w:bookmarkEnd w:id="44"/>
    <w:bookmarkStart w:id="45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22"/>
        </w:numPr>
        <w:pStyle w:val="Compact"/>
      </w:pPr>
      <w:r>
        <w:t xml:space="preserve">Rubros Taxonomy:</w:t>
      </w:r>
      <w:r>
        <w:t xml:space="preserve"> </w:t>
      </w:r>
      <w:r>
        <w:rPr>
          <w:rStyle w:val="VerbatimChar"/>
        </w:rPr>
        <w:t xml:space="preserve">src/modules/rubros.taxonomia.ts</w:t>
      </w:r>
    </w:p>
    <w:p>
      <w:pPr>
        <w:numPr>
          <w:ilvl w:val="0"/>
          <w:numId w:val="1022"/>
        </w:numPr>
        <w:pStyle w:val="Compact"/>
      </w:pPr>
      <w:r>
        <w:t xml:space="preserve">MOD Roles:</w:t>
      </w:r>
      <w:r>
        <w:t xml:space="preserve"> </w:t>
      </w:r>
      <w:r>
        <w:rPr>
          <w:rStyle w:val="VerbatimChar"/>
        </w:rPr>
        <w:t xml:space="preserve">src/modules/modRoles.ts</w:t>
      </w:r>
    </w:p>
    <w:p>
      <w:pPr>
        <w:numPr>
          <w:ilvl w:val="0"/>
          <w:numId w:val="1022"/>
        </w:numPr>
        <w:pStyle w:val="Compact"/>
      </w:pPr>
      <w:r>
        <w:t xml:space="preserve">Baseline Handler:</w:t>
      </w:r>
      <w:r>
        <w:t xml:space="preserve"> </w:t>
      </w:r>
      <w:r>
        <w:rPr>
          <w:rStyle w:val="VerbatimChar"/>
        </w:rPr>
        <w:t xml:space="preserve">services/finanzas-api/src/handlers/baseline.ts</w:t>
      </w:r>
    </w:p>
    <w:p>
      <w:pPr>
        <w:numPr>
          <w:ilvl w:val="0"/>
          <w:numId w:val="1022"/>
        </w:numPr>
        <w:pStyle w:val="Compact"/>
      </w:pPr>
      <w:r>
        <w:t xml:space="preserve">Handoff Handler:</w:t>
      </w:r>
      <w:r>
        <w:t xml:space="preserve"> </w:t>
      </w:r>
      <w:r>
        <w:rPr>
          <w:rStyle w:val="VerbatimChar"/>
        </w:rPr>
        <w:t xml:space="preserve">services/finanzas-api/src/handlers/handoff.ts</w:t>
      </w:r>
    </w:p>
    <w:p>
      <w:pPr>
        <w:numPr>
          <w:ilvl w:val="0"/>
          <w:numId w:val="1022"/>
        </w:numPr>
        <w:pStyle w:val="Compact"/>
      </w:pPr>
      <w:r>
        <w:t xml:space="preserve">Projects Handler:</w:t>
      </w:r>
      <w:r>
        <w:t xml:space="preserve"> </w:t>
      </w:r>
      <w:r>
        <w:rPr>
          <w:rStyle w:val="VerbatimChar"/>
        </w:rPr>
        <w:t xml:space="preserve">services/finanzas-api/src/handlers/projects.ts</w:t>
      </w:r>
    </w:p>
    <w:p>
      <w:pPr>
        <w:numPr>
          <w:ilvl w:val="0"/>
          <w:numId w:val="1022"/>
        </w:numPr>
        <w:pStyle w:val="Compact"/>
      </w:pPr>
      <w:r>
        <w:t xml:space="preserve">Forecast Handler:</w:t>
      </w:r>
      <w:r>
        <w:t xml:space="preserve"> </w:t>
      </w:r>
      <w:r>
        <w:rPr>
          <w:rStyle w:val="VerbatimChar"/>
        </w:rPr>
        <w:t xml:space="preserve">services/finanzas-api/src/handlers/forecast.ts</w:t>
      </w:r>
    </w:p>
    <w:p>
      <w:pPr>
        <w:numPr>
          <w:ilvl w:val="0"/>
          <w:numId w:val="1022"/>
        </w:numPr>
        <w:pStyle w:val="Compact"/>
      </w:pPr>
      <w:r>
        <w:t xml:space="preserve">Baseline-SDMT Library:</w:t>
      </w:r>
      <w:r>
        <w:t xml:space="preserve"> </w:t>
      </w:r>
      <w:r>
        <w:rPr>
          <w:rStyle w:val="VerbatimChar"/>
        </w:rPr>
        <w:t xml:space="preserve">services/finanzas-api/src/lib/baseline-sdmt.ts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Baseline Data Lineage Overview</dc:title>
  <dc:creator>Ikusi</dc:creator>
  <cp:keywords/>
  <dcterms:created xsi:type="dcterms:W3CDTF">2026-01-25T00:54:26Z</dcterms:created>
  <dcterms:modified xsi:type="dcterms:W3CDTF">2026-01-25T00:54:26Z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25, 2026</vt:lpwstr>
  </property>
</Properties>
</file>