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 Comparison: Before and After Fix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25, 2026</w:t>
      </w:r>
    </w:p>
    <w:bookmarkStart w:id="37" w:name="visual-comparison-before-and-after-fix"/>
    <w:p>
      <w:pPr>
        <w:pStyle w:val="Heading1"/>
      </w:pPr>
      <w:r>
        <w:t xml:space="preserve">Visual Comparison: Before and After Fix</w:t>
      </w:r>
    </w:p>
    <w:bookmarkStart w:id="20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When ungrouped Cognito users tried to access the application after PR #577, they encountered a critical error.</w:t>
      </w:r>
    </w:p>
    <w:bookmarkEnd w:id="20"/>
    <w:bookmarkStart w:id="24" w:name="before-fix"/>
    <w:p>
      <w:pPr>
        <w:pStyle w:val="Heading2"/>
      </w:pPr>
      <w:r>
        <w:t xml:space="preserve">Before Fix ❌</w:t>
      </w:r>
    </w:p>
    <w:bookmarkStart w:id="21" w:name="application-state"/>
    <w:p>
      <w:pPr>
        <w:pStyle w:val="Heading3"/>
      </w:pPr>
      <w:r>
        <w:t xml:space="preserve">Application State: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Error Screen</w:t>
      </w:r>
      <w:r>
        <w:t xml:space="preserve">: Red error banner with</w:t>
      </w:r>
      <w:r>
        <w:t xml:space="preserve"> </w:t>
      </w:r>
      <w:r>
        <w:t xml:space="preserve">“</w:t>
      </w:r>
      <w:r>
        <w:t xml:space="preserve">Application Error</w:t>
      </w:r>
      <w:r>
        <w:t xml:space="preserve">”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Error Message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Something unexpected happened while running the application.</w:t>
      </w:r>
      <w:r>
        <w:br/>
      </w:r>
      <w:r>
        <w:rPr>
          <w:rStyle w:val="VerbatimChar"/>
        </w:rPr>
        <w:t xml:space="preserve">The error details are shown below. Contact support if this issue persists.</w:t>
      </w:r>
      <w:r>
        <w:br/>
      </w:r>
      <w:r>
        <w:br/>
      </w:r>
      <w:r>
        <w:rPr>
          <w:rStyle w:val="VerbatimChar"/>
        </w:rPr>
        <w:t xml:space="preserve">Error Details:</w:t>
      </w:r>
      <w:r>
        <w:br/>
      </w:r>
      <w:r>
        <w:rPr>
          <w:rStyle w:val="VerbatimChar"/>
        </w:rPr>
        <w:t xml:space="preserve">DEFAULT_ROLE is not defined</w:t>
      </w:r>
    </w:p>
    <w:bookmarkEnd w:id="21"/>
    <w:bookmarkStart w:id="22" w:name="browser-console"/>
    <w:p>
      <w:pPr>
        <w:pStyle w:val="Heading3"/>
      </w:pPr>
      <w:r>
        <w:t xml:space="preserve">Browser Console:</w:t>
      </w:r>
    </w:p>
    <w:p>
      <w:pPr>
        <w:pStyle w:val="SourceCode"/>
      </w:pPr>
      <w:r>
        <w:rPr>
          <w:rStyle w:val="NormalTok"/>
        </w:rPr>
        <w:t xml:space="preserve">Uncaught </w:t>
      </w:r>
      <w:r>
        <w:rPr>
          <w:rStyle w:val="BuiltInTok"/>
        </w:rPr>
        <w:t xml:space="preserve">ReferenceError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DEFAULT_ROLE is not defined</w:t>
      </w:r>
      <w:r>
        <w:br/>
      </w:r>
      <w:r>
        <w:rPr>
          <w:rStyle w:val="NormalTok"/>
        </w:rPr>
        <w:t xml:space="preserve">    at AuthProvider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tsx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210</w:t>
      </w:r>
      <w:r>
        <w:br/>
      </w:r>
      <w:r>
        <w:rPr>
          <w:rStyle w:val="NormalTok"/>
        </w:rPr>
        <w:t xml:space="preserve">    at AuthProvider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tsx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237</w:t>
      </w:r>
      <w:r>
        <w:br/>
      </w:r>
      <w:r>
        <w:rPr>
          <w:rStyle w:val="NormalTok"/>
        </w:rPr>
        <w:t xml:space="preserve">    at AuthProvider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tsx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307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(multiple stack traces)</w:t>
      </w:r>
    </w:p>
    <w:bookmarkEnd w:id="22"/>
    <w:bookmarkStart w:id="23" w:name="impact"/>
    <w:p>
      <w:pPr>
        <w:pStyle w:val="Heading3"/>
      </w:pPr>
      <w:r>
        <w:t xml:space="preserve">Impact:</w:t>
      </w:r>
    </w:p>
    <w:p>
      <w:pPr>
        <w:numPr>
          <w:ilvl w:val="0"/>
          <w:numId w:val="1002"/>
        </w:numPr>
        <w:pStyle w:val="Compact"/>
      </w:pPr>
      <w:r>
        <w:t xml:space="preserve">❌ Application completely unusable</w:t>
      </w:r>
    </w:p>
    <w:p>
      <w:pPr>
        <w:numPr>
          <w:ilvl w:val="0"/>
          <w:numId w:val="1002"/>
        </w:numPr>
        <w:pStyle w:val="Compact"/>
      </w:pPr>
      <w:r>
        <w:t xml:space="preserve">❌ No way to proceed or recover</w:t>
      </w:r>
    </w:p>
    <w:p>
      <w:pPr>
        <w:numPr>
          <w:ilvl w:val="0"/>
          <w:numId w:val="1002"/>
        </w:numPr>
        <w:pStyle w:val="Compact"/>
      </w:pPr>
      <w:r>
        <w:t xml:space="preserve">❌ Generic error message not helpful to users</w:t>
      </w:r>
    </w:p>
    <w:p>
      <w:pPr>
        <w:numPr>
          <w:ilvl w:val="0"/>
          <w:numId w:val="1002"/>
        </w:numPr>
        <w:pStyle w:val="Compact"/>
      </w:pPr>
      <w:r>
        <w:t xml:space="preserve">❌ No guidance on what to do next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after-fix"/>
    <w:p>
      <w:pPr>
        <w:pStyle w:val="Heading2"/>
      </w:pPr>
      <w:r>
        <w:t xml:space="preserve">After Fix ✅</w:t>
      </w:r>
    </w:p>
    <w:bookmarkStart w:id="25" w:name="application-state-1"/>
    <w:p>
      <w:pPr>
        <w:pStyle w:val="Heading3"/>
      </w:pPr>
      <w:r>
        <w:t xml:space="preserve">Application State: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NoAccess Screen</w:t>
      </w:r>
      <w:r>
        <w:t xml:space="preserve">: Clean, professional</w:t>
      </w:r>
      <w:r>
        <w:t xml:space="preserve"> </w:t>
      </w:r>
      <w:r>
        <w:t xml:space="preserve">“</w:t>
      </w:r>
      <w:r>
        <w:t xml:space="preserve">no permissions</w:t>
      </w:r>
      <w:r>
        <w:t xml:space="preserve">”</w:t>
      </w:r>
      <w:r>
        <w:t xml:space="preserve"> </w:t>
      </w:r>
      <w:r>
        <w:t xml:space="preserve">screen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Message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Sin permisos asignados</w:t>
      </w:r>
      <w:r>
        <w:br/>
      </w:r>
      <w:r>
        <w:rPr>
          <w:rStyle w:val="VerbatimChar"/>
        </w:rPr>
        <w:t xml:space="preserve">(No permissions assigned)</w:t>
      </w:r>
      <w:r>
        <w:br/>
      </w:r>
      <w:r>
        <w:br/>
      </w:r>
      <w:r>
        <w:rPr>
          <w:rStyle w:val="VerbatimChar"/>
        </w:rPr>
        <w:t xml:space="preserve">No tienes permisos asignados para acceder a esta aplicación.</w:t>
      </w:r>
      <w:r>
        <w:br/>
      </w:r>
      <w:r>
        <w:br/>
      </w:r>
      <w:r>
        <w:rPr>
          <w:rStyle w:val="VerbatimChar"/>
        </w:rPr>
        <w:t xml:space="preserve">Tu cuenta está autenticada pero no tiene grupos de Cognito asociados</w:t>
      </w:r>
      <w:r>
        <w:br/>
      </w:r>
      <w:r>
        <w:rPr>
          <w:rStyle w:val="VerbatimChar"/>
        </w:rPr>
        <w:t xml:space="preserve">que otorguen acceso a los módulos de esta aplicación.</w:t>
      </w:r>
      <w:r>
        <w:br/>
      </w:r>
      <w:r>
        <w:br/>
      </w:r>
      <w:r>
        <w:rPr>
          <w:rStyle w:val="VerbatimChar"/>
        </w:rPr>
        <w:t xml:space="preserve">Para obtener acceso, contacta al administrador del sistema.</w:t>
      </w:r>
      <w:r>
        <w:br/>
      </w:r>
      <w:r>
        <w:br/>
      </w:r>
      <w:r>
        <w:rPr>
          <w:rStyle w:val="VerbatimChar"/>
        </w:rPr>
        <w:t xml:space="preserve">[Cerrar sesión]</w:t>
      </w:r>
    </w:p>
    <w:bookmarkEnd w:id="25"/>
    <w:bookmarkStart w:id="26" w:name="browser-console-1"/>
    <w:p>
      <w:pPr>
        <w:pStyle w:val="Heading3"/>
      </w:pPr>
      <w:r>
        <w:t xml:space="preserve">Browser Console:</w:t>
      </w:r>
    </w:p>
    <w:p>
      <w:pPr>
        <w:pStyle w:val="SourceCode"/>
      </w:pPr>
      <w:r>
        <w:rPr>
          <w:rStyle w:val="NormalTok"/>
        </w:rPr>
        <w:t xml:space="preserve">[Router] No role assigned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 has no access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availableRoles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impact-1"/>
    <w:p>
      <w:pPr>
        <w:pStyle w:val="Heading3"/>
      </w:pPr>
      <w:r>
        <w:t xml:space="preserve">Impact:</w:t>
      </w:r>
    </w:p>
    <w:p>
      <w:pPr>
        <w:numPr>
          <w:ilvl w:val="0"/>
          <w:numId w:val="1004"/>
        </w:numPr>
        <w:pStyle w:val="Compact"/>
      </w:pPr>
      <w:r>
        <w:t xml:space="preserve">✅ Application handles the situation gracefully</w:t>
      </w:r>
    </w:p>
    <w:p>
      <w:pPr>
        <w:numPr>
          <w:ilvl w:val="0"/>
          <w:numId w:val="1004"/>
        </w:numPr>
        <w:pStyle w:val="Compact"/>
      </w:pPr>
      <w:r>
        <w:t xml:space="preserve">✅ User sees clear, actionable message in Spanish</w:t>
      </w:r>
    </w:p>
    <w:p>
      <w:pPr>
        <w:numPr>
          <w:ilvl w:val="0"/>
          <w:numId w:val="1004"/>
        </w:numPr>
        <w:pStyle w:val="Compact"/>
      </w:pPr>
      <w:r>
        <w:t xml:space="preserve">✅ User can sign out and try different account</w:t>
      </w:r>
    </w:p>
    <w:p>
      <w:pPr>
        <w:numPr>
          <w:ilvl w:val="0"/>
          <w:numId w:val="1004"/>
        </w:numPr>
        <w:pStyle w:val="Compact"/>
      </w:pPr>
      <w:r>
        <w:t xml:space="preserve">✅ Administrators can identify the issue from logs</w:t>
      </w:r>
    </w:p>
    <w:p>
      <w:pPr>
        <w:numPr>
          <w:ilvl w:val="0"/>
          <w:numId w:val="1004"/>
        </w:numPr>
        <w:pStyle w:val="Compact"/>
      </w:pPr>
      <w:r>
        <w:t xml:space="preserve">✅ Security maintained (no implicit access granted)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code-changes-that-made-this-possible"/>
    <w:p>
      <w:pPr>
        <w:pStyle w:val="Heading2"/>
      </w:pPr>
      <w:r>
        <w:t xml:space="preserve">Code Changes That Made This Possible</w:t>
      </w:r>
    </w:p>
    <w:bookmarkStart w:id="29" w:name="key-changes-in-authprovider.tsx"/>
    <w:p>
      <w:pPr>
        <w:pStyle w:val="Heading3"/>
      </w:pPr>
      <w:r>
        <w:t xml:space="preserve">Key Changes in AuthProvider.tsx: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Before (Line 210)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effectiveRole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currentRole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DEFAULT_ROLE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DEFAULT_ROLE undefined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After (Line 210-219)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currentRole)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setRouteConfigMissing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"[Router] No role assigned - user has no access"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Safe early return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Before (Line 307)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setCurrentRole</w:t>
      </w:r>
      <w:r>
        <w:rPr>
          <w:rStyle w:val="NormalTok"/>
        </w:rPr>
        <w:t xml:space="preserve">(DEFAULT_ROLE)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Sets undefined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After (Line 328)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setCurrentRole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Properly clears role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Before (Line 495)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canAccessRoute</w:t>
      </w:r>
      <w:r>
        <w:rPr>
          <w:rStyle w:val="NormalTok"/>
        </w:rPr>
        <w:t xml:space="preserve">(route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currentRole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DEFAULT_ROLE)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Passes undefined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After (Line 516-522)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currentRole)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Safe null check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canAccessRoute</w:t>
      </w:r>
      <w:r>
        <w:rPr>
          <w:rStyle w:val="NormalTok"/>
        </w:rPr>
        <w:t xml:space="preserve">(route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currentRole)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user-experience-comparison"/>
    <w:p>
      <w:pPr>
        <w:pStyle w:val="Heading2"/>
      </w:pPr>
      <w:r>
        <w:t xml:space="preserve">User Experience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Application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Graceful 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Technical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Clear Spanish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Contact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Sign out or contact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Undefined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access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Stack traces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Clear warning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Requires page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 sign 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how-to-test"/>
    <w:p>
      <w:pPr>
        <w:pStyle w:val="Heading2"/>
      </w:pPr>
      <w:r>
        <w:t xml:space="preserve">How to Test</w:t>
      </w:r>
    </w:p>
    <w:bookmarkStart w:id="32" w:name="setup"/>
    <w:p>
      <w:pPr>
        <w:pStyle w:val="Heading3"/>
      </w:pPr>
      <w:r>
        <w:t xml:space="preserve">Setup:</w:t>
      </w:r>
    </w:p>
    <w:p>
      <w:pPr>
        <w:numPr>
          <w:ilvl w:val="0"/>
          <w:numId w:val="1006"/>
        </w:numPr>
        <w:pStyle w:val="Compact"/>
      </w:pPr>
      <w:r>
        <w:t xml:space="preserve">Create a Cognito user account</w:t>
      </w:r>
    </w:p>
    <w:p>
      <w:pPr>
        <w:numPr>
          <w:ilvl w:val="0"/>
          <w:numId w:val="1006"/>
        </w:numPr>
        <w:pStyle w:val="Compact"/>
      </w:pPr>
      <w:r>
        <w:t xml:space="preserve">Do NOT assign any groups to the user</w:t>
      </w:r>
    </w:p>
    <w:p>
      <w:pPr>
        <w:numPr>
          <w:ilvl w:val="0"/>
          <w:numId w:val="1006"/>
        </w:numPr>
        <w:pStyle w:val="Compact"/>
      </w:pPr>
      <w:r>
        <w:t xml:space="preserve">Attempt to login to the application</w:t>
      </w:r>
    </w:p>
    <w:bookmarkEnd w:id="32"/>
    <w:bookmarkStart w:id="33" w:name="expected-results-after-fix"/>
    <w:p>
      <w:pPr>
        <w:pStyle w:val="Heading3"/>
      </w:pPr>
      <w:r>
        <w:t xml:space="preserve">Expected Results After Fix:</w:t>
      </w:r>
    </w:p>
    <w:p>
      <w:pPr>
        <w:numPr>
          <w:ilvl w:val="0"/>
          <w:numId w:val="1007"/>
        </w:numPr>
        <w:pStyle w:val="Compact"/>
      </w:pPr>
      <w:r>
        <w:t xml:space="preserve">✅ Login succeeds (Cognito authentication works)</w:t>
      </w:r>
    </w:p>
    <w:p>
      <w:pPr>
        <w:numPr>
          <w:ilvl w:val="0"/>
          <w:numId w:val="1007"/>
        </w:numPr>
        <w:pStyle w:val="Compact"/>
      </w:pPr>
      <w:r>
        <w:t xml:space="preserve">✅ User sees NoAccess screen (not error)</w:t>
      </w:r>
    </w:p>
    <w:p>
      <w:pPr>
        <w:numPr>
          <w:ilvl w:val="0"/>
          <w:numId w:val="1007"/>
        </w:numPr>
        <w:pStyle w:val="Compact"/>
      </w:pPr>
      <w:r>
        <w:t xml:space="preserve">✅ Message explains the situation</w:t>
      </w:r>
    </w:p>
    <w:p>
      <w:pPr>
        <w:numPr>
          <w:ilvl w:val="0"/>
          <w:numId w:val="1007"/>
        </w:numPr>
        <w:pStyle w:val="Compact"/>
      </w:pPr>
      <w:r>
        <w:t xml:space="preserve">✅ Sign out button works correctly</w:t>
      </w:r>
    </w:p>
    <w:p>
      <w:pPr>
        <w:numPr>
          <w:ilvl w:val="0"/>
          <w:numId w:val="1007"/>
        </w:numPr>
        <w:pStyle w:val="Compact"/>
      </w:pPr>
      <w:r>
        <w:t xml:space="preserve">✅ Console shows warning (not error)</w:t>
      </w:r>
    </w:p>
    <w:bookmarkEnd w:id="33"/>
    <w:bookmarkStart w:id="34" w:name="verification"/>
    <w:p>
      <w:pPr>
        <w:pStyle w:val="Heading3"/>
      </w:pPr>
      <w:r>
        <w:t xml:space="preserve">Verification:</w:t>
      </w:r>
    </w:p>
    <w:p>
      <w:pPr>
        <w:numPr>
          <w:ilvl w:val="0"/>
          <w:numId w:val="1008"/>
        </w:numPr>
        <w:pStyle w:val="Compact"/>
      </w:pPr>
      <w:r>
        <w:t xml:space="preserve">Check browser console for the warning message</w:t>
      </w:r>
    </w:p>
    <w:p>
      <w:pPr>
        <w:numPr>
          <w:ilvl w:val="0"/>
          <w:numId w:val="1008"/>
        </w:numPr>
        <w:pStyle w:val="Compact"/>
      </w:pPr>
      <w:r>
        <w:t xml:space="preserve">Verify no error stack traces appear</w:t>
      </w:r>
    </w:p>
    <w:p>
      <w:pPr>
        <w:numPr>
          <w:ilvl w:val="0"/>
          <w:numId w:val="1008"/>
        </w:numPr>
        <w:pStyle w:val="Compact"/>
      </w:pPr>
      <w:r>
        <w:t xml:space="preserve">Confirm</w:t>
      </w:r>
      <w:r>
        <w:t xml:space="preserve"> </w:t>
      </w:r>
      <w:r>
        <w:t xml:space="preserve">“</w:t>
      </w:r>
      <w:r>
        <w:t xml:space="preserve">Cerrar sesión</w:t>
      </w:r>
      <w:r>
        <w:t xml:space="preserve">”</w:t>
      </w:r>
      <w:r>
        <w:t xml:space="preserve"> </w:t>
      </w:r>
      <w:r>
        <w:t xml:space="preserve">button redirects to login</w:t>
      </w:r>
    </w:p>
    <w:p>
      <w:pPr>
        <w:numPr>
          <w:ilvl w:val="0"/>
          <w:numId w:val="1008"/>
        </w:numPr>
        <w:pStyle w:val="Compact"/>
      </w:pPr>
      <w:r>
        <w:t xml:space="preserve">Test with user who HAS groups (should work normally)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ecurity-notes"/>
    <w:p>
      <w:pPr>
        <w:pStyle w:val="Heading2"/>
      </w:pPr>
      <w:r>
        <w:t xml:space="preserve">Security Notes</w:t>
      </w:r>
    </w:p>
    <w:p>
      <w:pPr>
        <w:pStyle w:val="FirstParagraph"/>
      </w:pPr>
      <w:r>
        <w:t xml:space="preserve">This fix maintains the security improvements from PR #577: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implicit access</w:t>
      </w:r>
      <w:r>
        <w:t xml:space="preserve">: Users without recognized groups get NO access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default role</w:t>
      </w:r>
      <w:r>
        <w:t xml:space="preserve">: No EXEC_RO or other role assigned by default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Clear audit trail</w:t>
      </w:r>
      <w:r>
        <w:t xml:space="preserve">: Console warnings provide visibility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Graceful degradation</w:t>
      </w:r>
      <w:r>
        <w:t xml:space="preserve">: Security maintained without breaking UX</w:t>
      </w:r>
    </w:p>
    <w:p>
      <w:pPr>
        <w:pStyle w:val="FirstParagraph"/>
      </w:pPr>
      <w:r>
        <w:t xml:space="preserve">The key difference 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Before PR #577</w:t>
      </w:r>
      <w:r>
        <w:t xml:space="preserve">: Ungrouped users got EXEC_RO (read-only access)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After PR #577</w:t>
      </w:r>
      <w:r>
        <w:t xml:space="preserve">: Ungrouped users get no access, but crashed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After this fix</w:t>
      </w:r>
      <w:r>
        <w:t xml:space="preserve">: Ungrouped users get no access, with clear message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Comparison: Before and After Fix</dc:title>
  <dc:creator>Ikusi</dc:creator>
  <cp:keywords/>
  <dcterms:created xsi:type="dcterms:W3CDTF">2026-01-25T00:55:46Z</dcterms:created>
  <dcterms:modified xsi:type="dcterms:W3CDTF">2026-01-25T00:55:46Z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25, 2026</vt:lpwstr>
  </property>
</Properties>
</file>