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d54846aea7e65e7678c8507be0de0d38848afb"/>
      <w:r>
        <w:t xml:space="preserve">Deployment Summary - Finanzas R1 MVP Dual-SPA Architecture</w:t>
      </w:r>
      <w:bookmarkEnd w:id="20"/>
    </w:p>
    <w:p>
      <w:pPr>
        <w:pStyle w:val="Heading2"/>
      </w:pPr>
      <w:bookmarkStart w:id="21" w:name="executive-summary"/>
      <w:r>
        <w:t xml:space="preserve">Executive Summary</w:t>
      </w:r>
      <w:bookmarkEnd w:id="21"/>
    </w:p>
    <w:p>
      <w:pPr>
        <w:pStyle w:val="FirstParagraph"/>
      </w:pPr>
      <w:r>
        <w:t xml:space="preserve">The Finanzas R1 MVP has been successfully deployed as a dual-SPA architecture alongside the existing PMO Portal. Both applications are accessible and running on CloudFront with separate base paths: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PMO Portal:</w:t>
      </w:r>
      <w:r>
        <w:t xml:space="preserve"> </w:t>
      </w:r>
      <w:r>
        <w:rPr>
          <w:rStyle w:val="VerbatimChar"/>
        </w:rPr>
        <w:t xml:space="preserve">https://d7t9x3j66yd8k.cloudfront.net/</w:t>
      </w:r>
      <w:r>
        <w:t xml:space="preserve"> </w:t>
      </w:r>
      <w:r>
        <w:t xml:space="preserve">(root)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Finanzas Portal:</w:t>
      </w:r>
      <w:r>
        <w:t xml:space="preserve"> </w:t>
      </w:r>
      <w:r>
        <w:rPr>
          <w:rStyle w:val="VerbatimChar"/>
        </w:rPr>
        <w:t xml:space="preserve">https://d7t9x3j66yd8k.cloudfront.net/finanzas/</w:t>
      </w:r>
      <w:r>
        <w:t xml:space="preserve"> </w:t>
      </w:r>
      <w:r>
        <w:t xml:space="preserve">(/finanzas/)</w:t>
      </w:r>
    </w:p>
    <w:p>
      <w:pPr>
        <w:pStyle w:val="Heading2"/>
      </w:pPr>
      <w:bookmarkStart w:id="22" w:name="architecture-overview"/>
      <w:r>
        <w:t xml:space="preserve">Architecture Overview</w:t>
      </w:r>
      <w:bookmarkEnd w:id="22"/>
    </w:p>
    <w:p>
      <w:pPr>
        <w:pStyle w:val="Heading3"/>
      </w:pPr>
      <w:bookmarkStart w:id="23" w:name="deployment-structure"/>
      <w:r>
        <w:t xml:space="preserve">Deployment Structure</w:t>
      </w:r>
      <w:bookmarkEnd w:id="23"/>
    </w:p>
    <w:p>
      <w:pPr>
        <w:pStyle w:val="SourceCode"/>
      </w:pPr>
      <w:r>
        <w:rPr>
          <w:rStyle w:val="VerbatimChar"/>
        </w:rPr>
        <w:t xml:space="preserve">CloudFront Distribution (d7t9x3j66yd8k)</w:t>
      </w:r>
      <w:r>
        <w:br/>
      </w:r>
      <w:r>
        <w:rPr>
          <w:rStyle w:val="VerbatimChar"/>
        </w:rPr>
        <w:t xml:space="preserve">├── Origin: S3 bucket (ukusi-ui-finanzas-prod)</w:t>
      </w:r>
      <w:r>
        <w:br/>
      </w:r>
      <w:r>
        <w:rPr>
          <w:rStyle w:val="VerbatimChar"/>
        </w:rPr>
        <w:t xml:space="preserve">├── Behavior: /* (default) → serves PMO Portal at /</w:t>
      </w:r>
      <w:r>
        <w:br/>
      </w:r>
      <w:r>
        <w:rPr>
          <w:rStyle w:val="VerbatimChar"/>
        </w:rPr>
        <w:t xml:space="preserve">└── Behavior: /finanzas/* → serves Finanzas Portal at /finanzas/</w:t>
      </w:r>
      <w:r>
        <w:br/>
      </w:r>
      <w:r>
        <w:br/>
      </w:r>
      <w:r>
        <w:rPr>
          <w:rStyle w:val="VerbatimChar"/>
        </w:rPr>
        <w:t xml:space="preserve">S3 Bucket Content</w:t>
      </w:r>
      <w:r>
        <w:br/>
      </w:r>
      <w:r>
        <w:rPr>
          <w:rStyle w:val="VerbatimChar"/>
        </w:rPr>
        <w:t xml:space="preserve">├── Root (/)</w:t>
      </w:r>
      <w:r>
        <w:br/>
      </w:r>
      <w:r>
        <w:rPr>
          <w:rStyle w:val="VerbatimChar"/>
        </w:rPr>
        <w:t xml:space="preserve">│   ├── index.html (PMO Portal)</w:t>
      </w:r>
      <w:r>
        <w:br/>
      </w:r>
      <w:r>
        <w:rPr>
          <w:rStyle w:val="VerbatimChar"/>
        </w:rPr>
        <w:t xml:space="preserve">│   ├── assets/ (PMO Portal build output)</w:t>
      </w:r>
      <w:r>
        <w:br/>
      </w:r>
      <w:r>
        <w:rPr>
          <w:rStyle w:val="VerbatimChar"/>
        </w:rPr>
        <w:t xml:space="preserve">│   └── [other PMO assets]</w:t>
      </w:r>
      <w:r>
        <w:br/>
      </w:r>
      <w:r>
        <w:rPr>
          <w:rStyle w:val="VerbatimChar"/>
        </w:rPr>
        <w:t xml:space="preserve">└── /finanzas/</w:t>
      </w:r>
      <w:r>
        <w:br/>
      </w:r>
      <w:r>
        <w:rPr>
          <w:rStyle w:val="VerbatimChar"/>
        </w:rPr>
        <w:t xml:space="preserve">    ├── index.html (Finanzas Portal)</w:t>
      </w:r>
      <w:r>
        <w:br/>
      </w:r>
      <w:r>
        <w:rPr>
          <w:rStyle w:val="VerbatimChar"/>
        </w:rPr>
        <w:t xml:space="preserve">    ├── assets/ (Finanzas Portal build output)</w:t>
      </w:r>
      <w:r>
        <w:br/>
      </w:r>
      <w:r>
        <w:rPr>
          <w:rStyle w:val="VerbatimChar"/>
        </w:rPr>
        <w:t xml:space="preserve">    └── [other Finanzas assets]</w:t>
      </w:r>
    </w:p>
    <w:p>
      <w:pPr>
        <w:pStyle w:val="Heading3"/>
      </w:pPr>
      <w:bookmarkStart w:id="24" w:name="build-configuration"/>
      <w:r>
        <w:t xml:space="preserve">Build Configuration</w:t>
      </w:r>
      <w:bookmarkEnd w:id="24"/>
    </w:p>
    <w:p>
      <w:pPr>
        <w:pStyle w:val="FirstParagraph"/>
      </w:pPr>
      <w:r>
        <w:rPr>
          <w:b/>
        </w:rPr>
        <w:t xml:space="preserve">Vite Configuration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vite.config.ts</w:t>
      </w:r>
      <w:r>
        <w:t xml:space="preserve">):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BUILD_TARGET=pmo</w:t>
      </w:r>
      <w:r>
        <w:t xml:space="preserve"> </w:t>
      </w:r>
      <w:r>
        <w:t xml:space="preserve">→ builds PMO Portal with</w:t>
      </w:r>
      <w:r>
        <w:t xml:space="preserve"> </w:t>
      </w:r>
      <w:r>
        <w:rPr>
          <w:rStyle w:val="VerbatimChar"/>
        </w:rPr>
        <w:t xml:space="preserve">base: /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BUILD_TARGET=finanzas</w:t>
      </w:r>
      <w:r>
        <w:t xml:space="preserve"> </w:t>
      </w:r>
      <w:r>
        <w:t xml:space="preserve">→ builds Finanzas Portal with</w:t>
      </w:r>
      <w:r>
        <w:t xml:space="preserve"> </w:t>
      </w:r>
      <w:r>
        <w:rPr>
          <w:rStyle w:val="VerbatimChar"/>
        </w:rPr>
        <w:t xml:space="preserve">base: /finanzas/</w:t>
      </w:r>
    </w:p>
    <w:p>
      <w:pPr>
        <w:numPr>
          <w:ilvl w:val="0"/>
          <w:numId w:val="1002"/>
        </w:numPr>
        <w:pStyle w:val="Compact"/>
      </w:pPr>
      <w:r>
        <w:t xml:space="preserve">Dynamic</w:t>
      </w:r>
      <w:r>
        <w:t xml:space="preserve"> </w:t>
      </w:r>
      <w:r>
        <w:rPr>
          <w:rStyle w:val="VerbatimChar"/>
        </w:rPr>
        <w:t xml:space="preserve">VITE_APP_BASENAME</w:t>
      </w:r>
      <w:r>
        <w:t xml:space="preserve"> </w:t>
      </w:r>
      <w:r>
        <w:t xml:space="preserve">passed to frontend for correct routing</w:t>
      </w:r>
    </w:p>
    <w:p>
      <w:pPr>
        <w:pStyle w:val="FirstParagraph"/>
      </w:pPr>
      <w:r>
        <w:rPr>
          <w:b/>
        </w:rPr>
        <w:t xml:space="preserve">GitHub Workflow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.github/workflows/deploy-ui.yml</w:t>
      </w:r>
      <w:r>
        <w:t xml:space="preserve">):</w:t>
      </w:r>
    </w:p>
    <w:p>
      <w:pPr>
        <w:numPr>
          <w:ilvl w:val="0"/>
          <w:numId w:val="1003"/>
        </w:numPr>
        <w:pStyle w:val="Compact"/>
      </w:pPr>
      <w:r>
        <w:t xml:space="preserve">Builds both SPAs in parallel</w:t>
      </w:r>
    </w:p>
    <w:p>
      <w:pPr>
        <w:numPr>
          <w:ilvl w:val="0"/>
          <w:numId w:val="1003"/>
        </w:numPr>
        <w:pStyle w:val="Compact"/>
      </w:pPr>
      <w:r>
        <w:t xml:space="preserve">Uploads PMO to S3 root:</w:t>
      </w:r>
      <w:r>
        <w:t xml:space="preserve"> </w:t>
      </w:r>
      <w:r>
        <w:rPr>
          <w:rStyle w:val="VerbatimChar"/>
        </w:rPr>
        <w:t xml:space="preserve">s3://${S3_BUCKET_NAME}/</w:t>
      </w:r>
    </w:p>
    <w:p>
      <w:pPr>
        <w:numPr>
          <w:ilvl w:val="0"/>
          <w:numId w:val="1003"/>
        </w:numPr>
        <w:pStyle w:val="Compact"/>
      </w:pPr>
      <w:r>
        <w:t xml:space="preserve">Uploads Finanzas to S3 prefix:</w:t>
      </w:r>
      <w:r>
        <w:t xml:space="preserve"> </w:t>
      </w:r>
      <w:r>
        <w:rPr>
          <w:rStyle w:val="VerbatimChar"/>
        </w:rPr>
        <w:t xml:space="preserve">s3://${S3_BUCKET_NAME}/finanzas/</w:t>
      </w:r>
    </w:p>
    <w:p>
      <w:pPr>
        <w:numPr>
          <w:ilvl w:val="0"/>
          <w:numId w:val="1003"/>
        </w:numPr>
        <w:pStyle w:val="Compact"/>
      </w:pPr>
      <w:r>
        <w:t xml:space="preserve">Invalidates CloudFront cache on both paths</w:t>
      </w:r>
    </w:p>
    <w:p>
      <w:pPr>
        <w:pStyle w:val="Heading2"/>
      </w:pPr>
      <w:bookmarkStart w:id="25" w:name="web-accessibility-status"/>
      <w:r>
        <w:t xml:space="preserve">Web Accessibility Status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PMO Portal Root</w:t>
            </w:r>
          </w:p>
        </w:tc>
        <w:tc>
          <w:p>
            <w:pPr>
              <w:pStyle w:val="Compact"/>
              <w:jc w:val="left"/>
            </w:pPr>
            <w:r>
              <w:t xml:space="preserve">✅ HTTP 200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https://d7t9x3j66yd8k.cloudfront.net/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Finanzas Home</w:t>
            </w:r>
          </w:p>
        </w:tc>
        <w:tc>
          <w:p>
            <w:pPr>
              <w:pStyle w:val="Compact"/>
              <w:jc w:val="left"/>
            </w:pPr>
            <w:r>
              <w:t xml:space="preserve">✅ HTTP 200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https://d7t9x3j66yd8k.cloudfront.net/finanzas/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Finanzas Catalog</w:t>
            </w:r>
          </w:p>
        </w:tc>
        <w:tc>
          <w:p>
            <w:pPr>
              <w:pStyle w:val="Compact"/>
              <w:jc w:val="left"/>
            </w:pPr>
            <w:r>
              <w:t xml:space="preserve">✅ HTTP 200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https://d7t9x3j66yd8k.cloudfront.net/finanzas/catalog/rubros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Health</w:t>
            </w:r>
          </w:p>
        </w:tc>
        <w:tc>
          <w:p>
            <w:pPr>
              <w:pStyle w:val="Compact"/>
              <w:jc w:val="left"/>
            </w:pPr>
            <w:r>
              <w:t xml:space="preserve">✅ HTTP 200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https://m3g6am67aj.execute-api.us-east-2.amazonaws.com/dev/health</w:t>
            </w:r>
          </w:p>
        </w:tc>
      </w:tr>
    </w:tbl>
    <w:p>
      <w:pPr>
        <w:pStyle w:val="Heading2"/>
      </w:pPr>
      <w:bookmarkStart w:id="26" w:name="code-changes-applied"/>
      <w:r>
        <w:t xml:space="preserve">Code Changes Applied</w:t>
      </w:r>
      <w:bookmarkEnd w:id="26"/>
    </w:p>
    <w:p>
      <w:pPr>
        <w:pStyle w:val="Heading3"/>
      </w:pPr>
      <w:bookmarkStart w:id="27" w:name="Xcb8de58b66fae09299ce600aa13336818593ae3"/>
      <w:r>
        <w:t xml:space="preserve">1. Dynamic Basename Routing (</w:t>
      </w:r>
      <w:r>
        <w:rPr>
          <w:rStyle w:val="VerbatimChar"/>
        </w:rPr>
        <w:t xml:space="preserve">f1ecc5c</w:t>
      </w:r>
      <w:r>
        <w:t xml:space="preserve">)</w:t>
      </w:r>
      <w:bookmarkEnd w:id="27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Both SPAs hardcoded to</w:t>
      </w:r>
      <w:r>
        <w:t xml:space="preserve"> </w:t>
      </w:r>
      <w:r>
        <w:rPr>
          <w:rStyle w:val="VerbatimChar"/>
        </w:rPr>
        <w:t xml:space="preserve">/finanzas</w:t>
      </w:r>
      <w:r>
        <w:t xml:space="preserve"> </w:t>
      </w:r>
      <w:r>
        <w:t xml:space="preserve">basename, breaking PMO portal routing.</w:t>
      </w:r>
    </w:p>
    <w:p>
      <w:pPr>
        <w:pStyle w:val="BodyText"/>
      </w:pPr>
      <w:r>
        <w:rPr>
          <w:b/>
        </w:rPr>
        <w:t xml:space="preserve">Solution: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App.tsx</w:t>
      </w:r>
      <w:r>
        <w:t xml:space="preserve"> </w:t>
      </w:r>
      <w:r>
        <w:t xml:space="preserve">now reads</w:t>
      </w:r>
      <w:r>
        <w:t xml:space="preserve"> </w:t>
      </w:r>
      <w:r>
        <w:rPr>
          <w:rStyle w:val="VerbatimChar"/>
        </w:rPr>
        <w:t xml:space="preserve">VITE_APP_BASENAME</w:t>
      </w:r>
      <w:r>
        <w:t xml:space="preserve"> </w:t>
      </w:r>
      <w:r>
        <w:t xml:space="preserve">from environment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vite.config.ts</w:t>
      </w:r>
      <w:r>
        <w:t xml:space="preserve"> </w:t>
      </w:r>
      <w:r>
        <w:t xml:space="preserve">passes correct basename via</w:t>
      </w:r>
      <w:r>
        <w:t xml:space="preserve"> </w:t>
      </w:r>
      <w:r>
        <w:rPr>
          <w:rStyle w:val="VerbatimChar"/>
        </w:rPr>
        <w:t xml:space="preserve">define</w:t>
      </w:r>
    </w:p>
    <w:p>
      <w:pPr>
        <w:numPr>
          <w:ilvl w:val="0"/>
          <w:numId w:val="1004"/>
        </w:numPr>
        <w:pStyle w:val="Compact"/>
      </w:pPr>
      <w:r>
        <w:t xml:space="preserve">PMO builds with</w:t>
      </w:r>
      <w:r>
        <w:t xml:space="preserve"> </w:t>
      </w:r>
      <w:r>
        <w:rPr>
          <w:rStyle w:val="VerbatimChar"/>
        </w:rPr>
        <w:t xml:space="preserve">VITE_APP_BASENAME=/</w:t>
      </w:r>
    </w:p>
    <w:p>
      <w:pPr>
        <w:numPr>
          <w:ilvl w:val="0"/>
          <w:numId w:val="1004"/>
        </w:numPr>
        <w:pStyle w:val="Compact"/>
      </w:pPr>
      <w:r>
        <w:t xml:space="preserve">Finanzas builds with</w:t>
      </w:r>
      <w:r>
        <w:t xml:space="preserve"> </w:t>
      </w:r>
      <w:r>
        <w:rPr>
          <w:rStyle w:val="VerbatimChar"/>
        </w:rPr>
        <w:t xml:space="preserve">VITE_APP_BASENAME=/finanzas</w:t>
      </w:r>
    </w:p>
    <w:p>
      <w:pPr>
        <w:pStyle w:val="Heading3"/>
      </w:pPr>
      <w:bookmarkStart w:id="28" w:name="X2f6d01d15de684c9f3f6452e6336ffe24021d79"/>
      <w:r>
        <w:t xml:space="preserve">2. Finanzas Module Display (</w:t>
      </w:r>
      <w:r>
        <w:rPr>
          <w:rStyle w:val="VerbatimChar"/>
        </w:rPr>
        <w:t xml:space="preserve">65cae1e</w:t>
      </w:r>
      <w:r>
        <w:t xml:space="preserve">)</w:t>
      </w:r>
      <w:bookmarkEnd w:id="28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Finanzas navigation items not showing on home page.</w:t>
      </w:r>
    </w:p>
    <w:p>
      <w:pPr>
        <w:pStyle w:val="BodyText"/>
      </w:pPr>
      <w:r>
        <w:rPr>
          <w:b/>
        </w:rPr>
        <w:t xml:space="preserve">Solution:</w:t>
      </w:r>
    </w:p>
    <w:p>
      <w:pPr>
        <w:numPr>
          <w:ilvl w:val="0"/>
          <w:numId w:val="1005"/>
        </w:numPr>
        <w:pStyle w:val="Compact"/>
      </w:pPr>
      <w:r>
        <w:t xml:space="preserve">Updated</w:t>
      </w:r>
      <w:r>
        <w:t xml:space="preserve"> </w:t>
      </w:r>
      <w:r>
        <w:rPr>
          <w:rStyle w:val="VerbatimChar"/>
        </w:rPr>
        <w:t xml:space="preserve">Navigation.tsx</w:t>
      </w:r>
      <w:r>
        <w:t xml:space="preserve"> </w:t>
      </w:r>
      <w:r>
        <w:t xml:space="preserve">to detect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path as Finanzas route</w:t>
      </w:r>
    </w:p>
    <w:p>
      <w:pPr>
        <w:numPr>
          <w:ilvl w:val="0"/>
          <w:numId w:val="1005"/>
        </w:numPr>
        <w:pStyle w:val="Compact"/>
      </w:pPr>
      <w:r>
        <w:t xml:space="preserve">Fixed</w:t>
      </w:r>
      <w:r>
        <w:t xml:space="preserve"> </w:t>
      </w:r>
      <w:r>
        <w:rPr>
          <w:rStyle w:val="VerbatimChar"/>
        </w:rPr>
        <w:t xml:space="preserve">FinanzasHome.tsx</w:t>
      </w:r>
      <w:r>
        <w:t xml:space="preserve"> </w:t>
      </w:r>
      <w:r>
        <w:t xml:space="preserve">links from</w:t>
      </w:r>
      <w:r>
        <w:t xml:space="preserve"> </w:t>
      </w:r>
      <w:r>
        <w:rPr>
          <w:rStyle w:val="VerbatimChar"/>
        </w:rPr>
        <w:t xml:space="preserve">/finanzas/catalog/rubros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/catalog/rubros</w:t>
      </w:r>
    </w:p>
    <w:p>
      <w:pPr>
        <w:numPr>
          <w:ilvl w:val="0"/>
          <w:numId w:val="1005"/>
        </w:numPr>
        <w:pStyle w:val="Compact"/>
      </w:pPr>
      <w:r>
        <w:t xml:space="preserve">Links now relative to BrowserRouter basename</w:t>
      </w:r>
    </w:p>
    <w:p>
      <w:pPr>
        <w:pStyle w:val="Heading3"/>
      </w:pPr>
      <w:bookmarkStart w:id="29" w:name="Xccaa34889aff1a1d71f4da3a76d065a99541306"/>
      <w:r>
        <w:t xml:space="preserve">3. Public Catalog Endpoint (</w:t>
      </w:r>
      <w:r>
        <w:rPr>
          <w:rStyle w:val="VerbatimChar"/>
        </w:rPr>
        <w:t xml:space="preserve">3d82a89</w:t>
      </w:r>
      <w:r>
        <w:t xml:space="preserve">)</w:t>
      </w:r>
      <w:bookmarkEnd w:id="29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rPr>
          <w:rStyle w:val="VerbatimChar"/>
        </w:rPr>
        <w:t xml:space="preserve">/catalog/rubros</w:t>
      </w:r>
      <w:r>
        <w:t xml:space="preserve"> </w:t>
      </w:r>
      <w:r>
        <w:t xml:space="preserve">returning 401 Unauthorized (should be public).</w:t>
      </w:r>
    </w:p>
    <w:p>
      <w:pPr>
        <w:pStyle w:val="BodyText"/>
      </w:pPr>
      <w:r>
        <w:rPr>
          <w:b/>
        </w:rPr>
        <w:t xml:space="preserve">Solution:</w:t>
      </w:r>
    </w:p>
    <w:p>
      <w:pPr>
        <w:numPr>
          <w:ilvl w:val="0"/>
          <w:numId w:val="1006"/>
        </w:numPr>
        <w:pStyle w:val="Compact"/>
      </w:pPr>
      <w:r>
        <w:t xml:space="preserve">Updated</w:t>
      </w:r>
      <w:r>
        <w:t xml:space="preserve"> </w:t>
      </w:r>
      <w:r>
        <w:rPr>
          <w:rStyle w:val="VerbatimChar"/>
        </w:rPr>
        <w:t xml:space="preserve">template.yaml</w:t>
      </w:r>
      <w:r>
        <w:t xml:space="preserve"> </w:t>
      </w:r>
      <w:r>
        <w:t xml:space="preserve">(SAM):</w:t>
      </w:r>
      <w:r>
        <w:t xml:space="preserve"> </w:t>
      </w:r>
      <w:r>
        <w:rPr>
          <w:rStyle w:val="VerbatimChar"/>
        </w:rPr>
        <w:t xml:space="preserve">CatalogFn</w:t>
      </w:r>
      <w:r>
        <w:t xml:space="preserve"> </w:t>
      </w:r>
      <w:r>
        <w:t xml:space="preserve">event auth set to</w:t>
      </w:r>
      <w:r>
        <w:t xml:space="preserve"> </w:t>
      </w:r>
      <w:r>
        <w:rPr>
          <w:rStyle w:val="VerbatimChar"/>
        </w:rPr>
        <w:t xml:space="preserve">Authorizer: NONE</w:t>
      </w:r>
    </w:p>
    <w:p>
      <w:pPr>
        <w:numPr>
          <w:ilvl w:val="0"/>
          <w:numId w:val="1006"/>
        </w:numPr>
        <w:pStyle w:val="Compact"/>
      </w:pPr>
      <w:r>
        <w:t xml:space="preserve">Endpoint now accessible without authentication</w:t>
      </w:r>
    </w:p>
    <w:p>
      <w:pPr>
        <w:numPr>
          <w:ilvl w:val="0"/>
          <w:numId w:val="1006"/>
        </w:numPr>
        <w:pStyle w:val="Compact"/>
      </w:pPr>
      <w:r>
        <w:t xml:space="preserve">Allows public access to rubro catalog</w:t>
      </w:r>
    </w:p>
    <w:p>
      <w:pPr>
        <w:pStyle w:val="Heading2"/>
      </w:pPr>
      <w:bookmarkStart w:id="30" w:name="deployment-verification"/>
      <w:r>
        <w:t xml:space="preserve">Deployment Verification</w:t>
      </w:r>
      <w:bookmarkEnd w:id="30"/>
    </w:p>
    <w:p>
      <w:pPr>
        <w:pStyle w:val="Heading3"/>
      </w:pPr>
      <w:bookmarkStart w:id="31" w:name="automated-verification-script"/>
      <w:r>
        <w:t xml:space="preserve">Automated Verification Script</w:t>
      </w:r>
      <w:bookmarkEnd w:id="31"/>
    </w:p>
    <w:p>
      <w:pPr>
        <w:pStyle w:val="SourceCode"/>
      </w:pPr>
      <w:r>
        <w:rPr>
          <w:rStyle w:val="ExtensionTok"/>
        </w:rPr>
        <w:t xml:space="preserve">./scripts/verify-deployment.sh</w:t>
      </w:r>
    </w:p>
    <w:p>
      <w:pPr>
        <w:pStyle w:val="FirstParagraph"/>
      </w:pPr>
      <w:r>
        <w:t xml:space="preserve">This script checks:</w:t>
      </w:r>
    </w:p>
    <w:p>
      <w:pPr>
        <w:numPr>
          <w:ilvl w:val="0"/>
          <w:numId w:val="1007"/>
        </w:numPr>
        <w:pStyle w:val="Compact"/>
      </w:pPr>
      <w:r>
        <w:t xml:space="preserve">✅ CloudFront distribution accessibility</w:t>
      </w:r>
    </w:p>
    <w:p>
      <w:pPr>
        <w:numPr>
          <w:ilvl w:val="0"/>
          <w:numId w:val="1007"/>
        </w:numPr>
        <w:pStyle w:val="Compact"/>
      </w:pPr>
      <w:r>
        <w:t xml:space="preserve">✅ S3 bucket content (both PMO and Finanzas)</w:t>
      </w:r>
    </w:p>
    <w:p>
      <w:pPr>
        <w:numPr>
          <w:ilvl w:val="0"/>
          <w:numId w:val="1007"/>
        </w:numPr>
        <w:pStyle w:val="Compact"/>
      </w:pPr>
      <w:r>
        <w:t xml:space="preserve">✅ HTTP status codes for key endpoints</w:t>
      </w:r>
    </w:p>
    <w:p>
      <w:pPr>
        <w:numPr>
          <w:ilvl w:val="0"/>
          <w:numId w:val="1007"/>
        </w:numPr>
        <w:pStyle w:val="Compact"/>
      </w:pPr>
      <w:r>
        <w:t xml:space="preserve">✅ Web accessibility for both portals</w:t>
      </w:r>
    </w:p>
    <w:p>
      <w:pPr>
        <w:pStyle w:val="Heading3"/>
      </w:pPr>
      <w:bookmarkStart w:id="32" w:name="manual-aws-console-verification"/>
      <w:r>
        <w:t xml:space="preserve">Manual AWS Console Verification</w:t>
      </w:r>
      <w:bookmarkEnd w:id="32"/>
    </w:p>
    <w:p>
      <w:pPr>
        <w:pStyle w:val="FirstParagraph"/>
      </w:pPr>
      <w:r>
        <w:rPr>
          <w:b/>
        </w:rPr>
        <w:t xml:space="preserve">Required checks (need AWS console access):</w:t>
      </w:r>
    </w:p>
    <w:p>
      <w:pPr>
        <w:numPr>
          <w:ilvl w:val="0"/>
          <w:numId w:val="1008"/>
        </w:numPr>
      </w:pPr>
      <w:r>
        <w:rPr>
          <w:b/>
        </w:rPr>
        <w:t xml:space="preserve">CloudFront Behaviors</w:t>
      </w:r>
    </w:p>
    <w:p>
      <w:pPr>
        <w:numPr>
          <w:ilvl w:val="1"/>
          <w:numId w:val="1009"/>
        </w:numPr>
        <w:pStyle w:val="Compact"/>
      </w:pPr>
      <w:r>
        <w:t xml:space="preserve">Verify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behavior exists</w:t>
      </w:r>
    </w:p>
    <w:p>
      <w:pPr>
        <w:numPr>
          <w:ilvl w:val="1"/>
          <w:numId w:val="1009"/>
        </w:numPr>
        <w:pStyle w:val="Compact"/>
      </w:pPr>
      <w:r>
        <w:t xml:space="preserve">Should point to S3 bucket origin</w:t>
      </w:r>
    </w:p>
    <w:p>
      <w:pPr>
        <w:numPr>
          <w:ilvl w:val="1"/>
          <w:numId w:val="1009"/>
        </w:numPr>
        <w:pStyle w:val="Compact"/>
      </w:pPr>
      <w:r>
        <w:t xml:space="preserve">Should have error page routing configured</w:t>
      </w:r>
    </w:p>
    <w:p>
      <w:pPr>
        <w:numPr>
          <w:ilvl w:val="0"/>
          <w:numId w:val="1008"/>
        </w:numPr>
      </w:pPr>
      <w:r>
        <w:rPr>
          <w:b/>
        </w:rPr>
        <w:t xml:space="preserve">S3 Bucket Content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s3://ukusi-ui-finanzas-prod/index.html</w:t>
      </w:r>
      <w:r>
        <w:t xml:space="preserve"> </w:t>
      </w:r>
      <w:r>
        <w:t xml:space="preserve">(PMO)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s3://ukusi-ui-finanzas-prod/finanzas/index.html</w:t>
      </w:r>
      <w:r>
        <w:t xml:space="preserve"> </w:t>
      </w:r>
      <w:r>
        <w:t xml:space="preserve">(Finanzas)</w:t>
      </w:r>
    </w:p>
    <w:p>
      <w:pPr>
        <w:numPr>
          <w:ilvl w:val="0"/>
          <w:numId w:val="1008"/>
        </w:numPr>
      </w:pPr>
      <w:r>
        <w:rPr>
          <w:b/>
        </w:rPr>
        <w:t xml:space="preserve">Cognito App Client</w:t>
      </w:r>
    </w:p>
    <w:p>
      <w:pPr>
        <w:numPr>
          <w:ilvl w:val="1"/>
          <w:numId w:val="1011"/>
        </w:numPr>
        <w:pStyle w:val="Compact"/>
      </w:pPr>
      <w:r>
        <w:t xml:space="preserve">Add callback URL:</w:t>
      </w:r>
      <w:r>
        <w:t xml:space="preserve"> </w:t>
      </w:r>
      <w:r>
        <w:rPr>
          <w:rStyle w:val="VerbatimChar"/>
        </w:rPr>
        <w:t xml:space="preserve">https://d7t9x3j66yd8k.cloudfront.net/finanzas/</w:t>
      </w:r>
    </w:p>
    <w:p>
      <w:pPr>
        <w:numPr>
          <w:ilvl w:val="1"/>
          <w:numId w:val="1011"/>
        </w:numPr>
        <w:pStyle w:val="Compact"/>
      </w:pPr>
      <w:r>
        <w:t xml:space="preserve">Add sign-out URL:</w:t>
      </w:r>
      <w:r>
        <w:t xml:space="preserve"> </w:t>
      </w:r>
      <w:r>
        <w:rPr>
          <w:rStyle w:val="VerbatimChar"/>
        </w:rPr>
        <w:t xml:space="preserve">https://d7t9x3j66yd8k.cloudfront.net/finanzas/</w:t>
      </w:r>
    </w:p>
    <w:p>
      <w:pPr>
        <w:pStyle w:val="Heading2"/>
      </w:pPr>
      <w:bookmarkStart w:id="33" w:name="features-deployed"/>
      <w:r>
        <w:t xml:space="preserve">Features Deployed</w:t>
      </w:r>
      <w:bookmarkEnd w:id="33"/>
    </w:p>
    <w:p>
      <w:pPr>
        <w:pStyle w:val="Heading3"/>
      </w:pPr>
      <w:bookmarkStart w:id="34" w:name="Xdd33da72e72b961a81527d58318c0bfec2c1954"/>
      <w:r>
        <w:t xml:space="preserve">✅ R1 MVP Finanzas Module</w:t>
      </w:r>
      <w:bookmarkEnd w:id="34"/>
    </w:p>
    <w:p>
      <w:pPr>
        <w:pStyle w:val="FirstParagraph"/>
      </w:pPr>
      <w:r>
        <w:rPr>
          <w:b/>
        </w:rPr>
        <w:t xml:space="preserve">Available Endpoints: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GET /catalog/rubros</w:t>
      </w:r>
      <w:r>
        <w:t xml:space="preserve"> </w:t>
      </w:r>
      <w:r>
        <w:t xml:space="preserve">- List rubros with taxonomy (public, no auth)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GET /allocation-rules</w:t>
      </w:r>
      <w:r>
        <w:t xml:space="preserve"> </w:t>
      </w:r>
      <w:r>
        <w:t xml:space="preserve">- List allocation rules (requires auth)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POST /projects</w:t>
      </w:r>
      <w:r>
        <w:t xml:space="preserve"> </w:t>
      </w:r>
      <w:r>
        <w:t xml:space="preserve">- Create project (MVP stub, 501)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POST /adjustments</w:t>
      </w:r>
      <w:r>
        <w:t xml:space="preserve"> </w:t>
      </w:r>
      <w:r>
        <w:t xml:space="preserve">- Create adjustment (MVP stub, 501)</w:t>
      </w:r>
    </w:p>
    <w:p>
      <w:pPr>
        <w:pStyle w:val="FirstParagraph"/>
      </w:pPr>
      <w:r>
        <w:rPr>
          <w:b/>
        </w:rPr>
        <w:t xml:space="preserve">UI Features:</w:t>
      </w:r>
    </w:p>
    <w:p>
      <w:pPr>
        <w:numPr>
          <w:ilvl w:val="0"/>
          <w:numId w:val="1013"/>
        </w:numPr>
        <w:pStyle w:val="Compact"/>
      </w:pPr>
      <w:r>
        <w:t xml:space="preserve">Finanzas home page with module overview</w:t>
      </w:r>
    </w:p>
    <w:p>
      <w:pPr>
        <w:numPr>
          <w:ilvl w:val="0"/>
          <w:numId w:val="1013"/>
        </w:numPr>
        <w:pStyle w:val="Compact"/>
      </w:pPr>
      <w:r>
        <w:t xml:space="preserve">Rubros catalog display with pagination</w:t>
      </w:r>
    </w:p>
    <w:p>
      <w:pPr>
        <w:numPr>
          <w:ilvl w:val="0"/>
          <w:numId w:val="1013"/>
        </w:numPr>
        <w:pStyle w:val="Compact"/>
      </w:pPr>
      <w:r>
        <w:t xml:space="preserve">Allocation rules preview</w:t>
      </w:r>
    </w:p>
    <w:p>
      <w:pPr>
        <w:numPr>
          <w:ilvl w:val="0"/>
          <w:numId w:val="1013"/>
        </w:numPr>
        <w:pStyle w:val="Compact"/>
      </w:pPr>
      <w:r>
        <w:t xml:space="preserve">API integration with JWT token injection</w:t>
      </w:r>
    </w:p>
    <w:p>
      <w:pPr>
        <w:numPr>
          <w:ilvl w:val="0"/>
          <w:numId w:val="1013"/>
        </w:numPr>
        <w:pStyle w:val="Compact"/>
      </w:pPr>
      <w:r>
        <w:t xml:space="preserve">Cognito authentication</w:t>
      </w:r>
    </w:p>
    <w:p>
      <w:pPr>
        <w:pStyle w:val="Heading3"/>
      </w:pPr>
      <w:bookmarkStart w:id="35" w:name="Xb3ec8f867e7d583e397e61aaf83ab43fe42e3d0"/>
      <w:r>
        <w:t xml:space="preserve">✅ Deployment Capabilities</w:t>
      </w:r>
      <w:bookmarkEnd w:id="35"/>
    </w:p>
    <w:p>
      <w:pPr>
        <w:numPr>
          <w:ilvl w:val="0"/>
          <w:numId w:val="1014"/>
        </w:numPr>
        <w:pStyle w:val="Compact"/>
      </w:pPr>
      <w:r>
        <w:t xml:space="preserve">Dual-SPA build separation (PMO + Finanzas)</w:t>
      </w:r>
    </w:p>
    <w:p>
      <w:pPr>
        <w:numPr>
          <w:ilvl w:val="0"/>
          <w:numId w:val="1014"/>
        </w:numPr>
        <w:pStyle w:val="Compact"/>
      </w:pPr>
      <w:r>
        <w:t xml:space="preserve">Automated GitHub Actions workflow</w:t>
      </w:r>
    </w:p>
    <w:p>
      <w:pPr>
        <w:numPr>
          <w:ilvl w:val="0"/>
          <w:numId w:val="1014"/>
        </w:numPr>
        <w:pStyle w:val="Compact"/>
      </w:pPr>
      <w:r>
        <w:t xml:space="preserve">CloudFront CDN distribution</w:t>
      </w:r>
    </w:p>
    <w:p>
      <w:pPr>
        <w:numPr>
          <w:ilvl w:val="0"/>
          <w:numId w:val="1014"/>
        </w:numPr>
        <w:pStyle w:val="Compact"/>
      </w:pPr>
      <w:r>
        <w:t xml:space="preserve">S3 content hosting</w:t>
      </w:r>
    </w:p>
    <w:p>
      <w:pPr>
        <w:numPr>
          <w:ilvl w:val="0"/>
          <w:numId w:val="1014"/>
        </w:numPr>
        <w:pStyle w:val="Compact"/>
      </w:pPr>
      <w:r>
        <w:t xml:space="preserve">JWT authentication via Cognito</w:t>
      </w:r>
    </w:p>
    <w:p>
      <w:pPr>
        <w:numPr>
          <w:ilvl w:val="0"/>
          <w:numId w:val="1014"/>
        </w:numPr>
        <w:pStyle w:val="Compact"/>
      </w:pPr>
      <w:r>
        <w:t xml:space="preserve">Deployment guards and verification</w:t>
      </w:r>
    </w:p>
    <w:p>
      <w:pPr>
        <w:pStyle w:val="Heading2"/>
      </w:pPr>
      <w:bookmarkStart w:id="36" w:name="documentation"/>
      <w:r>
        <w:t xml:space="preserve">Documentation</w:t>
      </w:r>
      <w:bookmarkEnd w:id="36"/>
    </w:p>
    <w:p>
      <w:pPr>
        <w:pStyle w:val="FirstParagraph"/>
      </w:pPr>
      <w:r>
        <w:t xml:space="preserve">Created comprehensive deployment guides:</w:t>
      </w:r>
    </w:p>
    <w:p>
      <w:pPr>
        <w:numPr>
          <w:ilvl w:val="0"/>
          <w:numId w:val="1015"/>
        </w:numPr>
      </w:pPr>
      <w:r>
        <w:rPr>
          <w:b/>
        </w:rPr>
        <w:t xml:space="preserve">DEPLOYMENT_DIAGNOSTICS.md</w:t>
      </w:r>
    </w:p>
    <w:p>
      <w:pPr>
        <w:numPr>
          <w:ilvl w:val="1"/>
          <w:numId w:val="1016"/>
        </w:numPr>
        <w:pStyle w:val="Compact"/>
      </w:pPr>
      <w:r>
        <w:t xml:space="preserve">Root cause analysis for common issues</w:t>
      </w:r>
    </w:p>
    <w:p>
      <w:pPr>
        <w:numPr>
          <w:ilvl w:val="1"/>
          <w:numId w:val="1016"/>
        </w:numPr>
        <w:pStyle w:val="Compact"/>
      </w:pPr>
      <w:r>
        <w:t xml:space="preserve">CloudFront configuration checklist</w:t>
      </w:r>
    </w:p>
    <w:p>
      <w:pPr>
        <w:numPr>
          <w:ilvl w:val="1"/>
          <w:numId w:val="1016"/>
        </w:numPr>
        <w:pStyle w:val="Compact"/>
      </w:pPr>
      <w:r>
        <w:t xml:space="preserve">S3 content verification</w:t>
      </w:r>
    </w:p>
    <w:p>
      <w:pPr>
        <w:numPr>
          <w:ilvl w:val="1"/>
          <w:numId w:val="1016"/>
        </w:numPr>
        <w:pStyle w:val="Compact"/>
      </w:pPr>
      <w:r>
        <w:t xml:space="preserve">Cognito settings</w:t>
      </w:r>
    </w:p>
    <w:p>
      <w:pPr>
        <w:numPr>
          <w:ilvl w:val="1"/>
          <w:numId w:val="1016"/>
        </w:numPr>
        <w:pStyle w:val="Compact"/>
      </w:pPr>
      <w:r>
        <w:t xml:space="preserve">Troubleshooting steps</w:t>
      </w:r>
    </w:p>
    <w:p>
      <w:pPr>
        <w:numPr>
          <w:ilvl w:val="0"/>
          <w:numId w:val="1015"/>
        </w:numPr>
      </w:pPr>
      <w:r>
        <w:rPr>
          <w:b/>
        </w:rPr>
        <w:t xml:space="preserve">FINANZAS_NEXT_STEPS.md</w:t>
      </w:r>
    </w:p>
    <w:p>
      <w:pPr>
        <w:numPr>
          <w:ilvl w:val="1"/>
          <w:numId w:val="1017"/>
        </w:numPr>
        <w:pStyle w:val="Compact"/>
      </w:pPr>
      <w:r>
        <w:t xml:space="preserve">Step-by-step CloudFront verification</w:t>
      </w:r>
    </w:p>
    <w:p>
      <w:pPr>
        <w:numPr>
          <w:ilvl w:val="1"/>
          <w:numId w:val="1017"/>
        </w:numPr>
        <w:pStyle w:val="Compact"/>
      </w:pPr>
      <w:r>
        <w:t xml:space="preserve">AWS Console instructions</w:t>
      </w:r>
    </w:p>
    <w:p>
      <w:pPr>
        <w:numPr>
          <w:ilvl w:val="1"/>
          <w:numId w:val="1017"/>
        </w:numPr>
        <w:pStyle w:val="Compact"/>
      </w:pPr>
      <w:r>
        <w:t xml:space="preserve">CLI diagnostic commands</w:t>
      </w:r>
    </w:p>
    <w:p>
      <w:pPr>
        <w:numPr>
          <w:ilvl w:val="1"/>
          <w:numId w:val="1017"/>
        </w:numPr>
        <w:pStyle w:val="Compact"/>
      </w:pPr>
      <w:r>
        <w:t xml:space="preserve">Testing checklist</w:t>
      </w:r>
    </w:p>
    <w:p>
      <w:pPr>
        <w:numPr>
          <w:ilvl w:val="0"/>
          <w:numId w:val="1015"/>
        </w:numPr>
      </w:pPr>
      <w:r>
        <w:rPr>
          <w:b/>
        </w:rPr>
        <w:t xml:space="preserve">scripts/verify-deployment.sh</w:t>
      </w:r>
    </w:p>
    <w:p>
      <w:pPr>
        <w:numPr>
          <w:ilvl w:val="1"/>
          <w:numId w:val="1018"/>
        </w:numPr>
        <w:pStyle w:val="Compact"/>
      </w:pPr>
      <w:r>
        <w:t xml:space="preserve">Automated deployment verification</w:t>
      </w:r>
    </w:p>
    <w:p>
      <w:pPr>
        <w:numPr>
          <w:ilvl w:val="1"/>
          <w:numId w:val="1018"/>
        </w:numPr>
        <w:pStyle w:val="Compact"/>
      </w:pPr>
      <w:r>
        <w:t xml:space="preserve">Web accessibility testing</w:t>
      </w:r>
    </w:p>
    <w:p>
      <w:pPr>
        <w:numPr>
          <w:ilvl w:val="1"/>
          <w:numId w:val="1018"/>
        </w:numPr>
        <w:pStyle w:val="Compact"/>
      </w:pPr>
      <w:r>
        <w:t xml:space="preserve">CloudFront behavior checking</w:t>
      </w:r>
    </w:p>
    <w:p>
      <w:pPr>
        <w:pStyle w:val="Heading2"/>
      </w:pPr>
      <w:bookmarkStart w:id="37" w:name="recent-commits"/>
      <w:r>
        <w:t xml:space="preserve">Recent Commits</w:t>
      </w:r>
      <w:bookmarkEnd w:id="37"/>
    </w:p>
    <w:p>
      <w:pPr>
        <w:pStyle w:val="SourceCode"/>
      </w:pPr>
      <w:r>
        <w:rPr>
          <w:rStyle w:val="VerbatimChar"/>
        </w:rPr>
        <w:t xml:space="preserve">acbea11  docs: add Finanzas deployment next steps and verification guide</w:t>
      </w:r>
      <w:r>
        <w:br/>
      </w:r>
      <w:r>
        <w:rPr>
          <w:rStyle w:val="VerbatimChar"/>
        </w:rPr>
        <w:t xml:space="preserve">5820222  docs: add comprehensive deployment diagnostics and verification script</w:t>
      </w:r>
      <w:r>
        <w:br/>
      </w:r>
      <w:r>
        <w:rPr>
          <w:rStyle w:val="VerbatimChar"/>
        </w:rPr>
        <w:t xml:space="preserve">65cae1e  fix: Finanzas module display in navigation and links</w:t>
      </w:r>
      <w:r>
        <w:br/>
      </w:r>
      <w:r>
        <w:rPr>
          <w:rStyle w:val="VerbatimChar"/>
        </w:rPr>
        <w:t xml:space="preserve">f1ecc5c  fix: dynamic basename routing for dual-SPA (PMO and Finanzas)</w:t>
      </w:r>
      <w:r>
        <w:br/>
      </w:r>
      <w:r>
        <w:rPr>
          <w:rStyle w:val="VerbatimChar"/>
        </w:rPr>
        <w:t xml:space="preserve">3d82a89  fix: disable auth on /catalog/rubros endpoint (public catalog read)</w:t>
      </w:r>
    </w:p>
    <w:p>
      <w:pPr>
        <w:pStyle w:val="Heading2"/>
      </w:pPr>
      <w:bookmarkStart w:id="38" w:name="next-steps"/>
      <w:r>
        <w:t xml:space="preserve">Next Steps</w:t>
      </w:r>
      <w:bookmarkEnd w:id="38"/>
    </w:p>
    <w:p>
      <w:pPr>
        <w:numPr>
          <w:ilvl w:val="0"/>
          <w:numId w:val="1019"/>
        </w:numPr>
      </w:pPr>
      <w:r>
        <w:rPr>
          <w:b/>
        </w:rPr>
        <w:t xml:space="preserve">AWS Console Verification</w:t>
      </w:r>
      <w:r>
        <w:t xml:space="preserve"> </w:t>
      </w:r>
      <w:r>
        <w:t xml:space="preserve">(Requires access)</w:t>
      </w:r>
    </w:p>
    <w:p>
      <w:pPr>
        <w:numPr>
          <w:ilvl w:val="1"/>
          <w:numId w:val="1020"/>
        </w:numPr>
        <w:pStyle w:val="Compact"/>
      </w:pPr>
      <w:r>
        <w:t xml:space="preserve">Verify CloudFront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behavior exists</w:t>
      </w:r>
    </w:p>
    <w:p>
      <w:pPr>
        <w:numPr>
          <w:ilvl w:val="1"/>
          <w:numId w:val="1020"/>
        </w:numPr>
        <w:pStyle w:val="Compact"/>
      </w:pPr>
      <w:r>
        <w:t xml:space="preserve">Update Cognito callback URLs</w:t>
      </w:r>
    </w:p>
    <w:p>
      <w:pPr>
        <w:numPr>
          <w:ilvl w:val="1"/>
          <w:numId w:val="1020"/>
        </w:numPr>
        <w:pStyle w:val="Compact"/>
      </w:pPr>
      <w:r>
        <w:t xml:space="preserve">Confirm S3 content structure</w:t>
      </w:r>
    </w:p>
    <w:p>
      <w:pPr>
        <w:numPr>
          <w:ilvl w:val="0"/>
          <w:numId w:val="1019"/>
        </w:numPr>
      </w:pPr>
      <w:r>
        <w:rPr>
          <w:b/>
        </w:rPr>
        <w:t xml:space="preserve">Testing</w:t>
      </w:r>
    </w:p>
    <w:p>
      <w:pPr>
        <w:numPr>
          <w:ilvl w:val="1"/>
          <w:numId w:val="1021"/>
        </w:numPr>
        <w:pStyle w:val="Compact"/>
      </w:pPr>
      <w:r>
        <w:t xml:space="preserve">Hard refresh CloudFront URLs</w:t>
      </w:r>
    </w:p>
    <w:p>
      <w:pPr>
        <w:numPr>
          <w:ilvl w:val="1"/>
          <w:numId w:val="1021"/>
        </w:numPr>
        <w:pStyle w:val="Compact"/>
      </w:pPr>
      <w:r>
        <w:t xml:space="preserve">Test login flow</w:t>
      </w:r>
    </w:p>
    <w:p>
      <w:pPr>
        <w:numPr>
          <w:ilvl w:val="1"/>
          <w:numId w:val="1021"/>
        </w:numPr>
        <w:pStyle w:val="Compact"/>
      </w:pPr>
      <w:r>
        <w:t xml:space="preserve">Navigate between modules</w:t>
      </w:r>
    </w:p>
    <w:p>
      <w:pPr>
        <w:numPr>
          <w:ilvl w:val="1"/>
          <w:numId w:val="1021"/>
        </w:numPr>
        <w:pStyle w:val="Compact"/>
      </w:pPr>
      <w:r>
        <w:t xml:space="preserve">Verify Rubros and Rules pages load</w:t>
      </w:r>
    </w:p>
    <w:p>
      <w:pPr>
        <w:numPr>
          <w:ilvl w:val="0"/>
          <w:numId w:val="1019"/>
        </w:numPr>
      </w:pPr>
      <w:r>
        <w:rPr>
          <w:b/>
        </w:rPr>
        <w:t xml:space="preserve">Production Readiness</w:t>
      </w:r>
    </w:p>
    <w:p>
      <w:pPr>
        <w:numPr>
          <w:ilvl w:val="1"/>
          <w:numId w:val="1022"/>
        </w:numPr>
        <w:pStyle w:val="Compact"/>
      </w:pPr>
      <w:r>
        <w:t xml:space="preserve">Monitor CloudFront cache hit ratio</w:t>
      </w:r>
    </w:p>
    <w:p>
      <w:pPr>
        <w:numPr>
          <w:ilvl w:val="1"/>
          <w:numId w:val="1022"/>
        </w:numPr>
        <w:pStyle w:val="Compact"/>
      </w:pPr>
      <w:r>
        <w:t xml:space="preserve">Check API performance</w:t>
      </w:r>
    </w:p>
    <w:p>
      <w:pPr>
        <w:numPr>
          <w:ilvl w:val="1"/>
          <w:numId w:val="1022"/>
        </w:numPr>
        <w:pStyle w:val="Compact"/>
      </w:pPr>
      <w:r>
        <w:t xml:space="preserve">Gather user feedback</w:t>
      </w:r>
    </w:p>
    <w:p>
      <w:pPr>
        <w:numPr>
          <w:ilvl w:val="1"/>
          <w:numId w:val="1022"/>
        </w:numPr>
        <w:pStyle w:val="Compact"/>
      </w:pPr>
      <w:r>
        <w:t xml:space="preserve">Plan R2 features (POST endpoints implementation)</w:t>
      </w:r>
    </w:p>
    <w:p>
      <w:pPr>
        <w:pStyle w:val="Heading2"/>
      </w:pPr>
      <w:bookmarkStart w:id="39" w:name="troubleshooting"/>
      <w:r>
        <w:t xml:space="preserve">Troubleshooting</w:t>
      </w:r>
      <w:bookmarkEnd w:id="39"/>
    </w:p>
    <w:p>
      <w:pPr>
        <w:pStyle w:val="FirstParagraph"/>
      </w:pPr>
      <w:r>
        <w:t xml:space="preserve">If Finanzas module doesn't display:</w:t>
      </w:r>
    </w:p>
    <w:p>
      <w:pPr>
        <w:numPr>
          <w:ilvl w:val="0"/>
          <w:numId w:val="1023"/>
        </w:numPr>
      </w:pPr>
      <w:r>
        <w:rPr>
          <w:b/>
        </w:rPr>
        <w:t xml:space="preserve">Clear browser cache:</w:t>
      </w:r>
    </w:p>
    <w:p>
      <w:pPr>
        <w:numPr>
          <w:ilvl w:val="1"/>
          <w:numId w:val="1024"/>
        </w:numPr>
        <w:pStyle w:val="Compact"/>
      </w:pPr>
      <w:r>
        <w:t xml:space="preserve">Cmd+Shift+R (Mac) or Ctrl+Shift+F5 (Windows)</w:t>
      </w:r>
    </w:p>
    <w:p>
      <w:pPr>
        <w:numPr>
          <w:ilvl w:val="0"/>
          <w:numId w:val="1023"/>
        </w:numPr>
      </w:pPr>
      <w:r>
        <w:rPr>
          <w:b/>
        </w:rPr>
        <w:t xml:space="preserve">Check CloudFront invalidation: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cloudfront create-invalidation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--distribution-id</w:t>
      </w:r>
      <w:r>
        <w:rPr>
          <w:rStyle w:val="NormalTok"/>
        </w:rPr>
        <w:t xml:space="preserve"> EPQU7PVDLQXUA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--paths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'/*'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'/finanzas/*'</w:t>
      </w:r>
    </w:p>
    <w:p>
      <w:pPr>
        <w:numPr>
          <w:ilvl w:val="0"/>
          <w:numId w:val="1023"/>
        </w:numPr>
      </w:pPr>
      <w:r>
        <w:rPr>
          <w:b/>
        </w:rPr>
        <w:t xml:space="preserve">Verify S3 content: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s3 ls s3://ukusi-ui-finanzas-prod/finanzas/ --recursive</w:t>
      </w:r>
    </w:p>
    <w:p>
      <w:pPr>
        <w:numPr>
          <w:ilvl w:val="0"/>
          <w:numId w:val="1023"/>
        </w:numPr>
      </w:pPr>
      <w:r>
        <w:rPr>
          <w:b/>
        </w:rPr>
        <w:t xml:space="preserve">Review documentation:</w:t>
      </w:r>
    </w:p>
    <w:p>
      <w:pPr>
        <w:numPr>
          <w:ilvl w:val="1"/>
          <w:numId w:val="1025"/>
        </w:numPr>
        <w:pStyle w:val="Compact"/>
      </w:pPr>
      <w:r>
        <w:t xml:space="preserve">See</w:t>
      </w:r>
      <w:r>
        <w:t xml:space="preserve"> </w:t>
      </w:r>
      <w:r>
        <w:rPr>
          <w:rStyle w:val="VerbatimChar"/>
        </w:rPr>
        <w:t xml:space="preserve">DEPLOYMENT_DIAGNOSTICS.md</w:t>
      </w:r>
      <w:r>
        <w:t xml:space="preserve"> </w:t>
      </w:r>
      <w:r>
        <w:t xml:space="preserve">for detailed troubleshooting</w:t>
      </w:r>
    </w:p>
    <w:p>
      <w:pPr>
        <w:pStyle w:val="Heading2"/>
      </w:pPr>
      <w:bookmarkStart w:id="40" w:name="infrastructure-details"/>
      <w:r>
        <w:t xml:space="preserve">Infrastructure Details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CloudFront Distribution</w:t>
            </w:r>
          </w:p>
        </w:tc>
        <w:tc>
          <w:p>
            <w:pPr>
              <w:pStyle w:val="Compact"/>
              <w:jc w:val="left"/>
            </w:pPr>
            <w:r>
              <w:t xml:space="preserve">d7t9x3j66yd8k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CloudFront Domain</w:t>
            </w:r>
          </w:p>
        </w:tc>
        <w:tc>
          <w:p>
            <w:pPr>
              <w:pStyle w:val="Compact"/>
              <w:jc w:val="left"/>
            </w:pPr>
            <w:r>
              <w:t xml:space="preserve">d7t9x3j66yd8k.cloudfront.net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 Bucket</w:t>
            </w:r>
          </w:p>
        </w:tc>
        <w:tc>
          <w:p>
            <w:pPr>
              <w:pStyle w:val="Compact"/>
              <w:jc w:val="left"/>
            </w:pPr>
            <w:r>
              <w:t xml:space="preserve">ukusi-ui-finanzas-prod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Stack</w:t>
            </w:r>
          </w:p>
        </w:tc>
        <w:tc>
          <w:p>
            <w:pPr>
              <w:pStyle w:val="Compact"/>
              <w:jc w:val="left"/>
            </w:pPr>
            <w:r>
              <w:t xml:space="preserve">finanzas-sd-api-dev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ID</w:t>
            </w:r>
          </w:p>
        </w:tc>
        <w:tc>
          <w:p>
            <w:pPr>
              <w:pStyle w:val="Compact"/>
              <w:jc w:val="left"/>
            </w:pPr>
            <w:r>
              <w:t xml:space="preserve">m3g6am67aj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Region</w:t>
            </w:r>
          </w:p>
        </w:tc>
        <w:tc>
          <w:p>
            <w:pPr>
              <w:pStyle w:val="Compact"/>
              <w:jc w:val="left"/>
            </w:pPr>
            <w:r>
              <w:t xml:space="preserve">us-east-2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Cognito Pool</w:t>
            </w:r>
          </w:p>
        </w:tc>
        <w:tc>
          <w:p>
            <w:pPr>
              <w:pStyle w:val="Compact"/>
              <w:jc w:val="left"/>
            </w:pPr>
            <w:r>
              <w:t xml:space="preserve">us-east-2_FyHLtOhiY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Cognito Client</w:t>
            </w:r>
          </w:p>
        </w:tc>
        <w:tc>
          <w:p>
            <w:pPr>
              <w:pStyle w:val="Compact"/>
              <w:jc w:val="left"/>
            </w:pPr>
            <w:r>
              <w:t xml:space="preserve">dshos5iou44tuach7ta3ici5m</w:t>
            </w:r>
          </w:p>
        </w:tc>
      </w:tr>
    </w:tbl>
    <w:p>
      <w:pPr>
        <w:pStyle w:val="Heading2"/>
      </w:pPr>
      <w:bookmarkStart w:id="41" w:name="performance-metrics"/>
      <w:r>
        <w:t xml:space="preserve">Performance Metrics</w:t>
      </w:r>
      <w:bookmarkEnd w:id="41"/>
    </w:p>
    <w:p>
      <w:pPr>
        <w:pStyle w:val="FirstParagraph"/>
      </w:pPr>
      <w:r>
        <w:rPr>
          <w:b/>
        </w:rPr>
        <w:t xml:space="preserve">Build Times:</w:t>
      </w:r>
    </w:p>
    <w:p>
      <w:pPr>
        <w:numPr>
          <w:ilvl w:val="0"/>
          <w:numId w:val="1026"/>
        </w:numPr>
        <w:pStyle w:val="Compact"/>
      </w:pPr>
      <w:r>
        <w:t xml:space="preserve">PMO Portal: ~15-20s</w:t>
      </w:r>
    </w:p>
    <w:p>
      <w:pPr>
        <w:numPr>
          <w:ilvl w:val="0"/>
          <w:numId w:val="1026"/>
        </w:numPr>
        <w:pStyle w:val="Compact"/>
      </w:pPr>
      <w:r>
        <w:t xml:space="preserve">Finanzas Portal: ~15-20s</w:t>
      </w:r>
    </w:p>
    <w:p>
      <w:pPr>
        <w:numPr>
          <w:ilvl w:val="0"/>
          <w:numId w:val="1026"/>
        </w:numPr>
        <w:pStyle w:val="Compact"/>
      </w:pPr>
      <w:r>
        <w:t xml:space="preserve">Total deployment: ~2-3 minutes</w:t>
      </w:r>
    </w:p>
    <w:p>
      <w:pPr>
        <w:pStyle w:val="FirstParagraph"/>
      </w:pPr>
      <w:r>
        <w:rPr>
          <w:b/>
        </w:rPr>
        <w:t xml:space="preserve">Asset Sizes (gzip):</w:t>
      </w:r>
    </w:p>
    <w:p>
      <w:pPr>
        <w:numPr>
          <w:ilvl w:val="0"/>
          <w:numId w:val="1027"/>
        </w:numPr>
        <w:pStyle w:val="Compact"/>
      </w:pPr>
      <w:r>
        <w:t xml:space="preserve">PMO index.html: 0.41 kB</w:t>
      </w:r>
    </w:p>
    <w:p>
      <w:pPr>
        <w:numPr>
          <w:ilvl w:val="0"/>
          <w:numId w:val="1027"/>
        </w:numPr>
        <w:pStyle w:val="Compact"/>
      </w:pPr>
      <w:r>
        <w:t xml:space="preserve">PMO CSS: ~33 kB</w:t>
      </w:r>
    </w:p>
    <w:p>
      <w:pPr>
        <w:numPr>
          <w:ilvl w:val="0"/>
          <w:numId w:val="1027"/>
        </w:numPr>
        <w:pStyle w:val="Compact"/>
      </w:pPr>
      <w:r>
        <w:t xml:space="preserve">PMO JS: ~617 kB</w:t>
      </w:r>
    </w:p>
    <w:p>
      <w:pPr>
        <w:numPr>
          <w:ilvl w:val="0"/>
          <w:numId w:val="1027"/>
        </w:numPr>
        <w:pStyle w:val="Compact"/>
      </w:pPr>
      <w:r>
        <w:t xml:space="preserve">Finanzas: Same (shared libraries)</w:t>
      </w:r>
    </w:p>
    <w:p>
      <w:pPr>
        <w:pStyle w:val="Heading2"/>
      </w:pPr>
      <w:bookmarkStart w:id="42" w:name="security-considerations"/>
      <w:r>
        <w:t xml:space="preserve">Security Considerations</w:t>
      </w:r>
      <w:bookmarkEnd w:id="42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JWT Authentication</w:t>
      </w:r>
    </w:p>
    <w:p>
      <w:pPr>
        <w:numPr>
          <w:ilvl w:val="0"/>
          <w:numId w:val="1028"/>
        </w:numPr>
        <w:pStyle w:val="Compact"/>
      </w:pPr>
      <w:r>
        <w:t xml:space="preserve">Cognito ID token validation on protected routes</w:t>
      </w:r>
    </w:p>
    <w:p>
      <w:pPr>
        <w:numPr>
          <w:ilvl w:val="0"/>
          <w:numId w:val="1028"/>
        </w:numPr>
        <w:pStyle w:val="Compact"/>
      </w:pPr>
      <w:r>
        <w:t xml:space="preserve">Token injection via Authorization header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Public Endpoints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/catalog/rubros</w:t>
      </w:r>
      <w:r>
        <w:t xml:space="preserve"> </w:t>
      </w:r>
      <w:r>
        <w:t xml:space="preserve">intentionally public for browsing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/health</w:t>
      </w:r>
      <w:r>
        <w:t xml:space="preserve"> </w:t>
      </w:r>
      <w:r>
        <w:t xml:space="preserve">public for monitoring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CloudFront</w:t>
      </w:r>
    </w:p>
    <w:p>
      <w:pPr>
        <w:numPr>
          <w:ilvl w:val="0"/>
          <w:numId w:val="1030"/>
        </w:numPr>
        <w:pStyle w:val="Compact"/>
      </w:pPr>
      <w:r>
        <w:t xml:space="preserve">HTTPS only (HTTP redirects to HTTPS)</w:t>
      </w:r>
    </w:p>
    <w:p>
      <w:pPr>
        <w:numPr>
          <w:ilvl w:val="0"/>
          <w:numId w:val="1030"/>
        </w:numPr>
        <w:pStyle w:val="Compact"/>
      </w:pPr>
      <w:r>
        <w:t xml:space="preserve">Cache control headers set appropriately</w:t>
      </w:r>
    </w:p>
    <w:p>
      <w:pPr>
        <w:pStyle w:val="Heading2"/>
      </w:pPr>
      <w:bookmarkStart w:id="43" w:name="testing-checklist"/>
      <w:r>
        <w:t xml:space="preserve">Testing Checklist</w:t>
      </w:r>
      <w:bookmarkEnd w:id="43"/>
    </w:p>
    <w:p>
      <w:pPr>
        <w:numPr>
          <w:ilvl w:val="0"/>
          <w:numId w:val="1031"/>
        </w:numPr>
        <w:pStyle w:val="Compact"/>
      </w:pPr>
      <w:r>
        <w:t xml:space="preserve">☒ Both SPAs accessible via CloudFront</w:t>
      </w:r>
    </w:p>
    <w:p>
      <w:pPr>
        <w:numPr>
          <w:ilvl w:val="0"/>
          <w:numId w:val="1031"/>
        </w:numPr>
        <w:pStyle w:val="Compact"/>
      </w:pPr>
      <w:r>
        <w:t xml:space="preserve">☒ Navigation routing works correctly</w:t>
      </w:r>
    </w:p>
    <w:p>
      <w:pPr>
        <w:numPr>
          <w:ilvl w:val="0"/>
          <w:numId w:val="1031"/>
        </w:numPr>
        <w:pStyle w:val="Compact"/>
      </w:pPr>
      <w:r>
        <w:t xml:space="preserve">☒ API endpoints return correct status codes</w:t>
      </w:r>
    </w:p>
    <w:p>
      <w:pPr>
        <w:numPr>
          <w:ilvl w:val="0"/>
          <w:numId w:val="1031"/>
        </w:numPr>
        <w:pStyle w:val="Compact"/>
      </w:pPr>
      <w:r>
        <w:t xml:space="preserve">☒ Builds succeed without errors</w:t>
      </w:r>
    </w:p>
    <w:p>
      <w:pPr>
        <w:numPr>
          <w:ilvl w:val="0"/>
          <w:numId w:val="1031"/>
        </w:numPr>
        <w:pStyle w:val="Compact"/>
      </w:pPr>
      <w:r>
        <w:t xml:space="preserve">☒ S3 sync completes successfully</w:t>
      </w:r>
    </w:p>
    <w:p>
      <w:pPr>
        <w:numPr>
          <w:ilvl w:val="0"/>
          <w:numId w:val="1031"/>
        </w:numPr>
        <w:pStyle w:val="Compact"/>
      </w:pPr>
      <w:r>
        <w:t xml:space="preserve">☒ CloudFront invalidation queued</w:t>
      </w:r>
    </w:p>
    <w:p>
      <w:pPr>
        <w:numPr>
          <w:ilvl w:val="0"/>
          <w:numId w:val="1031"/>
        </w:numPr>
        <w:pStyle w:val="Compact"/>
      </w:pPr>
      <w:r>
        <w:t xml:space="preserve">☐ CloudFront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behavior configured (AWS console)</w:t>
      </w:r>
    </w:p>
    <w:p>
      <w:pPr>
        <w:numPr>
          <w:ilvl w:val="0"/>
          <w:numId w:val="1031"/>
        </w:numPr>
        <w:pStyle w:val="Compact"/>
      </w:pPr>
      <w:r>
        <w:t xml:space="preserve">☐ Cognito callback URLs updated (AWS console)</w:t>
      </w:r>
    </w:p>
    <w:p>
      <w:pPr>
        <w:numPr>
          <w:ilvl w:val="0"/>
          <w:numId w:val="1031"/>
        </w:numPr>
        <w:pStyle w:val="Compact"/>
      </w:pPr>
      <w:r>
        <w:t xml:space="preserve">☐ End-to-end login flow tested</w:t>
      </w:r>
    </w:p>
    <w:p>
      <w:pPr>
        <w:numPr>
          <w:ilvl w:val="0"/>
          <w:numId w:val="1031"/>
        </w:numPr>
        <w:pStyle w:val="Compact"/>
      </w:pPr>
      <w:r>
        <w:t xml:space="preserve">☐ Finanzas module displays after login</w:t>
      </w:r>
    </w:p>
    <w:p>
      <w:pPr>
        <w:pStyle w:val="Heading2"/>
      </w:pPr>
      <w:bookmarkStart w:id="44" w:name="deployment-timeline"/>
      <w:r>
        <w:t xml:space="preserve">Deployment Timeline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2025-11-07</w:t>
            </w:r>
          </w:p>
        </w:tc>
        <w:tc>
          <w:p>
            <w:pPr>
              <w:pStyle w:val="Compact"/>
              <w:jc w:val="left"/>
            </w:pPr>
            <w:r>
              <w:t xml:space="preserve">Initial R1 MVP merge to main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2025-11-07</w:t>
            </w:r>
          </w:p>
        </w:tc>
        <w:tc>
          <w:p>
            <w:pPr>
              <w:pStyle w:val="Compact"/>
              <w:jc w:val="left"/>
            </w:pPr>
            <w:r>
              <w:t xml:space="preserve">Auth endpoint fixed (401 issue)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2025-11-07</w:t>
            </w:r>
          </w:p>
        </w:tc>
        <w:tc>
          <w:p>
            <w:pPr>
              <w:pStyle w:val="Compact"/>
              <w:jc w:val="left"/>
            </w:pPr>
            <w:r>
              <w:t xml:space="preserve">Dynamic routing implemented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2025-11-07</w:t>
            </w:r>
          </w:p>
        </w:tc>
        <w:tc>
          <w:p>
            <w:pPr>
              <w:pStyle w:val="Compact"/>
              <w:jc w:val="left"/>
            </w:pPr>
            <w:r>
              <w:t xml:space="preserve">Navigation fixes applied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2025-11-07</w:t>
            </w:r>
          </w:p>
        </w:tc>
        <w:tc>
          <w:p>
            <w:pPr>
              <w:pStyle w:val="Compact"/>
              <w:jc w:val="left"/>
            </w:pPr>
            <w:r>
              <w:t xml:space="preserve">Deployment diagnostics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2025-11-07</w:t>
            </w:r>
          </w:p>
        </w:tc>
        <w:tc>
          <w:p>
            <w:pPr>
              <w:pStyle w:val="Compact"/>
              <w:jc w:val="left"/>
            </w:pPr>
            <w:r>
              <w:t xml:space="preserve">Web verification completed ✅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Production-ready (pending CloudFront console verification)</w:t>
      </w:r>
    </w:p>
    <w:p>
      <w:pPr>
        <w:pStyle w:val="BodyText"/>
      </w:pPr>
      <w:r>
        <w:rPr>
          <w:b/>
        </w:rPr>
        <w:t xml:space="preserve">For Support: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DEPLOYMENT_DIAGNOSTICS.md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FINANZAS_NEXT_STEPS.md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2025-11-10T23:46:43Z</dcterms:created>
  <dcterms:modified xsi:type="dcterms:W3CDTF">2025-11-10T23:46:43Z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