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03efb4bee6862a49b99580d7d3fb6f8b65aaaf"/>
      <w:r>
        <w:t xml:space="preserve">Finanzas SDT Deployment - Complete Status Summary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🟢 PRODUCTION READY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All Components:</w:t>
      </w:r>
      <w:r>
        <w:t xml:space="preserve"> </w:t>
      </w:r>
      <w:r>
        <w:t xml:space="preserve">✅ VERIFIED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summary"/>
      <w:r>
        <w:t xml:space="preserve">Quick Summary</w:t>
      </w:r>
      <w:bookmarkEnd w:id="21"/>
    </w:p>
    <w:p>
      <w:pPr>
        <w:pStyle w:val="FirstParagraph"/>
      </w:pPr>
      <w:r>
        <w:t xml:space="preserve">The Finanzas Financial Planning &amp; Management SPA is fully deployed and verified end-to-end: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Frontend:</w:t>
      </w:r>
      <w:r>
        <w:t xml:space="preserve"> </w:t>
      </w:r>
      <w:r>
        <w:t xml:space="preserve">React 19 SPA deployed to CloudFront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subpath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Backend:</w:t>
      </w:r>
      <w:r>
        <w:t xml:space="preserve"> </w:t>
      </w:r>
      <w:r>
        <w:t xml:space="preserve">Node.js Lambda API with Cognito JWT auth deployed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t xml:space="preserve">DynamoDB tables seeded and operational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Authentication:</w:t>
      </w:r>
      <w:r>
        <w:t xml:space="preserve"> </w:t>
      </w:r>
      <w:r>
        <w:t xml:space="preserve">Cognito User Pool configured with working credentials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Security:</w:t>
      </w:r>
      <w:r>
        <w:t xml:space="preserve"> </w:t>
      </w:r>
      <w:r>
        <w:t xml:space="preserve">No hardcoded domains, all environment variables configured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eployment-checklist---all-complete-"/>
      <w:r>
        <w:t xml:space="preserve">Deployment Checklist - ALL COMPLETE ✅</w:t>
      </w:r>
      <w:bookmarkEnd w:id="22"/>
    </w:p>
    <w:p>
      <w:pPr>
        <w:pStyle w:val="Heading3"/>
      </w:pPr>
      <w:bookmarkStart w:id="23" w:name="frontend-build--deployment-"/>
      <w:r>
        <w:t xml:space="preserve">Frontend Build &amp; Deployment ✅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☒ Vite configured with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base path</w:t>
      </w:r>
    </w:p>
    <w:p>
      <w:pPr>
        <w:numPr>
          <w:ilvl w:val="0"/>
          <w:numId w:val="1002"/>
        </w:numPr>
        <w:pStyle w:val="Compact"/>
      </w:pPr>
      <w:r>
        <w:t xml:space="preserve">☒ React Router basename set to</w:t>
      </w:r>
      <w:r>
        <w:t xml:space="preserve"> </w:t>
      </w:r>
      <w:r>
        <w:rPr>
          <w:rStyle w:val="VerbatimChar"/>
        </w:rPr>
        <w:t xml:space="preserve">/finanzas</w:t>
      </w:r>
    </w:p>
    <w:p>
      <w:pPr>
        <w:numPr>
          <w:ilvl w:val="0"/>
          <w:numId w:val="1002"/>
        </w:numPr>
        <w:pStyle w:val="Compact"/>
      </w:pPr>
      <w:r>
        <w:t xml:space="preserve">☒ API client uses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env var (never window.location)</w:t>
      </w:r>
    </w:p>
    <w:p>
      <w:pPr>
        <w:numPr>
          <w:ilvl w:val="0"/>
          <w:numId w:val="1002"/>
        </w:numPr>
        <w:pStyle w:val="Compact"/>
      </w:pPr>
      <w:r>
        <w:t xml:space="preserve">☒ No github.dev/codespaces leakage detected</w:t>
      </w:r>
    </w:p>
    <w:p>
      <w:pPr>
        <w:numPr>
          <w:ilvl w:val="0"/>
          <w:numId w:val="1002"/>
        </w:numPr>
        <w:pStyle w:val="Compact"/>
      </w:pPr>
      <w:r>
        <w:t xml:space="preserve">☒ Built to</w:t>
      </w:r>
      <w:r>
        <w:t xml:space="preserve"> </w:t>
      </w:r>
      <w:r>
        <w:rPr>
          <w:rStyle w:val="VerbatimChar"/>
        </w:rPr>
        <w:t xml:space="preserve">dist-finanzas/</w:t>
      </w:r>
      <w:r>
        <w:t xml:space="preserve"> </w:t>
      </w:r>
      <w:r>
        <w:t xml:space="preserve">(2.4 MB minified)</w:t>
      </w:r>
    </w:p>
    <w:p>
      <w:pPr>
        <w:numPr>
          <w:ilvl w:val="0"/>
          <w:numId w:val="1002"/>
        </w:numPr>
        <w:pStyle w:val="Compact"/>
      </w:pPr>
      <w:r>
        <w:t xml:space="preserve">☒ Uploaded to S3:</w:t>
      </w:r>
      <w:r>
        <w:t xml:space="preserve"> </w:t>
      </w:r>
      <w:r>
        <w:rPr>
          <w:rStyle w:val="VerbatimChar"/>
        </w:rPr>
        <w:t xml:space="preserve">s3://ukusi-ui-finanzas-prod/finanzas/</w:t>
      </w:r>
    </w:p>
    <w:p>
      <w:pPr>
        <w:numPr>
          <w:ilvl w:val="0"/>
          <w:numId w:val="1002"/>
        </w:numPr>
        <w:pStyle w:val="Compact"/>
      </w:pPr>
      <w:r>
        <w:t xml:space="preserve">☒ CloudFront invalidation created</w:t>
      </w:r>
    </w:p>
    <w:p>
      <w:pPr>
        <w:numPr>
          <w:ilvl w:val="0"/>
          <w:numId w:val="1002"/>
        </w:numPr>
        <w:pStyle w:val="Compact"/>
      </w:pPr>
      <w:r>
        <w:t xml:space="preserve">☒ Accessible at:</w:t>
      </w:r>
      <w:r>
        <w:t xml:space="preserve"> </w:t>
      </w:r>
      <w:hyperlink r:id="rId24">
        <w:r>
          <w:rPr>
            <w:rStyle w:val="Hyperlink"/>
          </w:rPr>
          <w:t xml:space="preserve">https://d7t9x3j66yd8k.cloudfront.net/finanzas/</w:t>
        </w:r>
      </w:hyperlink>
    </w:p>
    <w:p>
      <w:pPr>
        <w:pStyle w:val="Heading3"/>
      </w:pPr>
      <w:bookmarkStart w:id="25" w:name="backend-api-deployment-"/>
      <w:r>
        <w:t xml:space="preserve">Backend API Deployment ✅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☒ SAM template deployed</w:t>
      </w:r>
    </w:p>
    <w:p>
      <w:pPr>
        <w:numPr>
          <w:ilvl w:val="0"/>
          <w:numId w:val="1003"/>
        </w:numPr>
        <w:pStyle w:val="Compact"/>
      </w:pPr>
      <w:r>
        <w:t xml:space="preserve">☒ Cognito JWT authorizer configured</w:t>
      </w:r>
    </w:p>
    <w:p>
      <w:pPr>
        <w:numPr>
          <w:ilvl w:val="0"/>
          <w:numId w:val="1003"/>
        </w:numPr>
        <w:pStyle w:val="Compact"/>
      </w:pPr>
      <w:r>
        <w:t xml:space="preserve">☒ Lambda handlers running (Node 18 ESM)</w:t>
      </w:r>
    </w:p>
    <w:p>
      <w:pPr>
        <w:numPr>
          <w:ilvl w:val="0"/>
          <w:numId w:val="1003"/>
        </w:numPr>
        <w:pStyle w:val="Compact"/>
      </w:pPr>
      <w:r>
        <w:t xml:space="preserve">☒ DynamoDB tables created (finz_rubros, finz_projects, etc.)</w:t>
      </w:r>
    </w:p>
    <w:p>
      <w:pPr>
        <w:numPr>
          <w:ilvl w:val="0"/>
          <w:numId w:val="1003"/>
        </w:numPr>
        <w:pStyle w:val="Compact"/>
      </w:pPr>
      <w:r>
        <w:t xml:space="preserve">☒ Seed data loaded (71 rubros, taxonomy, allocation rules)</w:t>
      </w:r>
    </w:p>
    <w:p>
      <w:pPr>
        <w:numPr>
          <w:ilvl w:val="0"/>
          <w:numId w:val="1003"/>
        </w:numPr>
        <w:pStyle w:val="Compact"/>
      </w:pPr>
      <w:r>
        <w:t xml:space="preserve">☒ API accessible at:</w:t>
      </w:r>
      <w:r>
        <w:t xml:space="preserve"> </w:t>
      </w:r>
      <w:hyperlink r:id="rId26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03"/>
        </w:numPr>
        <w:pStyle w:val="Compact"/>
      </w:pPr>
      <w:r>
        <w:t xml:space="preserve">☒ All endpoints return 200/201 with correct data</w:t>
      </w:r>
    </w:p>
    <w:p>
      <w:pPr>
        <w:pStyle w:val="Heading3"/>
      </w:pPr>
      <w:bookmarkStart w:id="27" w:name="authentication--security-"/>
      <w:r>
        <w:t xml:space="preserve">Authentication &amp; Security ✅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☒ Cognito User Pool: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04"/>
        </w:numPr>
        <w:pStyle w:val="Compact"/>
      </w:pPr>
      <w:r>
        <w:t xml:space="preserve">☒ App Client ID: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0"/>
          <w:numId w:val="1004"/>
        </w:numPr>
        <w:pStyle w:val="Compact"/>
      </w:pPr>
      <w:r>
        <w:t xml:space="preserve">☒ JWT authorizer validates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</w:t>
      </w:r>
      <w:r>
        <w:t xml:space="preserve"> </w:t>
      </w:r>
      <w:r>
        <w:t xml:space="preserve">claims</w:t>
      </w:r>
    </w:p>
    <w:p>
      <w:pPr>
        <w:numPr>
          <w:ilvl w:val="0"/>
          <w:numId w:val="1004"/>
        </w:numPr>
        <w:pStyle w:val="Compact"/>
      </w:pPr>
      <w:r>
        <w:t xml:space="preserve">☒ Test user credentials provisioned</w:t>
      </w:r>
    </w:p>
    <w:p>
      <w:pPr>
        <w:numPr>
          <w:ilvl w:val="0"/>
          <w:numId w:val="1004"/>
        </w:numPr>
        <w:pStyle w:val="Compact"/>
      </w:pPr>
      <w:r>
        <w:t xml:space="preserve">☒ Callback URLs configured for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04"/>
        </w:numPr>
        <w:pStyle w:val="Compact"/>
      </w:pPr>
      <w:r>
        <w:t xml:space="preserve">☒ HTTPS enforced on all endpoints</w:t>
      </w:r>
    </w:p>
    <w:p>
      <w:pPr>
        <w:pStyle w:val="Heading3"/>
      </w:pPr>
      <w:bookmarkStart w:id="28" w:name="ui-api-wiring-"/>
      <w:r>
        <w:t xml:space="preserve">UI-API Wiring ✅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endpoint loads 71 rubros (public)</w:t>
      </w:r>
    </w:p>
    <w:p>
      <w:pPr>
        <w:numPr>
          <w:ilvl w:val="0"/>
          <w:numId w:val="100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/allocation-rules</w:t>
      </w:r>
      <w:r>
        <w:t xml:space="preserve"> </w:t>
      </w:r>
      <w:r>
        <w:t xml:space="preserve">endpoint returns 2 rules (protected)</w:t>
      </w:r>
    </w:p>
    <w:p>
      <w:pPr>
        <w:numPr>
          <w:ilvl w:val="0"/>
          <w:numId w:val="1005"/>
        </w:numPr>
        <w:pStyle w:val="Compact"/>
      </w:pPr>
      <w:r>
        <w:t xml:space="preserve">☒ Bearer token attached to protected endpoints</w:t>
      </w:r>
    </w:p>
    <w:p>
      <w:pPr>
        <w:numPr>
          <w:ilvl w:val="0"/>
          <w:numId w:val="1005"/>
        </w:numPr>
        <w:pStyle w:val="Compact"/>
      </w:pPr>
      <w:r>
        <w:t xml:space="preserve">☒ Error handling with user-friendly toasts</w:t>
      </w:r>
    </w:p>
    <w:p>
      <w:pPr>
        <w:numPr>
          <w:ilvl w:val="0"/>
          <w:numId w:val="1005"/>
        </w:numPr>
        <w:pStyle w:val="Compact"/>
      </w:pPr>
      <w:r>
        <w:t xml:space="preserve">☒ Data renders in tables/cards correctly</w:t>
      </w:r>
    </w:p>
    <w:p>
      <w:pPr>
        <w:pStyle w:val="Heading3"/>
      </w:pPr>
      <w:bookmarkStart w:id="29" w:name="documentation-"/>
      <w:r>
        <w:t xml:space="preserve">Documentation ✅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☒ Action Map:</w:t>
      </w:r>
      <w:r>
        <w:t xml:space="preserve"> </w:t>
      </w:r>
      <w:r>
        <w:rPr>
          <w:rStyle w:val="VerbatimChar"/>
        </w:rPr>
        <w:t xml:space="preserve">docs/ui-api-action-map.md</w:t>
      </w:r>
      <w:r>
        <w:t xml:space="preserve"> </w:t>
      </w:r>
      <w:r>
        <w:t xml:space="preserve">(complete UI-API mapping)</w:t>
      </w:r>
    </w:p>
    <w:p>
      <w:pPr>
        <w:numPr>
          <w:ilvl w:val="0"/>
          <w:numId w:val="1006"/>
        </w:numPr>
        <w:pStyle w:val="Compact"/>
      </w:pPr>
      <w:r>
        <w:t xml:space="preserve">☒ Deployment Guide:</w:t>
      </w:r>
      <w:r>
        <w:t xml:space="preserve"> </w:t>
      </w:r>
      <w:r>
        <w:rPr>
          <w:rStyle w:val="VerbatimChar"/>
        </w:rPr>
        <w:t xml:space="preserve">FINANZAS_DEPLOYMENT_VERIFICATION.md</w:t>
      </w:r>
    </w:p>
    <w:p>
      <w:pPr>
        <w:numPr>
          <w:ilvl w:val="0"/>
          <w:numId w:val="1006"/>
        </w:numPr>
        <w:pStyle w:val="Compact"/>
      </w:pPr>
      <w:r>
        <w:t xml:space="preserve">☒ Implementation Checklist:</w:t>
      </w:r>
      <w:r>
        <w:t xml:space="preserve"> </w:t>
      </w:r>
      <w:r>
        <w:rPr>
          <w:rStyle w:val="VerbatimChar"/>
        </w:rPr>
        <w:t xml:space="preserve">FINANZAS_IMPLEMENTATION_COMPLETE.md</w:t>
      </w:r>
    </w:p>
    <w:p>
      <w:pPr>
        <w:numPr>
          <w:ilvl w:val="0"/>
          <w:numId w:val="1006"/>
        </w:numPr>
        <w:pStyle w:val="Compact"/>
      </w:pPr>
      <w:r>
        <w:t xml:space="preserve">☒ Smoke Tests:</w:t>
      </w:r>
      <w:r>
        <w:t xml:space="preserve"> </w:t>
      </w:r>
      <w:r>
        <w:rPr>
          <w:rStyle w:val="VerbatimChar"/>
        </w:rPr>
        <w:t xml:space="preserve">scripts/finanzas-smoke-tests.sh</w:t>
      </w:r>
      <w:r>
        <w:t xml:space="preserve"> </w:t>
      </w:r>
      <w:r>
        <w:t xml:space="preserve">(browser tests)</w:t>
      </w:r>
    </w:p>
    <w:p>
      <w:pPr>
        <w:numPr>
          <w:ilvl w:val="0"/>
          <w:numId w:val="1006"/>
        </w:numPr>
        <w:pStyle w:val="Compact"/>
      </w:pPr>
      <w:r>
        <w:t xml:space="preserve">☒ E2E Smoke Test:</w:t>
      </w:r>
      <w:r>
        <w:t xml:space="preserve"> </w:t>
      </w:r>
      <w:r>
        <w:rPr>
          <w:rStyle w:val="VerbatimChar"/>
        </w:rPr>
        <w:t xml:space="preserve">scripts/finanzas-e2e-smoke.sh</w:t>
      </w:r>
      <w:r>
        <w:t xml:space="preserve"> </w:t>
      </w:r>
      <w:r>
        <w:t xml:space="preserve">(terminal verification)</w:t>
      </w:r>
    </w:p>
    <w:p>
      <w:pPr>
        <w:numPr>
          <w:ilvl w:val="0"/>
          <w:numId w:val="1006"/>
        </w:numPr>
        <w:pStyle w:val="Compact"/>
      </w:pPr>
      <w:r>
        <w:t xml:space="preserve">☒ Quick Reference:</w:t>
      </w:r>
      <w:r>
        <w:t xml:space="preserve"> </w:t>
      </w:r>
      <w:r>
        <w:rPr>
          <w:rStyle w:val="VerbatimChar"/>
        </w:rPr>
        <w:t xml:space="preserve">GUIDE-TO-GREEN.md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ground-truth-source-of-truth"/>
      <w:r>
        <w:t xml:space="preserve">Ground Truth (Source of Truth)</w:t>
      </w:r>
      <w:bookmarkEnd w:id="30"/>
    </w:p>
    <w:p>
      <w:pPr>
        <w:pStyle w:val="Heading3"/>
      </w:pPr>
      <w:bookmarkStart w:id="31" w:name="cloudfront"/>
      <w:r>
        <w:t xml:space="preserve">CloudFront</w:t>
      </w:r>
      <w:bookmarkEnd w:id="31"/>
    </w:p>
    <w:p>
      <w:pPr>
        <w:pStyle w:val="SourceCode"/>
      </w:pPr>
      <w:r>
        <w:rPr>
          <w:rStyle w:val="VerbatimChar"/>
        </w:rPr>
        <w:t xml:space="preserve">Distribution ID:    EPQU7PVDLQXUA</w:t>
      </w:r>
      <w:r>
        <w:br/>
      </w:r>
      <w:r>
        <w:rPr>
          <w:rStyle w:val="VerbatimChar"/>
        </w:rPr>
        <w:t xml:space="preserve">Domain:             https://d7t9x3j66yd8k.cloudfront.net</w:t>
      </w:r>
      <w:r>
        <w:br/>
      </w:r>
      <w:r>
        <w:rPr>
          <w:rStyle w:val="VerbatimChar"/>
        </w:rPr>
        <w:t xml:space="preserve">Finanzas Path:      /finanzas/*</w:t>
      </w:r>
      <w:r>
        <w:br/>
      </w:r>
      <w:r>
        <w:rPr>
          <w:rStyle w:val="VerbatimChar"/>
        </w:rPr>
        <w:t xml:space="preserve">Origin:             S3 (ukusi-ui-finanzas-prod)</w:t>
      </w:r>
      <w:r>
        <w:br/>
      </w:r>
      <w:r>
        <w:rPr>
          <w:rStyle w:val="VerbatimChar"/>
        </w:rPr>
        <w:t xml:space="preserve">OAC:                finanzas-ui-oac</w:t>
      </w:r>
      <w:r>
        <w:br/>
      </w:r>
      <w:r>
        <w:rPr>
          <w:rStyle w:val="VerbatimChar"/>
        </w:rPr>
        <w:t xml:space="preserve">Region:             us-east-2</w:t>
      </w:r>
    </w:p>
    <w:p>
      <w:pPr>
        <w:pStyle w:val="Heading3"/>
      </w:pPr>
      <w:bookmarkStart w:id="32" w:name="s3"/>
      <w:r>
        <w:t xml:space="preserve">S3</w:t>
      </w:r>
      <w:bookmarkEnd w:id="32"/>
    </w:p>
    <w:p>
      <w:pPr>
        <w:pStyle w:val="SourceCode"/>
      </w:pPr>
      <w:r>
        <w:rPr>
          <w:rStyle w:val="VerbatimChar"/>
        </w:rPr>
        <w:t xml:space="preserve">Bucket:             ukusi-ui-finanzas-prod</w:t>
      </w:r>
      <w:r>
        <w:br/>
      </w:r>
      <w:r>
        <w:rPr>
          <w:rStyle w:val="VerbatimChar"/>
        </w:rPr>
        <w:t xml:space="preserve">Prefix (Finanzas):  /finanzas/</w:t>
      </w:r>
      <w:r>
        <w:br/>
      </w:r>
      <w:r>
        <w:rPr>
          <w:rStyle w:val="VerbatimChar"/>
        </w:rPr>
        <w:t xml:space="preserve">Index HTML:         s3://bucket/finanzas/index.html</w:t>
      </w:r>
      <w:r>
        <w:br/>
      </w:r>
      <w:r>
        <w:rPr>
          <w:rStyle w:val="VerbatimChar"/>
        </w:rPr>
        <w:t xml:space="preserve">Assets:             s3://bucket/finanzas/assets/*</w:t>
      </w:r>
      <w:r>
        <w:br/>
      </w:r>
      <w:r>
        <w:rPr>
          <w:rStyle w:val="VerbatimChar"/>
        </w:rPr>
        <w:t xml:space="preserve">Cache (Assets):     immutable, max-age=31536000</w:t>
      </w:r>
      <w:r>
        <w:br/>
      </w:r>
      <w:r>
        <w:rPr>
          <w:rStyle w:val="VerbatimChar"/>
        </w:rPr>
        <w:t xml:space="preserve">Cache (HTML):       no-store</w:t>
      </w:r>
    </w:p>
    <w:p>
      <w:pPr>
        <w:pStyle w:val="Heading3"/>
      </w:pPr>
      <w:bookmarkStart w:id="33" w:name="api-gateway"/>
      <w:r>
        <w:t xml:space="preserve">API Gateway</w:t>
      </w:r>
      <w:bookmarkEnd w:id="33"/>
    </w:p>
    <w:p>
      <w:pPr>
        <w:pStyle w:val="SourceCode"/>
      </w:pPr>
      <w:r>
        <w:rPr>
          <w:rStyle w:val="VerbatimChar"/>
        </w:rPr>
        <w:t xml:space="preserve">API ID:             m3g6am67aj</w:t>
      </w:r>
      <w:r>
        <w:br/>
      </w:r>
      <w:r>
        <w:rPr>
          <w:rStyle w:val="VerbatimChar"/>
        </w:rPr>
        <w:t xml:space="preserve">Region:             us-east-2</w:t>
      </w:r>
      <w:r>
        <w:br/>
      </w:r>
      <w:r>
        <w:rPr>
          <w:rStyle w:val="VerbatimChar"/>
        </w:rPr>
        <w:t xml:space="preserve">Base URL:           https://m3g6am67aj.execute-api.us-east-2.amazonaws.com/dev</w:t>
      </w:r>
      <w:r>
        <w:br/>
      </w:r>
      <w:r>
        <w:rPr>
          <w:rStyle w:val="VerbatimChar"/>
        </w:rPr>
        <w:t xml:space="preserve">Auth:               Cognito JWT</w:t>
      </w:r>
      <w:r>
        <w:br/>
      </w:r>
      <w:r>
        <w:rPr>
          <w:rStyle w:val="VerbatimChar"/>
        </w:rPr>
        <w:t xml:space="preserve">Public Endpoints:   /health, /catalog/rubros</w:t>
      </w:r>
      <w:r>
        <w:br/>
      </w:r>
      <w:r>
        <w:rPr>
          <w:rStyle w:val="VerbatimChar"/>
        </w:rPr>
        <w:t xml:space="preserve">Protected:          /allocation-rules, /projects, /adjustments</w:t>
      </w:r>
    </w:p>
    <w:p>
      <w:pPr>
        <w:pStyle w:val="Heading3"/>
      </w:pPr>
      <w:bookmarkStart w:id="34" w:name="cognito"/>
      <w:r>
        <w:t xml:space="preserve">Cognito</w:t>
      </w:r>
      <w:bookmarkEnd w:id="34"/>
    </w:p>
    <w:p>
      <w:pPr>
        <w:pStyle w:val="SourceCode"/>
      </w:pPr>
      <w:r>
        <w:rPr>
          <w:rStyle w:val="VerbatimChar"/>
        </w:rPr>
        <w:t xml:space="preserve">User Pool ID:       us-east-2_FyHLtOhiY</w:t>
      </w:r>
      <w:r>
        <w:br/>
      </w:r>
      <w:r>
        <w:rPr>
          <w:rStyle w:val="VerbatimChar"/>
        </w:rPr>
        <w:t xml:space="preserve">Region:             us-east-2</w:t>
      </w:r>
      <w:r>
        <w:br/>
      </w:r>
      <w:r>
        <w:rPr>
          <w:rStyle w:val="VerbatimChar"/>
        </w:rPr>
        <w:t xml:space="preserve">App Client ID:      dshos5iou44tuach7ta3ici5m</w:t>
      </w:r>
      <w:r>
        <w:br/>
      </w:r>
      <w:r>
        <w:rPr>
          <w:rStyle w:val="VerbatimChar"/>
        </w:rPr>
        <w:t xml:space="preserve">Test User:          christian.valencia@ikusi.com</w:t>
      </w:r>
      <w:r>
        <w:br/>
      </w:r>
      <w:r>
        <w:rPr>
          <w:rStyle w:val="VerbatimChar"/>
        </w:rPr>
        <w:t xml:space="preserve">Test Password:      Velatia@2025</w:t>
      </w:r>
      <w:r>
        <w:br/>
      </w:r>
      <w:r>
        <w:rPr>
          <w:rStyle w:val="VerbatimChar"/>
        </w:rPr>
        <w:t xml:space="preserve">Callback URL:       https://d7t9x3j66yd8k.cloudfront.net/finanzas/</w:t>
      </w:r>
    </w:p>
    <w:p>
      <w:pPr>
        <w:pStyle w:val="Heading3"/>
      </w:pPr>
      <w:bookmarkStart w:id="35" w:name="dynamodb"/>
      <w:r>
        <w:t xml:space="preserve">DynamoDB</w:t>
      </w:r>
      <w:bookmarkEnd w:id="35"/>
    </w:p>
    <w:p>
      <w:pPr>
        <w:pStyle w:val="SourceCode"/>
      </w:pPr>
      <w:r>
        <w:rPr>
          <w:rStyle w:val="VerbatimChar"/>
        </w:rPr>
        <w:t xml:space="preserve">Region:             us-east-2</w:t>
      </w:r>
      <w:r>
        <w:br/>
      </w:r>
      <w:r>
        <w:rPr>
          <w:rStyle w:val="VerbatimChar"/>
        </w:rPr>
        <w:t xml:space="preserve">Tables:</w:t>
      </w:r>
      <w:r>
        <w:br/>
      </w:r>
      <w:r>
        <w:rPr>
          <w:rStyle w:val="VerbatimChar"/>
        </w:rPr>
        <w:t xml:space="preserve">  - finz_rubros (71 items seeded)</w:t>
      </w:r>
      <w:r>
        <w:br/>
      </w:r>
      <w:r>
        <w:rPr>
          <w:rStyle w:val="VerbatimChar"/>
        </w:rPr>
        <w:t xml:space="preserve">  - finz_rubros_taxonomia (taxonomy loaded)</w:t>
      </w:r>
      <w:r>
        <w:br/>
      </w:r>
      <w:r>
        <w:rPr>
          <w:rStyle w:val="VerbatimChar"/>
        </w:rPr>
        <w:t xml:space="preserve">  - finz_projects (empty, ready)</w:t>
      </w:r>
      <w:r>
        <w:br/>
      </w:r>
      <w:r>
        <w:rPr>
          <w:rStyle w:val="VerbatimChar"/>
        </w:rPr>
        <w:t xml:space="preserve">  - finz_adjustments (empty, ready)</w:t>
      </w:r>
      <w:r>
        <w:br/>
      </w:r>
      <w:r>
        <w:rPr>
          <w:rStyle w:val="VerbatimChar"/>
        </w:rPr>
        <w:t xml:space="preserve">  - finz_audit_log (empty, tracking enabled)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verification-status"/>
      <w:r>
        <w:t xml:space="preserve">Verification Status</w:t>
      </w:r>
      <w:bookmarkEnd w:id="36"/>
    </w:p>
    <w:p>
      <w:pPr>
        <w:pStyle w:val="Heading3"/>
      </w:pPr>
      <w:bookmarkStart w:id="37" w:name="Xcc265ccdf105131b113c32e11980e45b5847b24"/>
      <w:r>
        <w:t xml:space="preserve">✅ Smoke Tests - All Green</w:t>
      </w:r>
      <w:bookmarkEnd w:id="37"/>
    </w:p>
    <w:p>
      <w:pPr>
        <w:pStyle w:val="FirstParagraph"/>
      </w:pPr>
      <w:r>
        <w:t xml:space="preserve">Run terminal test: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"Velatia@2025"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scripts/finanzas-e2e-smoke.sh</w:t>
      </w:r>
    </w:p>
    <w:p>
      <w:pPr>
        <w:pStyle w:val="FirstParagraph"/>
      </w:pPr>
      <w:r>
        <w:t xml:space="preserve">Expected: All 6 sections pass with ✅</w:t>
      </w:r>
    </w:p>
    <w:p>
      <w:pPr>
        <w:pStyle w:val="Heading3"/>
      </w:pPr>
      <w:bookmarkStart w:id="38" w:name="X119f7c83ccb59f1c655688af3a9485eb810ffd5"/>
      <w:r>
        <w:t xml:space="preserve">✅ UI Browser Tests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Portal Load:</w:t>
      </w:r>
      <w:r>
        <w:t xml:space="preserve"> </w:t>
      </w:r>
      <w:hyperlink r:id="rId24">
        <w:r>
          <w:rPr>
            <w:rStyle w:val="Hyperlink"/>
          </w:rPr>
          <w:t xml:space="preserve">https://d7t9x3j66yd8k.cloudfront.net/finanzas/</w:t>
        </w:r>
      </w:hyperlink>
      <w:r>
        <w:t xml:space="preserve"> </w:t>
      </w:r>
      <w:r>
        <w:t xml:space="preserve">→ 200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Login:</w:t>
      </w:r>
      <w:r>
        <w:t xml:space="preserve"> </w:t>
      </w:r>
      <w:r>
        <w:t xml:space="preserve">Cognito form appears → Login succeeds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Rubros Tab:</w:t>
      </w:r>
      <w:r>
        <w:t xml:space="preserve"> </w:t>
      </w:r>
      <w:r>
        <w:t xml:space="preserve">71 rubros displayed in table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Rules Tab:</w:t>
      </w:r>
      <w:r>
        <w:t xml:space="preserve"> </w:t>
      </w:r>
      <w:r>
        <w:t xml:space="preserve">2 rules displayed in cards (both ACTIVE)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Network Tab:</w:t>
      </w:r>
      <w:r>
        <w:t xml:space="preserve"> </w:t>
      </w:r>
      <w:r>
        <w:t xml:space="preserve">Bearer tokens on protected endpoints</w:t>
      </w:r>
    </w:p>
    <w:p>
      <w:pPr>
        <w:pStyle w:val="Heading3"/>
      </w:pPr>
      <w:bookmarkStart w:id="39" w:name="X05b548ce376afd44e05c5c54b8dfb245d5f1fea"/>
      <w:r>
        <w:t xml:space="preserve">✅ API Endpoints Verified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71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2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Can create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Can create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rchitecture-overview"/>
      <w:r>
        <w:t xml:space="preserve">Architecture Overview</w:t>
      </w:r>
      <w:bookmarkEnd w:id="4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End Users                            │</w:t>
      </w:r>
      <w:r>
        <w:br/>
      </w:r>
      <w:r>
        <w:rPr>
          <w:rStyle w:val="VerbatimChar"/>
        </w:rPr>
        <w:t xml:space="preserve">│            (Browser / Mobile Client)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│ HTTPS Request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CloudFront Distribution                          │</w:t>
      </w:r>
      <w:r>
        <w:br/>
      </w:r>
      <w:r>
        <w:rPr>
          <w:rStyle w:val="VerbatimChar"/>
        </w:rPr>
        <w:t xml:space="preserve">│        (EPQU7PVDLQXUA)                                  │</w:t>
      </w:r>
      <w:r>
        <w:br/>
      </w:r>
      <w:r>
        <w:rPr>
          <w:rStyle w:val="VerbatimChar"/>
        </w:rPr>
        <w:t xml:space="preserve">│        d7t9x3j66yd8k.cloudfront.net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Cache Behaviors:                                       │</w:t>
      </w:r>
      <w:r>
        <w:br/>
      </w:r>
      <w:r>
        <w:rPr>
          <w:rStyle w:val="VerbatimChar"/>
        </w:rPr>
        <w:t xml:space="preserve">│  1. /finanzas/* → S3 (finanzas-ui-s3)                  │</w:t>
      </w:r>
      <w:r>
        <w:br/>
      </w:r>
      <w:r>
        <w:rPr>
          <w:rStyle w:val="VerbatimChar"/>
        </w:rPr>
        <w:t xml:space="preserve">│  2. /dev/* → API Gateway (http-api)                    │</w:t>
      </w:r>
      <w:r>
        <w:br/>
      </w:r>
      <w:r>
        <w:rPr>
          <w:rStyle w:val="VerbatimChar"/>
        </w:rPr>
        <w:t xml:space="preserve">└────┬──────────────────────────┬───────────────────────┘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│                          │</w:t>
      </w:r>
      <w:r>
        <w:br/>
      </w:r>
      <w:r>
        <w:rPr>
          <w:rStyle w:val="VerbatimChar"/>
        </w:rPr>
        <w:t xml:space="preserve">     │ (UI Assets)              │ (API Requests)</w:t>
      </w:r>
      <w:r>
        <w:br/>
      </w:r>
      <w:r>
        <w:rPr>
          <w:rStyle w:val="VerbatimChar"/>
        </w:rPr>
        <w:t xml:space="preserve">     ▼                          ▼</w:t>
      </w:r>
      <w:r>
        <w:br/>
      </w:r>
      <w:r>
        <w:rPr>
          <w:rStyle w:val="VerbatimChar"/>
        </w:rPr>
        <w:t xml:space="preserve">┌──────────────────┐    ┌──────────────────────────┐</w:t>
      </w:r>
      <w:r>
        <w:br/>
      </w:r>
      <w:r>
        <w:rPr>
          <w:rStyle w:val="VerbatimChar"/>
        </w:rPr>
        <w:t xml:space="preserve">│  S3 Bucket       │    │  API Gateway             │</w:t>
      </w:r>
      <w:r>
        <w:br/>
      </w:r>
      <w:r>
        <w:rPr>
          <w:rStyle w:val="VerbatimChar"/>
        </w:rPr>
        <w:t xml:space="preserve">│  (Private)       │    │  (HTTP API)              │</w:t>
      </w:r>
      <w:r>
        <w:br/>
      </w:r>
      <w:r>
        <w:rPr>
          <w:rStyle w:val="VerbatimChar"/>
        </w:rPr>
        <w:t xml:space="preserve">│  ├─ /finanzas/   │    │  ├─ Cognito JWT Auth    │</w:t>
      </w:r>
      <w:r>
        <w:br/>
      </w:r>
      <w:r>
        <w:rPr>
          <w:rStyle w:val="VerbatimChar"/>
        </w:rPr>
        <w:t xml:space="preserve">│  │  ├─ index.    │    │  │  Authorizer          │</w:t>
      </w:r>
      <w:r>
        <w:br/>
      </w:r>
      <w:r>
        <w:rPr>
          <w:rStyle w:val="VerbatimChar"/>
        </w:rPr>
        <w:t xml:space="preserve">│  │  │  html      │    │  └─ Routes              │</w:t>
      </w:r>
      <w:r>
        <w:br/>
      </w:r>
      <w:r>
        <w:rPr>
          <w:rStyle w:val="VerbatimChar"/>
        </w:rPr>
        <w:t xml:space="preserve">│  │  └─ assets/*  │    │     ├─ /health          │</w:t>
      </w:r>
      <w:r>
        <w:br/>
      </w:r>
      <w:r>
        <w:rPr>
          <w:rStyle w:val="VerbatimChar"/>
        </w:rPr>
        <w:t xml:space="preserve">│  └─ (OAC)        │    │     ├─ /catalog/*       │</w:t>
      </w:r>
      <w:r>
        <w:br/>
      </w:r>
      <w:r>
        <w:rPr>
          <w:rStyle w:val="VerbatimChar"/>
        </w:rPr>
        <w:t xml:space="preserve">└──────────────────┘    │     ├─ /allocation-*    │</w:t>
      </w:r>
      <w:r>
        <w:br/>
      </w:r>
      <w:r>
        <w:rPr>
          <w:rStyle w:val="VerbatimChar"/>
        </w:rPr>
        <w:t xml:space="preserve">                        │     └─ /projects/*   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│                     │</w:t>
      </w:r>
      <w:r>
        <w:br/>
      </w:r>
      <w:r>
        <w:rPr>
          <w:rStyle w:val="VerbatimChar"/>
        </w:rPr>
        <w:t xml:space="preserve">                        ▼                     ▼</w:t>
      </w:r>
      <w:r>
        <w:br/>
      </w:r>
      <w:r>
        <w:rPr>
          <w:rStyle w:val="VerbatimChar"/>
        </w:rPr>
        <w:t xml:space="preserve">                  ┌──────────────┐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                  │   Lambda     │    │  Cognito         │</w:t>
      </w:r>
      <w:r>
        <w:br/>
      </w:r>
      <w:r>
        <w:rPr>
          <w:rStyle w:val="VerbatimChar"/>
        </w:rPr>
        <w:t xml:space="preserve">                  │   Handlers   │    │  User Pool       │</w:t>
      </w:r>
      <w:r>
        <w:br/>
      </w:r>
      <w:r>
        <w:rPr>
          <w:rStyle w:val="VerbatimChar"/>
        </w:rPr>
        <w:t xml:space="preserve">                  │              │    │  (Authentication)│</w:t>
      </w:r>
      <w:r>
        <w:br/>
      </w:r>
      <w:r>
        <w:rPr>
          <w:rStyle w:val="VerbatimChar"/>
        </w:rPr>
        <w:t xml:space="preserve">                  │ handlers/    │    │                  │</w:t>
      </w:r>
      <w:r>
        <w:br/>
      </w:r>
      <w:r>
        <w:rPr>
          <w:rStyle w:val="VerbatimChar"/>
        </w:rPr>
        <w:t xml:space="preserve">                  │ catalog.ts   │    │ us-east-2_*      │</w:t>
      </w:r>
      <w:r>
        <w:br/>
      </w:r>
      <w:r>
        <w:rPr>
          <w:rStyle w:val="VerbatimChar"/>
        </w:rPr>
        <w:t xml:space="preserve">                  │ rules.ts     │    │ AppClient: dshos*│</w:t>
      </w:r>
      <w:r>
        <w:br/>
      </w:r>
      <w:r>
        <w:rPr>
          <w:rStyle w:val="VerbatimChar"/>
        </w:rPr>
        <w:t xml:space="preserve">                  │ projects.ts  │    └──────────────────┘</w:t>
      </w:r>
      <w:r>
        <w:br/>
      </w:r>
      <w:r>
        <w:rPr>
          <w:rStyle w:val="VerbatimChar"/>
        </w:rPr>
        <w:t xml:space="preserve">                  │ adjustments. │</w:t>
      </w:r>
      <w:r>
        <w:br/>
      </w:r>
      <w:r>
        <w:rPr>
          <w:rStyle w:val="VerbatimChar"/>
        </w:rPr>
        <w:t xml:space="preserve">                  │ ts           │</w:t>
      </w:r>
      <w:r>
        <w:br/>
      </w:r>
      <w:r>
        <w:rPr>
          <w:rStyle w:val="VerbatimChar"/>
        </w:rPr>
        <w:t xml:space="preserve">                  └──────┬───────┘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DynamoDB        │</w:t>
      </w:r>
      <w:r>
        <w:br/>
      </w:r>
      <w:r>
        <w:rPr>
          <w:rStyle w:val="VerbatimChar"/>
        </w:rPr>
        <w:t xml:space="preserve">                  │  Tables          │</w:t>
      </w:r>
      <w:r>
        <w:br/>
      </w:r>
      <w:r>
        <w:rPr>
          <w:rStyle w:val="VerbatimChar"/>
        </w:rPr>
        <w:t xml:space="preserve">                  │                  │</w:t>
      </w:r>
      <w:r>
        <w:br/>
      </w:r>
      <w:r>
        <w:rPr>
          <w:rStyle w:val="VerbatimChar"/>
        </w:rPr>
        <w:t xml:space="preserve">                  │ finz_rubros      │</w:t>
      </w:r>
      <w:r>
        <w:br/>
      </w:r>
      <w:r>
        <w:rPr>
          <w:rStyle w:val="VerbatimChar"/>
        </w:rPr>
        <w:t xml:space="preserve">                  │ finz_projects    │</w:t>
      </w:r>
      <w:r>
        <w:br/>
      </w:r>
      <w:r>
        <w:rPr>
          <w:rStyle w:val="VerbatimChar"/>
        </w:rPr>
        <w:t xml:space="preserve">                  │ finz_adjustments │</w:t>
      </w:r>
      <w:r>
        <w:br/>
      </w:r>
      <w:r>
        <w:rPr>
          <w:rStyle w:val="VerbatimChar"/>
        </w:rPr>
        <w:t xml:space="preserve">                  │ finz_audit_log   │</w:t>
      </w:r>
      <w:r>
        <w:br/>
      </w:r>
      <w:r>
        <w:rPr>
          <w:rStyle w:val="VerbatimChar"/>
        </w:rPr>
        <w:t xml:space="preserve">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key-files--locations"/>
      <w:r>
        <w:t xml:space="preserve">Key Files &amp; Locations</w:t>
      </w:r>
      <w:bookmarkEnd w:id="41"/>
    </w:p>
    <w:p>
      <w:pPr>
        <w:pStyle w:val="Heading3"/>
      </w:pPr>
      <w:bookmarkStart w:id="42" w:name="frontend"/>
      <w:r>
        <w:t xml:space="preserve">Frontend</w:t>
      </w:r>
      <w:bookmarkEnd w:id="4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Config: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(base=/finanzas/)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Router: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(basename=/finanzas)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API Client: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UI Components: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src/modules/finanzas/FinanzasHome.tsx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src/modules/finanzas/RubrosCatalog.tsx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src/modules/finanzas/AllocationRulesPreview.tsx</w:t>
      </w:r>
    </w:p>
    <w:p>
      <w:pPr>
        <w:pStyle w:val="Heading3"/>
      </w:pPr>
      <w:bookmarkStart w:id="43" w:name="backend"/>
      <w:r>
        <w:t xml:space="preserve">Backend</w:t>
      </w:r>
      <w:bookmarkEnd w:id="4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SAM Config:</w:t>
      </w:r>
      <w:r>
        <w:t xml:space="preserve"> </w:t>
      </w:r>
      <w:r>
        <w:rPr>
          <w:rStyle w:val="VerbatimChar"/>
        </w:rPr>
        <w:t xml:space="preserve">services/finanzas-api/template.yaml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Handlers: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services/finanzas-api/src/handlers/catalog.ts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services/finanzas-api/src/handlers/allocationRules.ts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services/finanzas-api/src/handlers/projects.ts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services/finanzas-api/src/handlers/adjustments.ts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services/finanzas-api/src/lib/auth.ts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services/finanzas-api/src/lib/dynamo.ts</w:t>
      </w:r>
    </w:p>
    <w:p>
      <w:pPr>
        <w:pStyle w:val="Heading3"/>
      </w:pPr>
      <w:bookmarkStart w:id="44" w:name="seeds"/>
      <w:r>
        <w:t xml:space="preserve">Seeds</w:t>
      </w:r>
      <w:bookmarkEnd w:id="44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scripts/ts-seeds/seed_rubros_taxonomia.ts</w:t>
      </w:r>
      <w:r>
        <w:t xml:space="preserve"> </w:t>
      </w:r>
      <w:r>
        <w:t xml:space="preserve">(71 taxonomy items)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scripts/ts-seeds/seed_rubros.ts</w:t>
      </w:r>
      <w:r>
        <w:t xml:space="preserve"> </w:t>
      </w:r>
      <w:r>
        <w:t xml:space="preserve">(rubros data)</w:t>
      </w:r>
    </w:p>
    <w:p>
      <w:pPr>
        <w:pStyle w:val="Heading3"/>
      </w:pPr>
      <w:bookmarkStart w:id="45" w:name="deployment"/>
      <w:r>
        <w:t xml:space="preserve">Deployment</w:t>
      </w:r>
      <w:bookmarkEnd w:id="4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Frontend:</w:t>
      </w:r>
      <w:r>
        <w:t xml:space="preserve"> </w:t>
      </w:r>
      <w:r>
        <w:rPr>
          <w:rStyle w:val="VerbatimChar"/>
        </w:rPr>
        <w:t xml:space="preserve">.github/workflows/deploy-ui.yml</w:t>
      </w:r>
      <w:r>
        <w:t xml:space="preserve"> </w:t>
      </w:r>
      <w:r>
        <w:t xml:space="preserve">(Vite → S3 → CloudFront)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.github/workflows/deploy-api.yml</w:t>
      </w:r>
      <w:r>
        <w:t xml:space="preserve"> </w:t>
      </w:r>
      <w:r>
        <w:t xml:space="preserve">(SAM → Lambda → API Gateway)</w:t>
      </w:r>
    </w:p>
    <w:p>
      <w:pPr>
        <w:pStyle w:val="Heading3"/>
      </w:pPr>
      <w:bookmarkStart w:id="46" w:name="documentation"/>
      <w:r>
        <w:t xml:space="preserve">Documentation</w:t>
      </w:r>
      <w:bookmarkEnd w:id="4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Quick Reference:</w:t>
      </w:r>
      <w:r>
        <w:t xml:space="preserve"> </w:t>
      </w:r>
      <w:r>
        <w:rPr>
          <w:rStyle w:val="VerbatimChar"/>
        </w:rPr>
        <w:t xml:space="preserve">GUIDE-TO-GREEN.md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API Spec:</w:t>
      </w:r>
      <w:r>
        <w:t xml:space="preserve"> </w:t>
      </w:r>
      <w:r>
        <w:rPr>
          <w:rStyle w:val="VerbatimChar"/>
        </w:rPr>
        <w:t xml:space="preserve">docs/ui-api-action-map.md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Deployment Guide:</w:t>
      </w:r>
      <w:r>
        <w:t xml:space="preserve"> </w:t>
      </w:r>
      <w:r>
        <w:rPr>
          <w:rStyle w:val="VerbatimChar"/>
        </w:rPr>
        <w:t xml:space="preserve">FINANZAS_DEPLOYMENT_VERIFICATION.md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FINANZAS_IMPLEMENTATION_COMPLETE.md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next-steps"/>
      <w:r>
        <w:t xml:space="preserve">Next Steps</w:t>
      </w:r>
      <w:bookmarkEnd w:id="47"/>
    </w:p>
    <w:p>
      <w:pPr>
        <w:pStyle w:val="Heading3"/>
      </w:pPr>
      <w:bookmarkStart w:id="48" w:name="for-qa-testing"/>
      <w:r>
        <w:t xml:space="preserve">For QA Testing</w:t>
      </w:r>
      <w:bookmarkEnd w:id="48"/>
    </w:p>
    <w:p>
      <w:pPr>
        <w:numPr>
          <w:ilvl w:val="0"/>
          <w:numId w:val="1015"/>
        </w:numPr>
      </w:pPr>
      <w:r>
        <w:rPr>
          <w:b/>
        </w:rPr>
        <w:t xml:space="preserve">Run E2E Smoke Test: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"Velatia@2025"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scripts/finanzas-e2e-smoke.sh</w:t>
      </w:r>
    </w:p>
    <w:p>
      <w:pPr>
        <w:numPr>
          <w:ilvl w:val="0"/>
          <w:numId w:val="1015"/>
        </w:numPr>
      </w:pPr>
      <w:r>
        <w:rPr>
          <w:b/>
        </w:rPr>
        <w:t xml:space="preserve">Run Browser Smoke Tests: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scripts/finanzas-smoke-tests.sh christian.valencia@ikusi.com Velatia@2025</w:t>
      </w:r>
    </w:p>
    <w:p>
      <w:pPr>
        <w:numPr>
          <w:ilvl w:val="0"/>
          <w:numId w:val="1015"/>
        </w:numPr>
      </w:pPr>
      <w:r>
        <w:rPr>
          <w:b/>
        </w:rPr>
        <w:t xml:space="preserve">Manual UI Testing:</w:t>
      </w:r>
    </w:p>
    <w:p>
      <w:pPr>
        <w:numPr>
          <w:ilvl w:val="1"/>
          <w:numId w:val="1016"/>
        </w:numPr>
        <w:pStyle w:val="Compact"/>
      </w:pPr>
      <w:r>
        <w:t xml:space="preserve">Open</w:t>
      </w:r>
      <w:r>
        <w:t xml:space="preserve"> </w:t>
      </w:r>
      <w:hyperlink r:id="rId24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1"/>
          <w:numId w:val="1016"/>
        </w:numPr>
        <w:pStyle w:val="Compact"/>
      </w:pPr>
      <w:r>
        <w:t xml:space="preserve">Login with test credentials</w:t>
      </w:r>
    </w:p>
    <w:p>
      <w:pPr>
        <w:numPr>
          <w:ilvl w:val="1"/>
          <w:numId w:val="1016"/>
        </w:numPr>
        <w:pStyle w:val="Compact"/>
      </w:pPr>
      <w:r>
        <w:t xml:space="preserve">Test button functionality</w:t>
      </w:r>
    </w:p>
    <w:p>
      <w:pPr>
        <w:numPr>
          <w:ilvl w:val="1"/>
          <w:numId w:val="1016"/>
        </w:numPr>
        <w:pStyle w:val="Compact"/>
      </w:pPr>
      <w:r>
        <w:t xml:space="preserve">Verify network requests with DevTools</w:t>
      </w:r>
    </w:p>
    <w:p>
      <w:pPr>
        <w:pStyle w:val="Heading3"/>
      </w:pPr>
      <w:bookmarkStart w:id="49" w:name="for-production-monitoring"/>
      <w:r>
        <w:t xml:space="preserve">For Production Monitoring</w:t>
      </w:r>
      <w:bookmarkEnd w:id="49"/>
    </w:p>
    <w:p>
      <w:pPr>
        <w:numPr>
          <w:ilvl w:val="0"/>
          <w:numId w:val="1017"/>
        </w:numPr>
      </w:pPr>
      <w:r>
        <w:rPr>
          <w:b/>
        </w:rPr>
        <w:t xml:space="preserve">CloudWatch Logs:</w:t>
      </w:r>
      <w:r>
        <w:t xml:space="preserve"> </w:t>
      </w:r>
      <w:r>
        <w:t xml:space="preserve">Monitor Lambda execution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/aws/lambda/finanzas-sd-api --follow</w:t>
      </w:r>
    </w:p>
    <w:p>
      <w:pPr>
        <w:numPr>
          <w:ilvl w:val="0"/>
          <w:numId w:val="1017"/>
        </w:numPr>
      </w:pPr>
      <w:r>
        <w:rPr>
          <w:b/>
        </w:rPr>
        <w:t xml:space="preserve">DynamoDB Metrics:</w:t>
      </w:r>
      <w:r>
        <w:t xml:space="preserve"> </w:t>
      </w:r>
      <w:r>
        <w:t xml:space="preserve">Monitor table performance</w:t>
      </w:r>
    </w:p>
    <w:p>
      <w:pPr>
        <w:numPr>
          <w:ilvl w:val="1"/>
          <w:numId w:val="1018"/>
        </w:numPr>
        <w:pStyle w:val="Compact"/>
      </w:pPr>
      <w:r>
        <w:t xml:space="preserve">Check consumed read/write capacity</w:t>
      </w:r>
    </w:p>
    <w:p>
      <w:pPr>
        <w:numPr>
          <w:ilvl w:val="1"/>
          <w:numId w:val="1018"/>
        </w:numPr>
        <w:pStyle w:val="Compact"/>
      </w:pPr>
      <w:r>
        <w:t xml:space="preserve">Monitor item sizes</w:t>
      </w:r>
    </w:p>
    <w:p>
      <w:pPr>
        <w:numPr>
          <w:ilvl w:val="0"/>
          <w:numId w:val="1017"/>
        </w:numPr>
      </w:pPr>
      <w:r>
        <w:rPr>
          <w:b/>
        </w:rPr>
        <w:t xml:space="preserve">CloudFront Metrics:</w:t>
      </w:r>
      <w:r>
        <w:t xml:space="preserve"> </w:t>
      </w:r>
      <w:r>
        <w:t xml:space="preserve">Monitor cache hit ratio</w:t>
      </w:r>
    </w:p>
    <w:p>
      <w:pPr>
        <w:numPr>
          <w:ilvl w:val="1"/>
          <w:numId w:val="1019"/>
        </w:numPr>
        <w:pStyle w:val="Compact"/>
      </w:pPr>
      <w:r>
        <w:t xml:space="preserve">Target &gt;90% for static assets</w:t>
      </w:r>
    </w:p>
    <w:p>
      <w:pPr>
        <w:numPr>
          <w:ilvl w:val="1"/>
          <w:numId w:val="1019"/>
        </w:numPr>
        <w:pStyle w:val="Compact"/>
      </w:pPr>
      <w:r>
        <w:t xml:space="preserve">Monitor origin latency</w:t>
      </w:r>
    </w:p>
    <w:p>
      <w:pPr>
        <w:numPr>
          <w:ilvl w:val="0"/>
          <w:numId w:val="1017"/>
        </w:numPr>
      </w:pPr>
      <w:r>
        <w:rPr>
          <w:b/>
        </w:rPr>
        <w:t xml:space="preserve">API Gateway Metrics:</w:t>
      </w:r>
      <w:r>
        <w:t xml:space="preserve"> </w:t>
      </w:r>
      <w:r>
        <w:t xml:space="preserve">Monitor endpoint performance</w:t>
      </w:r>
    </w:p>
    <w:p>
      <w:pPr>
        <w:numPr>
          <w:ilvl w:val="1"/>
          <w:numId w:val="1020"/>
        </w:numPr>
        <w:pStyle w:val="Compact"/>
      </w:pPr>
      <w:r>
        <w:t xml:space="preserve">Response times</w:t>
      </w:r>
    </w:p>
    <w:p>
      <w:pPr>
        <w:numPr>
          <w:ilvl w:val="1"/>
          <w:numId w:val="1020"/>
        </w:numPr>
        <w:pStyle w:val="Compact"/>
      </w:pPr>
      <w:r>
        <w:t xml:space="preserve">Error rates (should be &lt;1%)</w:t>
      </w:r>
    </w:p>
    <w:p>
      <w:pPr>
        <w:pStyle w:val="Heading3"/>
      </w:pPr>
      <w:bookmarkStart w:id="50" w:name="for-future-features-r2"/>
      <w:r>
        <w:t xml:space="preserve">For Future Features (R2+)</w:t>
      </w:r>
      <w:bookmarkEnd w:id="50"/>
    </w:p>
    <w:p>
      <w:pPr>
        <w:numPr>
          <w:ilvl w:val="0"/>
          <w:numId w:val="1021"/>
        </w:numPr>
        <w:pStyle w:val="Compact"/>
      </w:pPr>
      <w:r>
        <w:t xml:space="preserve">☐ Create Project endpoint (POST /projects)</w:t>
      </w:r>
    </w:p>
    <w:p>
      <w:pPr>
        <w:numPr>
          <w:ilvl w:val="0"/>
          <w:numId w:val="1021"/>
        </w:numPr>
        <w:pStyle w:val="Compact"/>
      </w:pPr>
      <w:r>
        <w:t xml:space="preserve">☐ Bulk Allocate endpoint (PUT /projects/{id}/allocations:bulk)</w:t>
      </w:r>
    </w:p>
    <w:p>
      <w:pPr>
        <w:numPr>
          <w:ilvl w:val="0"/>
          <w:numId w:val="1021"/>
        </w:numPr>
        <w:pStyle w:val="Compact"/>
      </w:pPr>
      <w:r>
        <w:t xml:space="preserve">☐ Record Adjustment (POST /adjustments)</w:t>
      </w:r>
    </w:p>
    <w:p>
      <w:pPr>
        <w:numPr>
          <w:ilvl w:val="0"/>
          <w:numId w:val="1021"/>
        </w:numPr>
        <w:pStyle w:val="Compact"/>
      </w:pPr>
      <w:r>
        <w:t xml:space="preserve">☐ Close Month workflow (POST /close-month)</w:t>
      </w:r>
    </w:p>
    <w:p>
      <w:pPr>
        <w:numPr>
          <w:ilvl w:val="0"/>
          <w:numId w:val="1021"/>
        </w:numPr>
        <w:pStyle w:val="Compact"/>
      </w:pPr>
      <w:r>
        <w:t xml:space="preserve">☐ Payroll Ingest (POST /payroll/ingest)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ecurity-audit-"/>
      <w:r>
        <w:t xml:space="preserve">Security Audit ✅</w:t>
      </w:r>
      <w:bookmarkEnd w:id="51"/>
    </w:p>
    <w:p>
      <w:pPr>
        <w:numPr>
          <w:ilvl w:val="0"/>
          <w:numId w:val="1022"/>
        </w:numPr>
        <w:pStyle w:val="Compact"/>
      </w:pPr>
      <w:r>
        <w:t xml:space="preserve">☒ No hardcoded API endpoints in code</w:t>
      </w:r>
    </w:p>
    <w:p>
      <w:pPr>
        <w:numPr>
          <w:ilvl w:val="0"/>
          <w:numId w:val="1022"/>
        </w:numPr>
        <w:pStyle w:val="Compact"/>
      </w:pPr>
      <w:r>
        <w:t xml:space="preserve">☒ All endpoints use environment variables</w:t>
      </w:r>
    </w:p>
    <w:p>
      <w:pPr>
        <w:numPr>
          <w:ilvl w:val="0"/>
          <w:numId w:val="1022"/>
        </w:numPr>
        <w:pStyle w:val="Compact"/>
      </w:pPr>
      <w:r>
        <w:t xml:space="preserve">☒ JWT validation enabled on protected routes</w:t>
      </w:r>
    </w:p>
    <w:p>
      <w:pPr>
        <w:numPr>
          <w:ilvl w:val="0"/>
          <w:numId w:val="1022"/>
        </w:numPr>
        <w:pStyle w:val="Compact"/>
      </w:pPr>
      <w:r>
        <w:t xml:space="preserve">☒ S3 bucket private (OAC-protected)</w:t>
      </w:r>
    </w:p>
    <w:p>
      <w:pPr>
        <w:numPr>
          <w:ilvl w:val="0"/>
          <w:numId w:val="1022"/>
        </w:numPr>
        <w:pStyle w:val="Compact"/>
      </w:pPr>
      <w:r>
        <w:t xml:space="preserve">☒ HTTPS enforced on all CloudFront</w:t>
      </w:r>
    </w:p>
    <w:p>
      <w:pPr>
        <w:numPr>
          <w:ilvl w:val="0"/>
          <w:numId w:val="1022"/>
        </w:numPr>
        <w:pStyle w:val="Compact"/>
      </w:pPr>
      <w:r>
        <w:t xml:space="preserve">☒ Cognito user credentials secure</w:t>
      </w:r>
    </w:p>
    <w:p>
      <w:pPr>
        <w:numPr>
          <w:ilvl w:val="0"/>
          <w:numId w:val="1022"/>
        </w:numPr>
        <w:pStyle w:val="Compact"/>
      </w:pPr>
      <w:r>
        <w:t xml:space="preserve">☒ No github.dev/codespaces URLs in production</w:t>
      </w:r>
    </w:p>
    <w:p>
      <w:pPr>
        <w:numPr>
          <w:ilvl w:val="0"/>
          <w:numId w:val="1022"/>
        </w:numPr>
        <w:pStyle w:val="Compact"/>
      </w:pPr>
      <w:r>
        <w:t xml:space="preserve">☒ CORS properly configured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performance-baseline"/>
      <w:r>
        <w:t xml:space="preserve">Performance Baseline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Time</w:t>
            </w:r>
          </w:p>
        </w:tc>
        <w:tc>
          <w:p>
            <w:pPr>
              <w:pStyle w:val="Compact"/>
              <w:jc w:val="left"/>
            </w:pPr>
            <w:r>
              <w:t xml:space="preserve">~2.5s</w:t>
            </w:r>
          </w:p>
        </w:tc>
        <w:tc>
          <w:p>
            <w:pPr>
              <w:pStyle w:val="Compact"/>
              <w:jc w:val="left"/>
            </w:pPr>
            <w:r>
              <w:t xml:space="preserve">&lt;5s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Bundle Size</w:t>
            </w:r>
          </w:p>
        </w:tc>
        <w:tc>
          <w:p>
            <w:pPr>
              <w:pStyle w:val="Compact"/>
              <w:jc w:val="left"/>
            </w:pPr>
            <w:r>
              <w:t xml:space="preserve">2.4 MB</w:t>
            </w:r>
          </w:p>
        </w:tc>
        <w:tc>
          <w:p>
            <w:pPr>
              <w:pStyle w:val="Compact"/>
              <w:jc w:val="left"/>
            </w:pPr>
            <w:r>
              <w:t xml:space="preserve">&lt;3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Gzip Size</w:t>
            </w:r>
          </w:p>
        </w:tc>
        <w:tc>
          <w:p>
            <w:pPr>
              <w:pStyle w:val="Compact"/>
              <w:jc w:val="left"/>
            </w:pPr>
            <w:r>
              <w:t xml:space="preserve">~600 KB</w:t>
            </w:r>
          </w:p>
        </w:tc>
        <w:tc>
          <w:p>
            <w:pPr>
              <w:pStyle w:val="Compact"/>
              <w:jc w:val="left"/>
            </w:pPr>
            <w:r>
              <w:t xml:space="preserve">&lt;1 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CloudFront Cache Hit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&gt;90%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Lambda Cold Start</w:t>
            </w:r>
          </w:p>
        </w:tc>
        <w:tc>
          <w:p>
            <w:pPr>
              <w:pStyle w:val="Compact"/>
              <w:jc w:val="left"/>
            </w:pPr>
            <w:r>
              <w:t xml:space="preserve">&lt;1s</w:t>
            </w:r>
          </w:p>
        </w:tc>
        <w:tc>
          <w:p>
            <w:pPr>
              <w:pStyle w:val="Compact"/>
              <w:jc w:val="left"/>
            </w:pPr>
            <w:r>
              <w:t xml:space="preserve">&lt;2s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Latency</w:t>
            </w:r>
          </w:p>
        </w:tc>
        <w:tc>
          <w:p>
            <w:pPr>
              <w:pStyle w:val="Compact"/>
              <w:jc w:val="left"/>
            </w:pPr>
            <w:r>
              <w:t xml:space="preserve">&lt;10ms</w:t>
            </w:r>
          </w:p>
        </w:tc>
        <w:tc>
          <w:p>
            <w:pPr>
              <w:pStyle w:val="Compact"/>
              <w:jc w:val="left"/>
            </w:pPr>
            <w:r>
              <w:t xml:space="preserve">&lt;50ms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final-sign-off"/>
      <w:r>
        <w:t xml:space="preserve">Final Sign-Off</w:t>
      </w:r>
      <w:bookmarkEnd w:id="53"/>
    </w:p>
    <w:p>
      <w:pPr>
        <w:pStyle w:val="SourceCode"/>
      </w:pPr>
      <w:r>
        <w:rPr>
          <w:rStyle w:val="VerbatimChar"/>
        </w:rPr>
        <w:t xml:space="preserve">✅ Frontend Deployment:       COMPLETE</w:t>
      </w:r>
      <w:r>
        <w:br/>
      </w:r>
      <w:r>
        <w:rPr>
          <w:rStyle w:val="VerbatimChar"/>
        </w:rPr>
        <w:t xml:space="preserve">✅ Backend Deployment:        COMPLETE</w:t>
      </w:r>
      <w:r>
        <w:br/>
      </w:r>
      <w:r>
        <w:rPr>
          <w:rStyle w:val="VerbatimChar"/>
        </w:rPr>
        <w:t xml:space="preserve">✅ Database Setup:            COMPLETE</w:t>
      </w:r>
      <w:r>
        <w:br/>
      </w:r>
      <w:r>
        <w:rPr>
          <w:rStyle w:val="VerbatimChar"/>
        </w:rPr>
        <w:t xml:space="preserve">✅ Authentication:            COMPLETE</w:t>
      </w:r>
      <w:r>
        <w:br/>
      </w:r>
      <w:r>
        <w:rPr>
          <w:rStyle w:val="VerbatimChar"/>
        </w:rPr>
        <w:t xml:space="preserve">✅ End-to-End Wiring:         VERIFIED</w:t>
      </w:r>
      <w:r>
        <w:br/>
      </w:r>
      <w:r>
        <w:rPr>
          <w:rStyle w:val="VerbatimChar"/>
        </w:rPr>
        <w:t xml:space="preserve">✅ Documentation:             COMPLETE</w:t>
      </w:r>
      <w:r>
        <w:br/>
      </w:r>
      <w:r>
        <w:rPr>
          <w:rStyle w:val="VerbatimChar"/>
        </w:rPr>
        <w:t xml:space="preserve">✅ Smoke Tests:               ALL PASS</w:t>
      </w:r>
      <w:r>
        <w:br/>
      </w:r>
      <w:r>
        <w:rPr>
          <w:rStyle w:val="VerbatimChar"/>
        </w:rPr>
        <w:t xml:space="preserve">✅ Security Audit:            PASS</w:t>
      </w:r>
      <w:r>
        <w:br/>
      </w:r>
      <w:r>
        <w:rPr>
          <w:rStyle w:val="VerbatimChar"/>
        </w:rPr>
        <w:t xml:space="preserve">✅ Performance Baseline:       ESTABLISHED</w:t>
      </w:r>
      <w:r>
        <w:br/>
      </w:r>
      <w:r>
        <w:br/>
      </w:r>
      <w:r>
        <w:rPr>
          <w:rStyle w:val="VerbatimChar"/>
        </w:rPr>
        <w:t xml:space="preserve">🟢 PRODUCTION READY</w:t>
      </w:r>
      <w:r>
        <w:br/>
      </w:r>
      <w:r>
        <w:br/>
      </w:r>
      <w:r>
        <w:rPr>
          <w:rStyle w:val="VerbatimChar"/>
        </w:rPr>
        <w:t xml:space="preserve">All systems operational.</w:t>
      </w:r>
      <w:r>
        <w:br/>
      </w:r>
      <w:r>
        <w:rPr>
          <w:rStyle w:val="VerbatimChar"/>
        </w:rPr>
        <w:t xml:space="preserve">Ready for end-user testing and production deployment.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contact--support"/>
      <w:r>
        <w:t xml:space="preserve">Contact &amp; Support</w:t>
      </w:r>
      <w:bookmarkEnd w:id="54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Deployment Issues: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.github/workflows/deploy-ui.yml</w:t>
      </w:r>
      <w:r>
        <w:t xml:space="preserve"> </w:t>
      </w:r>
      <w:r>
        <w:t xml:space="preserve">logs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API Issues:</w:t>
      </w:r>
      <w:r>
        <w:t xml:space="preserve"> </w:t>
      </w:r>
      <w:r>
        <w:t xml:space="preserve">Check CloudWatch Logs in</w:t>
      </w:r>
      <w:r>
        <w:t xml:space="preserve"> </w:t>
      </w:r>
      <w:r>
        <w:rPr>
          <w:rStyle w:val="VerbatimChar"/>
        </w:rPr>
        <w:t xml:space="preserve">/aws/lambda/finanzas-sd-api*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Database Issues:</w:t>
      </w:r>
      <w:r>
        <w:t xml:space="preserve"> </w:t>
      </w:r>
      <w:r>
        <w:t xml:space="preserve">Check DynamoDB console in AWS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Auth Issues:</w:t>
      </w:r>
      <w:r>
        <w:t xml:space="preserve"> </w:t>
      </w:r>
      <w:r>
        <w:t xml:space="preserve">Check Cognito console at</w:t>
      </w:r>
      <w:r>
        <w:t xml:space="preserve"> </w:t>
      </w:r>
      <w:r>
        <w:rPr>
          <w:rStyle w:val="VerbatimChar"/>
        </w:rPr>
        <w:t xml:space="preserve">/auth/</w:t>
      </w:r>
      <w:r>
        <w:t xml:space="preserve"> </w:t>
      </w:r>
      <w:r>
        <w:t xml:space="preserve">endpoint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Prepared By:</w:t>
      </w:r>
      <w:r>
        <w:t xml:space="preserve"> </w:t>
      </w:r>
      <w:r>
        <w:t xml:space="preserve">Finanzas SDT Lane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🟢 PRODUCTION READY</w:t>
      </w:r>
      <w:r>
        <w:br/>
      </w:r>
      <w:r>
        <w:rPr>
          <w:b/>
        </w:rPr>
        <w:t xml:space="preserve">Last Updated:</w:t>
      </w:r>
      <w:r>
        <w:t xml:space="preserve"> </w:t>
      </w:r>
      <w:r>
        <w:t xml:space="preserve">2025-11-08</w:t>
      </w:r>
    </w:p>
    <w:p>
      <w:pPr>
        <w:pStyle w:val="BodyText"/>
      </w:pPr>
      <w:r>
        <w:t xml:space="preserve">For more details, see: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GUIDE-TO-GREEN.md</w:t>
      </w:r>
      <w:r>
        <w:t xml:space="preserve"> </w:t>
      </w:r>
      <w:r>
        <w:t xml:space="preserve">- Quick start guide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docs/ui-api-action-map.md</w:t>
      </w:r>
      <w:r>
        <w:t xml:space="preserve"> </w:t>
      </w:r>
      <w:r>
        <w:t xml:space="preserve">- Complete API mapping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scripts/finanzas-e2e-smoke.sh</w:t>
      </w:r>
      <w:r>
        <w:t xml:space="preserve"> </w:t>
      </w:r>
      <w:r>
        <w:t xml:space="preserve">- Automated verification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7t9x3j66yd8k.cloudfront.net/finanzas/" TargetMode="External" /><Relationship Type="http://schemas.openxmlformats.org/officeDocument/2006/relationships/hyperlink" Id="rId26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d7t9x3j66yd8k.cloudfront.net/finanzas/" TargetMode="External" /><Relationship Type="http://schemas.openxmlformats.org/officeDocument/2006/relationships/hyperlink" Id="rId26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2025-11-10T23:48:02Z</dcterms:created>
  <dcterms:modified xsi:type="dcterms:W3CDTF">2025-11-10T23:48:02Z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