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498eb3d313b935ce6579b539d74e87bab9af50"/>
      <w:r>
        <w:t xml:space="preserve">Finanzas Routing Verification &amp; Testing Guide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- Neutral callback + unified token handling deployed</w:t>
      </w:r>
      <w:r>
        <w:br/>
      </w:r>
      <w:r>
        <w:rPr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15b176f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Fixed the issue where SDT-only users were being redirected to the PMO Platform after login. Implemented a</w:t>
      </w:r>
      <w:r>
        <w:t xml:space="preserve"> </w:t>
      </w:r>
      <w:r>
        <w:rPr>
          <w:b/>
        </w:rPr>
        <w:t xml:space="preserve">neutral auth callback</w:t>
      </w:r>
      <w:r>
        <w:t xml:space="preserve"> </w:t>
      </w:r>
      <w:r>
        <w:t xml:space="preserve">that routes users to the correct SPA based on their Cognito groups, and</w:t>
      </w:r>
      <w:r>
        <w:t xml:space="preserve"> </w:t>
      </w:r>
      <w:r>
        <w:rPr>
          <w:b/>
        </w:rPr>
        <w:t xml:space="preserve">unified token handling</w:t>
      </w:r>
      <w:r>
        <w:t xml:space="preserve"> </w:t>
      </w:r>
      <w:r>
        <w:t xml:space="preserve">with explicit Finanzas-only redirects.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rchitecture"/>
      <w:r>
        <w:t xml:space="preserve">Architecture</w:t>
      </w:r>
      <w:bookmarkEnd w:id="22"/>
    </w:p>
    <w:p>
      <w:pPr>
        <w:pStyle w:val="Heading3"/>
      </w:pPr>
      <w:bookmarkStart w:id="23" w:name="X362d1d499c3b581e7cec2dcd365641bbd192b86"/>
      <w:r>
        <w:t xml:space="preserve">1. Hosted UI Login Flow (Recommended)</w:t>
      </w:r>
      <w:bookmarkEnd w:id="23"/>
    </w:p>
    <w:p>
      <w:pPr>
        <w:pStyle w:val="SourceCode"/>
      </w:pPr>
      <w:r>
        <w:rPr>
          <w:rStyle w:val="VerbatimChar"/>
        </w:rPr>
        <w:t xml:space="preserve">User clicks Hosted UI link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https://us-east-2fyhltohiy.auth.us-east-2.amazoncognito.com/login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(Cognito validates credentials)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Redirect to: https://d7t9x3j66yd8k.cloudfront.net/auth/callback.html</w:t>
      </w:r>
      <w:r>
        <w:br/>
      </w:r>
      <w:r>
        <w:rPr>
          <w:rStyle w:val="VerbatimChar"/>
        </w:rPr>
        <w:t xml:space="preserve">             #id_token=&lt;JWT&gt;&amp;access_token=...&amp;expires_in=...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callback.html script:</w:t>
      </w:r>
      <w:r>
        <w:br/>
      </w:r>
      <w:r>
        <w:rPr>
          <w:rStyle w:val="VerbatimChar"/>
        </w:rPr>
        <w:t xml:space="preserve">  1. Extract id_token from hash</w:t>
      </w:r>
      <w:r>
        <w:br/>
      </w:r>
      <w:r>
        <w:rPr>
          <w:rStyle w:val="VerbatimChar"/>
        </w:rPr>
        <w:t xml:space="preserve">  2. Decode JWT payload</w:t>
      </w:r>
      <w:r>
        <w:br/>
      </w:r>
      <w:r>
        <w:rPr>
          <w:rStyle w:val="VerbatimChar"/>
        </w:rPr>
        <w:t xml:space="preserve">  3. Read cognito:groups</w:t>
      </w:r>
      <w:r>
        <w:br/>
      </w:r>
      <w:r>
        <w:rPr>
          <w:rStyle w:val="VerbatimChar"/>
        </w:rPr>
        <w:t xml:space="preserve">  4. Route based on groups:</w:t>
      </w:r>
      <w:r>
        <w:br/>
      </w:r>
      <w:r>
        <w:rPr>
          <w:rStyle w:val="VerbatimChar"/>
        </w:rPr>
        <w:t xml:space="preserve">     - SDT/FIN/AUD only → location.replace('/finanzas/')</w:t>
      </w:r>
      <w:r>
        <w:br/>
      </w:r>
      <w:r>
        <w:rPr>
          <w:rStyle w:val="VerbatimChar"/>
        </w:rPr>
        <w:t xml:space="preserve">     - PMO/VENDOR/EXEC_RO only → location.replace('/')</w:t>
      </w:r>
      <w:r>
        <w:br/>
      </w:r>
      <w:r>
        <w:rPr>
          <w:rStyle w:val="VerbatimChar"/>
        </w:rPr>
        <w:t xml:space="preserve">     - Both → check cv.module preference or default to /finanzas/</w:t>
      </w:r>
      <w:r>
        <w:br/>
      </w:r>
      <w:r>
        <w:rPr>
          <w:rStyle w:val="VerbatimChar"/>
        </w:rPr>
        <w:t xml:space="preserve">  5. Store tokens:</w:t>
      </w:r>
      <w:r>
        <w:br/>
      </w:r>
      <w:r>
        <w:rPr>
          <w:rStyle w:val="VerbatimChar"/>
        </w:rPr>
        <w:t xml:space="preserve">     - localStorage.setItem('cv.jwt', id_token)  // unified key</w:t>
      </w:r>
      <w:r>
        <w:br/>
      </w:r>
      <w:r>
        <w:rPr>
          <w:rStyle w:val="VerbatimChar"/>
        </w:rPr>
        <w:t xml:space="preserve">     - localStorage.setItem('finz_jwt', id_token) // legacy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Finanzas or PMO SPA loads with authenticated user</w:t>
      </w:r>
    </w:p>
    <w:p>
      <w:pPr>
        <w:pStyle w:val="Heading3"/>
      </w:pPr>
      <w:bookmarkStart w:id="24" w:name="X003ae6d8e5ccc6257c831a93d82addab363af82"/>
      <w:r>
        <w:t xml:space="preserve">2. Internal Login Flow (LoginPage.tsx)</w:t>
      </w:r>
      <w:bookmarkEnd w:id="24"/>
    </w:p>
    <w:p>
      <w:pPr>
        <w:pStyle w:val="SourceCode"/>
      </w:pPr>
      <w:r>
        <w:rPr>
          <w:rStyle w:val="VerbatimChar"/>
        </w:rPr>
        <w:t xml:space="preserve">User enters credentials in LoginPage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AuthProvider.loginWithCognito(email, password)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Cognito InitiateAuth API response includes IdToken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both keys:</w:t>
      </w:r>
      <w:r>
        <w:br/>
      </w:r>
      <w:r>
        <w:rPr>
          <w:rStyle w:val="VerbatimChar"/>
        </w:rPr>
        <w:t xml:space="preserve">  - localStorage.cv.jwt</w:t>
      </w:r>
      <w:r>
        <w:br/>
      </w:r>
      <w:r>
        <w:rPr>
          <w:rStyle w:val="VerbatimChar"/>
        </w:rPr>
        <w:t xml:space="preserve">  - localStorage.finz_jwt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If VITE_FINZ_ENABLED="true":</w:t>
      </w:r>
      <w:r>
        <w:br/>
      </w:r>
      <w:r>
        <w:rPr>
          <w:rStyle w:val="VerbatimChar"/>
        </w:rPr>
        <w:t xml:space="preserve">  - window.location.replace('/finanzas/')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Finanzas SPA loads with authenticated user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st-credentials"/>
      <w:r>
        <w:t xml:space="preserve">Test Credentials</w:t>
      </w:r>
      <w:bookmarkEnd w:id="25"/>
    </w:p>
    <w:p>
      <w:pPr>
        <w:pStyle w:val="Heading3"/>
      </w:pPr>
      <w:bookmarkStart w:id="26" w:name="known-working-user-dual-role"/>
      <w:r>
        <w:t xml:space="preserve">Known Working User (Dual-Role)</w:t>
      </w:r>
      <w:bookmarkEnd w:id="26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Groups:   PM, SDT, FIN, AUD, admin, acta-ui-ikusi, acta-ui-s3, ikusi-acta-ui</w:t>
      </w:r>
      <w:r>
        <w:br/>
      </w:r>
      <w:r>
        <w:rPr>
          <w:rStyle w:val="VerbatimChar"/>
        </w:rPr>
        <w:t xml:space="preserve">Expected: Routes to /finanzas/ (both roles, defaults to Finanzas)</w:t>
      </w:r>
    </w:p>
    <w:p>
      <w:pPr>
        <w:pStyle w:val="Heading3"/>
      </w:pPr>
      <w:bookmarkStart w:id="27" w:name="sdt-only-user"/>
      <w:r>
        <w:t xml:space="preserve">SDT-Only User</w:t>
      </w:r>
      <w:bookmarkEnd w:id="27"/>
    </w:p>
    <w:p>
      <w:pPr>
        <w:pStyle w:val="SourceCode"/>
      </w:pPr>
      <w:r>
        <w:rPr>
          <w:rStyle w:val="VerbatimChar"/>
        </w:rPr>
        <w:t xml:space="preserve">Email:    [To be tested by operations]</w:t>
      </w:r>
      <w:r>
        <w:br/>
      </w:r>
      <w:r>
        <w:rPr>
          <w:rStyle w:val="VerbatimChar"/>
        </w:rPr>
        <w:t xml:space="preserve">Password: [To be tested by operations]</w:t>
      </w:r>
      <w:r>
        <w:br/>
      </w:r>
      <w:r>
        <w:rPr>
          <w:rStyle w:val="VerbatimChar"/>
        </w:rPr>
        <w:t xml:space="preserve">Groups:   SDT (or SDT + FIN + AUD variants)</w:t>
      </w:r>
      <w:r>
        <w:br/>
      </w:r>
      <w:r>
        <w:rPr>
          <w:rStyle w:val="VerbatimChar"/>
        </w:rPr>
        <w:t xml:space="preserve">Expected: Routes to /finanzas/</w:t>
      </w:r>
    </w:p>
    <w:p>
      <w:pPr>
        <w:pStyle w:val="Heading3"/>
      </w:pPr>
      <w:bookmarkStart w:id="28" w:name="pmo-only-user"/>
      <w:r>
        <w:t xml:space="preserve">PMO-Only User</w:t>
      </w:r>
      <w:bookmarkEnd w:id="28"/>
    </w:p>
    <w:p>
      <w:pPr>
        <w:pStyle w:val="SourceCode"/>
      </w:pPr>
      <w:r>
        <w:rPr>
          <w:rStyle w:val="VerbatimChar"/>
        </w:rPr>
        <w:t xml:space="preserve">Email:    [To be tested by operations]</w:t>
      </w:r>
      <w:r>
        <w:br/>
      </w:r>
      <w:r>
        <w:rPr>
          <w:rStyle w:val="VerbatimChar"/>
        </w:rPr>
        <w:t xml:space="preserve">Password: [To be tested by operations]</w:t>
      </w:r>
      <w:r>
        <w:br/>
      </w:r>
      <w:r>
        <w:rPr>
          <w:rStyle w:val="VerbatimChar"/>
        </w:rPr>
        <w:t xml:space="preserve">Groups:   PMO (or PMO + VENDOR + EXEC_RO variants)</w:t>
      </w:r>
      <w:r>
        <w:br/>
      </w:r>
      <w:r>
        <w:rPr>
          <w:rStyle w:val="VerbatimChar"/>
        </w:rPr>
        <w:t xml:space="preserve">Expected: Routes to 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hosted-ui-login-url-copypaste"/>
      <w:r>
        <w:t xml:space="preserve">Hosted UI Login URL (Copy/Paste)</w:t>
      </w:r>
      <w:bookmarkEnd w:id="29"/>
    </w:p>
    <w:p>
      <w:pPr>
        <w:pStyle w:val="Heading3"/>
      </w:pPr>
      <w:bookmarkStart w:id="30" w:name="full-url-multi-line-for-readability"/>
      <w:r>
        <w:t xml:space="preserve">Full URL (Multi-line for readability)</w:t>
      </w:r>
      <w:bookmarkEnd w:id="30"/>
    </w:p>
    <w:p>
      <w:pPr>
        <w:pStyle w:val="SourceCode"/>
      </w:pPr>
      <w:r>
        <w:rPr>
          <w:rStyle w:val="VerbatimChar"/>
        </w:rPr>
        <w:t xml:space="preserve">https://us-east-2fyhltohiy.auth.us-east-2.amazoncognito.com/login</w:t>
      </w:r>
      <w:r>
        <w:br/>
      </w:r>
      <w:r>
        <w:rPr>
          <w:rStyle w:val="VerbatimChar"/>
        </w:rPr>
        <w:t xml:space="preserve">  ?client_id=dshos5iou44tuach7ta3ici5m</w:t>
      </w:r>
      <w:r>
        <w:br/>
      </w:r>
      <w:r>
        <w:rPr>
          <w:rStyle w:val="VerbatimChar"/>
        </w:rPr>
        <w:t xml:space="preserve">  &amp;response_type=token</w:t>
      </w:r>
      <w:r>
        <w:br/>
      </w:r>
      <w:r>
        <w:rPr>
          <w:rStyle w:val="VerbatimChar"/>
        </w:rPr>
        <w:t xml:space="preserve">  &amp;scope=openid+email+profile</w:t>
      </w:r>
      <w:r>
        <w:br/>
      </w:r>
      <w:r>
        <w:rPr>
          <w:rStyle w:val="VerbatimChar"/>
        </w:rPr>
        <w:t xml:space="preserve">  &amp;redirect_uri=https%3A%2F%2Fd7t9x3j66yd8k.cloudfront.net%2Fauth%2Fcallback.html</w:t>
      </w:r>
    </w:p>
    <w:p>
      <w:pPr>
        <w:pStyle w:val="Heading3"/>
      </w:pPr>
      <w:bookmarkStart w:id="31" w:name="single-line-copypaste-into-browser"/>
      <w:r>
        <w:t xml:space="preserve">Single-Line (Copy/Paste into browser)</w:t>
      </w:r>
      <w:bookmarkEnd w:id="31"/>
    </w:p>
    <w:p>
      <w:pPr>
        <w:pStyle w:val="SourceCode"/>
      </w:pPr>
      <w:r>
        <w:rPr>
          <w:rStyle w:val="VerbatimChar"/>
        </w:rPr>
        <w:t xml:space="preserve">https://us-east-2fyhltohiy.auth.us-east-2.amazoncognito.com/login?client_id=dshos5iou44tuach7ta3ici5m&amp;response_type=token&amp;scope=openid+email+profile&amp;redirect_uri=https%3A%2F%2Fd7t9x3j66yd8k.cloudfront.net%2Fauth%2Fcallback.html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est-procedure"/>
      <w:r>
        <w:t xml:space="preserve">Test Procedure</w:t>
      </w:r>
      <w:bookmarkEnd w:id="32"/>
    </w:p>
    <w:p>
      <w:pPr>
        <w:pStyle w:val="Heading3"/>
      </w:pPr>
      <w:bookmarkStart w:id="33" w:name="test-1-sdt-only-user-via-hosted-ui"/>
      <w:r>
        <w:t xml:space="preserve">Test 1: SDT-Only User via Hosted UI</w:t>
      </w:r>
      <w:bookmarkEnd w:id="33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SDT-only users land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and see Finanzas home.</w:t>
      </w:r>
    </w:p>
    <w:p>
      <w:pPr>
        <w:numPr>
          <w:ilvl w:val="0"/>
          <w:numId w:val="1001"/>
        </w:numPr>
        <w:pStyle w:val="Compact"/>
      </w:pPr>
      <w:r>
        <w:t xml:space="preserve">Open incognito window.</w:t>
      </w:r>
    </w:p>
    <w:p>
      <w:pPr>
        <w:numPr>
          <w:ilvl w:val="0"/>
          <w:numId w:val="1001"/>
        </w:numPr>
        <w:pStyle w:val="Compact"/>
      </w:pPr>
      <w:r>
        <w:t xml:space="preserve">Paste Hosted UI login URL into address bar.</w:t>
      </w:r>
    </w:p>
    <w:p>
      <w:pPr>
        <w:numPr>
          <w:ilvl w:val="0"/>
          <w:numId w:val="1001"/>
        </w:numPr>
        <w:pStyle w:val="Compact"/>
      </w:pPr>
      <w:r>
        <w:t xml:space="preserve">Log in with SDT-only credentials.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Brief "Signing you in…" message, then redirect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02"/>
        </w:numPr>
        <w:pStyle w:val="Compact"/>
      </w:pPr>
      <w:r>
        <w:t xml:space="preserve">URL is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02"/>
        </w:numPr>
        <w:pStyle w:val="Compact"/>
      </w:pPr>
      <w:r>
        <w:t xml:space="preserve">See FinanzasHome page (not PMO dashboard).</w:t>
      </w:r>
    </w:p>
    <w:p>
      <w:pPr>
        <w:numPr>
          <w:ilvl w:val="1"/>
          <w:numId w:val="1002"/>
        </w:numPr>
        <w:pStyle w:val="Compact"/>
      </w:pPr>
      <w:r>
        <w:t xml:space="preserve">DevTools → Application → localStorage shows: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cv.jwt</w:t>
      </w:r>
      <w:r>
        <w:t xml:space="preserve"> </w:t>
      </w:r>
      <w:r>
        <w:t xml:space="preserve">(set)</w:t>
      </w:r>
    </w:p>
    <w:p>
      <w:pPr>
        <w:numPr>
          <w:ilvl w:val="2"/>
          <w:numId w:val="1003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(set, same value)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test-2-pmo-only-user-via-hosted-ui"/>
      <w:r>
        <w:t xml:space="preserve">Test 2: PMO-Only User via Hosted UI</w:t>
      </w:r>
      <w:bookmarkEnd w:id="34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PMO-only users land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(PMO dashboard).</w:t>
      </w:r>
    </w:p>
    <w:p>
      <w:pPr>
        <w:numPr>
          <w:ilvl w:val="0"/>
          <w:numId w:val="1004"/>
        </w:numPr>
        <w:pStyle w:val="Compact"/>
      </w:pPr>
      <w:r>
        <w:t xml:space="preserve">Open incognito window.</w:t>
      </w:r>
    </w:p>
    <w:p>
      <w:pPr>
        <w:numPr>
          <w:ilvl w:val="0"/>
          <w:numId w:val="1004"/>
        </w:numPr>
        <w:pStyle w:val="Compact"/>
      </w:pPr>
      <w:r>
        <w:t xml:space="preserve">Paste Hosted UI login URL into address bar.</w:t>
      </w:r>
    </w:p>
    <w:p>
      <w:pPr>
        <w:numPr>
          <w:ilvl w:val="0"/>
          <w:numId w:val="1004"/>
        </w:numPr>
        <w:pStyle w:val="Compact"/>
      </w:pPr>
      <w:r>
        <w:t xml:space="preserve">Log in with PMO-only credentials.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Brief "Signing you in…" message, then redirect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05"/>
        </w:numPr>
        <w:pStyle w:val="Compact"/>
      </w:pPr>
      <w:r>
        <w:t xml:space="preserve">URL is</w:t>
      </w:r>
      <w:r>
        <w:t xml:space="preserve"> </w:t>
      </w:r>
      <w:r>
        <w:rPr>
          <w:rStyle w:val="VerbatimChar"/>
        </w:rPr>
        <w:t xml:space="preserve">https://d7t9x3j66yd8k.cloudfront.net/</w:t>
      </w:r>
      <w:r>
        <w:t xml:space="preserve"> </w:t>
      </w:r>
      <w:r>
        <w:t xml:space="preserve">(root).</w:t>
      </w:r>
    </w:p>
    <w:p>
      <w:pPr>
        <w:numPr>
          <w:ilvl w:val="1"/>
          <w:numId w:val="1005"/>
        </w:numPr>
        <w:pStyle w:val="Compact"/>
      </w:pPr>
      <w:r>
        <w:t xml:space="preserve">See PMO Platform dashboard.</w:t>
      </w:r>
    </w:p>
    <w:p>
      <w:pPr>
        <w:numPr>
          <w:ilvl w:val="1"/>
          <w:numId w:val="1005"/>
        </w:numPr>
        <w:pStyle w:val="Compact"/>
      </w:pPr>
      <w:r>
        <w:t xml:space="preserve">DevTools → Application → localStorage shows: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cv.jwt</w:t>
      </w:r>
      <w:r>
        <w:t xml:space="preserve"> </w:t>
      </w:r>
      <w:r>
        <w:t xml:space="preserve">(set)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(set, same value)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9dd5095ec23c884e53498049d5a5720d983455a"/>
      <w:r>
        <w:t xml:space="preserve">Test 3: Dual-Role User via Hosted UI (Christian)</w:t>
      </w:r>
      <w:bookmarkEnd w:id="35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dual-role users default to Finanzas and can switch roles.</w:t>
      </w:r>
    </w:p>
    <w:p>
      <w:pPr>
        <w:numPr>
          <w:ilvl w:val="0"/>
          <w:numId w:val="1007"/>
        </w:numPr>
        <w:pStyle w:val="Compact"/>
      </w:pPr>
      <w:r>
        <w:t xml:space="preserve">Open incognito window.</w:t>
      </w:r>
    </w:p>
    <w:p>
      <w:pPr>
        <w:numPr>
          <w:ilvl w:val="0"/>
          <w:numId w:val="1007"/>
        </w:numPr>
        <w:pStyle w:val="Compact"/>
      </w:pPr>
      <w:r>
        <w:t xml:space="preserve">Paste Hosted UI login URL into address bar.</w:t>
      </w:r>
    </w:p>
    <w:p>
      <w:pPr>
        <w:numPr>
          <w:ilvl w:val="0"/>
          <w:numId w:val="1007"/>
        </w:numPr>
        <w:pStyle w:val="Compact"/>
      </w:pPr>
      <w:r>
        <w:t xml:space="preserve">Log in with</w:t>
      </w:r>
      <w:r>
        <w:t xml:space="preserve"> </w:t>
      </w:r>
      <w:r>
        <w:rPr>
          <w:rStyle w:val="VerbatimChar"/>
        </w:rPr>
        <w:t xml:space="preserve">christian.valencia@ikusi.com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Redirect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(Finanzas is default).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08"/>
        </w:numPr>
        <w:pStyle w:val="Compact"/>
      </w:pPr>
      <w:r>
        <w:t xml:space="preserve">URL is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See FinanzasHome page.</w:t>
      </w:r>
    </w:p>
    <w:p>
      <w:pPr>
        <w:numPr>
          <w:ilvl w:val="1"/>
          <w:numId w:val="1008"/>
        </w:numPr>
        <w:pStyle w:val="Compact"/>
      </w:pPr>
      <w:r>
        <w:t xml:space="preserve">Navigation shows both Finanzas items (Catalog, Rules).</w:t>
      </w:r>
    </w:p>
    <w:p>
      <w:pPr>
        <w:numPr>
          <w:ilvl w:val="1"/>
          <w:numId w:val="1008"/>
        </w:numPr>
        <w:pStyle w:val="Compact"/>
      </w:pPr>
      <w:r>
        <w:t xml:space="preserve">(Optional) Role switcher shows multiple roles available.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Module Preference Test:</w:t>
      </w:r>
    </w:p>
    <w:p>
      <w:pPr>
        <w:numPr>
          <w:ilvl w:val="1"/>
          <w:numId w:val="1009"/>
        </w:numPr>
        <w:pStyle w:val="Compact"/>
      </w:pPr>
      <w:r>
        <w:t xml:space="preserve">Switch to PMO role in the app.</w:t>
      </w:r>
    </w:p>
    <w:p>
      <w:pPr>
        <w:numPr>
          <w:ilvl w:val="1"/>
          <w:numId w:val="1009"/>
        </w:numPr>
        <w:pStyle w:val="Compact"/>
      </w:pPr>
      <w:r>
        <w:t xml:space="preserve">DevTools → Application → localStorage → check</w:t>
      </w:r>
      <w:r>
        <w:t xml:space="preserve"> </w:t>
      </w:r>
      <w:r>
        <w:rPr>
          <w:rStyle w:val="VerbatimChar"/>
        </w:rPr>
        <w:t xml:space="preserve">cv.module = 'pmo'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Reload page; verify module preference is honored (or still at Finanzas by default).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test-4-internal-login-loginpagetsx"/>
      <w:r>
        <w:t xml:space="preserve">Test 4: Internal Login (LoginPage.tsx)</w:t>
      </w:r>
      <w:bookmarkEnd w:id="36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credential form login redirects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in incognito.</w:t>
      </w:r>
    </w:p>
    <w:p>
      <w:pPr>
        <w:numPr>
          <w:ilvl w:val="0"/>
          <w:numId w:val="1010"/>
        </w:numPr>
        <w:pStyle w:val="Compact"/>
      </w:pPr>
      <w:r>
        <w:t xml:space="preserve">You should see LoginPage form.</w:t>
      </w:r>
    </w:p>
    <w:p>
      <w:pPr>
        <w:numPr>
          <w:ilvl w:val="0"/>
          <w:numId w:val="1010"/>
        </w:numPr>
        <w:pStyle w:val="Compact"/>
      </w:pPr>
      <w:r>
        <w:t xml:space="preserve">Enter credentials (e.g.,</w:t>
      </w:r>
      <w:r>
        <w:t xml:space="preserve"> </w:t>
      </w:r>
      <w:r>
        <w:rPr>
          <w:rStyle w:val="VerbatimChar"/>
        </w:rPr>
        <w:t xml:space="preserve">christian.valencia@ikusi.com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Velatia@2025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Click "Sign In".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After successful auth, auto-redirect to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11"/>
        </w:numPr>
        <w:pStyle w:val="Compact"/>
      </w:pPr>
      <w:r>
        <w:t xml:space="preserve">URL is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t xml:space="preserve">See FinanzasHome (not redirected to PMO).</w:t>
      </w:r>
    </w:p>
    <w:p>
      <w:pPr>
        <w:numPr>
          <w:ilvl w:val="1"/>
          <w:numId w:val="1011"/>
        </w:numPr>
        <w:pStyle w:val="Compact"/>
      </w:pPr>
      <w:r>
        <w:t xml:space="preserve">localStorage shows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test-5-session-persistence"/>
      <w:r>
        <w:t xml:space="preserve">Test 5: Session Persistence</w:t>
      </w:r>
      <w:bookmarkEnd w:id="37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tokens persist across page reloads.</w:t>
      </w:r>
    </w:p>
    <w:p>
      <w:pPr>
        <w:numPr>
          <w:ilvl w:val="0"/>
          <w:numId w:val="1012"/>
        </w:numPr>
        <w:pStyle w:val="Compact"/>
      </w:pPr>
      <w:r>
        <w:t xml:space="preserve">After logging in (any test above), reload the page (</w:t>
      </w:r>
      <w:r>
        <w:rPr>
          <w:rStyle w:val="VerbatimChar"/>
        </w:rPr>
        <w:t xml:space="preserve">Cmd+R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F5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No redirect to LoginPage; authenticated user remains.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13"/>
        </w:numPr>
        <w:pStyle w:val="Compact"/>
      </w:pPr>
      <w:r>
        <w:t xml:space="preserve">Still see the SPA content.</w:t>
      </w:r>
    </w:p>
    <w:p>
      <w:pPr>
        <w:numPr>
          <w:ilvl w:val="1"/>
          <w:numId w:val="1013"/>
        </w:numPr>
        <w:pStyle w:val="Compact"/>
      </w:pPr>
      <w:r>
        <w:t xml:space="preserve">No "Signing in…" message.</w:t>
      </w:r>
    </w:p>
    <w:p>
      <w:pPr>
        <w:numPr>
          <w:ilvl w:val="1"/>
          <w:numId w:val="1013"/>
        </w:numPr>
        <w:pStyle w:val="Compact"/>
      </w:pPr>
      <w:r>
        <w:t xml:space="preserve">User info displayed in header.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test-6-sign-out"/>
      <w:r>
        <w:t xml:space="preserve">Test 6: Sign Out</w:t>
      </w:r>
      <w:bookmarkEnd w:id="38"/>
    </w:p>
    <w:p>
      <w:pPr>
        <w:pStyle w:val="FirstParagraph"/>
      </w:pPr>
      <w:r>
        <w:rPr>
          <w:b/>
        </w:rPr>
        <w:t xml:space="preserve">Goal:</w:t>
      </w:r>
      <w:r>
        <w:t xml:space="preserve"> </w:t>
      </w:r>
      <w:r>
        <w:t xml:space="preserve">Verify sign out clears tokens and returns to LoginPage.</w:t>
      </w:r>
    </w:p>
    <w:p>
      <w:pPr>
        <w:numPr>
          <w:ilvl w:val="0"/>
          <w:numId w:val="1014"/>
        </w:numPr>
        <w:pStyle w:val="Compact"/>
      </w:pPr>
      <w:r>
        <w:t xml:space="preserve">After logging in, click "Sign Out" button (if present in UI).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Expected:</w:t>
      </w:r>
      <w:r>
        <w:t xml:space="preserve"> </w:t>
      </w:r>
      <w:r>
        <w:t xml:space="preserve">Redirect to LoginPage; tokens cleared.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Verify:</w:t>
      </w:r>
    </w:p>
    <w:p>
      <w:pPr>
        <w:numPr>
          <w:ilvl w:val="1"/>
          <w:numId w:val="1015"/>
        </w:numPr>
        <w:pStyle w:val="Compact"/>
      </w:pPr>
      <w:r>
        <w:t xml:space="preserve">URL is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(LoginPage at root).</w:t>
      </w:r>
    </w:p>
    <w:p>
      <w:pPr>
        <w:numPr>
          <w:ilvl w:val="1"/>
          <w:numId w:val="1015"/>
        </w:numPr>
        <w:pStyle w:val="Compact"/>
      </w:pPr>
      <w:r>
        <w:t xml:space="preserve">localStorage is empty (or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removed).</w:t>
      </w:r>
    </w:p>
    <w:p>
      <w:pPr>
        <w:numPr>
          <w:ilvl w:val="1"/>
          <w:numId w:val="1015"/>
        </w:numPr>
        <w:pStyle w:val="Compact"/>
      </w:pPr>
      <w:r>
        <w:t xml:space="preserve">Form is shown for re-login.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troubleshooting"/>
      <w:r>
        <w:t xml:space="preserve">Troubleshooting</w:t>
      </w:r>
      <w:bookmarkEnd w:id="39"/>
    </w:p>
    <w:p>
      <w:pPr>
        <w:pStyle w:val="Heading3"/>
      </w:pPr>
      <w:bookmarkStart w:id="40" w:name="no-id_token-present-on-callback-page"/>
      <w:r>
        <w:t xml:space="preserve">"No id_token present" on callback page</w:t>
      </w:r>
      <w:bookmarkEnd w:id="40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Cognito did not return a token (auth failed or wrong flow).</w:t>
      </w:r>
    </w:p>
    <w:p>
      <w:pPr>
        <w:pStyle w:val="BodyText"/>
      </w:pPr>
      <w:r>
        <w:rPr>
          <w:b/>
        </w:rPr>
        <w:t xml:space="preserve">Fix:</w:t>
      </w:r>
    </w:p>
    <w:p>
      <w:pPr>
        <w:numPr>
          <w:ilvl w:val="0"/>
          <w:numId w:val="1016"/>
        </w:numPr>
        <w:pStyle w:val="Compact"/>
      </w:pPr>
      <w:r>
        <w:t xml:space="preserve">Verify Cognito credentials are correct.</w:t>
      </w:r>
    </w:p>
    <w:p>
      <w:pPr>
        <w:numPr>
          <w:ilvl w:val="0"/>
          <w:numId w:val="1016"/>
        </w:numPr>
        <w:pStyle w:val="Compact"/>
      </w:pPr>
      <w:r>
        <w:t xml:space="preserve">Check that</w:t>
      </w:r>
      <w:r>
        <w:t xml:space="preserve"> </w:t>
      </w:r>
      <w:r>
        <w:rPr>
          <w:rStyle w:val="VerbatimChar"/>
        </w:rPr>
        <w:t xml:space="preserve">response_type=token</w:t>
      </w:r>
      <w:r>
        <w:t xml:space="preserve"> </w:t>
      </w:r>
      <w:r>
        <w:t xml:space="preserve">matches the App Client settings (Hosted UI section).</w:t>
      </w:r>
    </w:p>
    <w:p>
      <w:pPr>
        <w:numPr>
          <w:ilvl w:val="0"/>
          <w:numId w:val="1016"/>
        </w:numPr>
        <w:pStyle w:val="Compact"/>
      </w:pPr>
      <w:r>
        <w:t xml:space="preserve">Ensure "Implicit" grant type is enabled in App Client.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b046364f96e7f39b11116274cafaf9b58c0d458"/>
      <w:r>
        <w:t xml:space="preserve">Redirected to wrong module (e.g., PMO instead of Finanzas)</w:t>
      </w:r>
      <w:bookmarkEnd w:id="41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Groups not being read or routing logic failure.</w:t>
      </w:r>
    </w:p>
    <w:p>
      <w:pPr>
        <w:pStyle w:val="BodyText"/>
      </w:pPr>
      <w:r>
        <w:rPr>
          <w:b/>
        </w:rPr>
        <w:t xml:space="preserve">Debug:</w:t>
      </w:r>
    </w:p>
    <w:p>
      <w:pPr>
        <w:numPr>
          <w:ilvl w:val="0"/>
          <w:numId w:val="1017"/>
        </w:numPr>
        <w:pStyle w:val="Compact"/>
      </w:pPr>
      <w:r>
        <w:t xml:space="preserve">DevTools → Network → filter</w:t>
      </w:r>
      <w:r>
        <w:t xml:space="preserve"> </w:t>
      </w:r>
      <w:r>
        <w:rPr>
          <w:rStyle w:val="VerbatimChar"/>
        </w:rPr>
        <w:t xml:space="preserve">/auth/callback.html</w:t>
      </w:r>
      <w:r>
        <w:t xml:space="preserve"> </w:t>
      </w:r>
      <w:r>
        <w:t xml:space="preserve">request.</w:t>
      </w:r>
    </w:p>
    <w:p>
      <w:pPr>
        <w:numPr>
          <w:ilvl w:val="0"/>
          <w:numId w:val="1017"/>
        </w:numPr>
        <w:pStyle w:val="Compact"/>
      </w:pPr>
      <w:r>
        <w:t xml:space="preserve">Look for</w:t>
      </w:r>
      <w:r>
        <w:t xml:space="preserve"> </w:t>
      </w:r>
      <w:r>
        <w:rPr>
          <w:rStyle w:val="VerbatimChar"/>
        </w:rPr>
        <w:t xml:space="preserve">#id_token=...</w:t>
      </w:r>
      <w:r>
        <w:t xml:space="preserve"> </w:t>
      </w:r>
      <w:r>
        <w:t xml:space="preserve">in the redirect URL.</w:t>
      </w:r>
    </w:p>
    <w:p>
      <w:pPr>
        <w:numPr>
          <w:ilvl w:val="0"/>
          <w:numId w:val="1017"/>
        </w:numPr>
        <w:pStyle w:val="Compact"/>
      </w:pPr>
      <w:r>
        <w:t xml:space="preserve">DevTools → Console → manually run: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"id_token"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atob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/_/g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payload[</w:t>
      </w:r>
      <w:r>
        <w:rPr>
          <w:rStyle w:val="StringTok"/>
        </w:rPr>
        <w:t xml:space="preserve">"cognito:groups"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t xml:space="preserve">Verify groups are present and correct.</w:t>
      </w:r>
    </w:p>
    <w:p>
      <w:pPr>
        <w:numPr>
          <w:ilvl w:val="0"/>
          <w:numId w:val="1017"/>
        </w:numPr>
        <w:pStyle w:val="Compact"/>
      </w:pPr>
      <w:r>
        <w:t xml:space="preserve">If groups are wrong, update Cognito group membership in AWS console.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token-stored-but-user-not-authenticated"/>
      <w:r>
        <w:t xml:space="preserve">Token stored but user not authenticated</w:t>
      </w:r>
      <w:bookmarkEnd w:id="42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AuthProvider initialization may not have picked up the new token.</w:t>
      </w:r>
    </w:p>
    <w:p>
      <w:pPr>
        <w:pStyle w:val="BodyText"/>
      </w:pPr>
      <w:r>
        <w:rPr>
          <w:b/>
        </w:rPr>
        <w:t xml:space="preserve">Fix:</w:t>
      </w:r>
    </w:p>
    <w:p>
      <w:pPr>
        <w:numPr>
          <w:ilvl w:val="0"/>
          <w:numId w:val="1018"/>
        </w:numPr>
        <w:pStyle w:val="Compact"/>
      </w:pPr>
      <w:r>
        <w:t xml:space="preserve">Clear localStorage: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Reload page.</w:t>
      </w:r>
    </w:p>
    <w:p>
      <w:pPr>
        <w:numPr>
          <w:ilvl w:val="0"/>
          <w:numId w:val="1018"/>
        </w:numPr>
        <w:pStyle w:val="Compact"/>
      </w:pPr>
      <w:r>
        <w:t xml:space="preserve">If using LoginPage, re-authenticate.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4d5233b6c4ae5d86c87a5c9cf58caf9da2ad801"/>
      <w:r>
        <w:t xml:space="preserve">"Cannot read properties of undefined (reading 'slice')" in callback</w:t>
      </w:r>
      <w:bookmarkEnd w:id="43"/>
    </w:p>
    <w:p>
      <w:pPr>
        <w:pStyle w:val="FirstParagraph"/>
      </w:pPr>
      <w:r>
        <w:rPr>
          <w:b/>
        </w:rPr>
        <w:t xml:space="preserve">Cause:</w:t>
      </w:r>
      <w:r>
        <w:t xml:space="preserve"> </w:t>
      </w:r>
      <w:r>
        <w:t xml:space="preserve">Cognito did not return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(possibly wrong grant type or scopes).</w:t>
      </w:r>
    </w:p>
    <w:p>
      <w:pPr>
        <w:pStyle w:val="BodyText"/>
      </w:pPr>
      <w:r>
        <w:rPr>
          <w:b/>
        </w:rPr>
        <w:t xml:space="preserve">Fix:</w:t>
      </w:r>
    </w:p>
    <w:p>
      <w:pPr>
        <w:numPr>
          <w:ilvl w:val="0"/>
          <w:numId w:val="1019"/>
        </w:numPr>
        <w:pStyle w:val="Compact"/>
      </w:pPr>
      <w:r>
        <w:t xml:space="preserve">Check response in Network tab: should include</w:t>
      </w:r>
      <w:r>
        <w:t xml:space="preserve"> </w:t>
      </w:r>
      <w:r>
        <w:rPr>
          <w:rStyle w:val="VerbatimChar"/>
        </w:rPr>
        <w:t xml:space="preserve">#id_token=...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Verify Cognito App Client settings → Allowed OAuth Flows → "Implicit" is checked.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nfiguration-checklist"/>
      <w:r>
        <w:t xml:space="preserve">Configuration Checklist</w:t>
      </w:r>
      <w:bookmarkEnd w:id="44"/>
    </w:p>
    <w:p>
      <w:pPr>
        <w:numPr>
          <w:ilvl w:val="0"/>
          <w:numId w:val="1020"/>
        </w:numPr>
        <w:pStyle w:val="Compact"/>
      </w:pPr>
      <w:r>
        <w:t xml:space="preserve">☐ Cognito User Pool: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20"/>
        </w:numPr>
        <w:pStyle w:val="Compact"/>
      </w:pPr>
      <w:r>
        <w:t xml:space="preserve">☐ Cognito Client ID:</w:t>
      </w:r>
      <w:r>
        <w:t xml:space="preserve"> </w:t>
      </w:r>
      <w:r>
        <w:rPr>
          <w:rStyle w:val="VerbatimChar"/>
        </w:rPr>
        <w:t xml:space="preserve">dshos5iou44tuach7ta3ici5m</w:t>
      </w:r>
    </w:p>
    <w:p>
      <w:pPr>
        <w:numPr>
          <w:ilvl w:val="0"/>
          <w:numId w:val="1020"/>
        </w:numPr>
        <w:pStyle w:val="Compact"/>
      </w:pPr>
      <w:r>
        <w:t xml:space="preserve">☐ Cognito Domain:</w:t>
      </w:r>
      <w:r>
        <w:t xml:space="preserve"> </w:t>
      </w:r>
      <w:r>
        <w:rPr>
          <w:rStyle w:val="VerbatimChar"/>
        </w:rPr>
        <w:t xml:space="preserve">us-east-2fyhltohiy.auth.us-east-2.amazoncognito.com</w:t>
      </w:r>
    </w:p>
    <w:p>
      <w:pPr>
        <w:numPr>
          <w:ilvl w:val="0"/>
          <w:numId w:val="1020"/>
        </w:numPr>
        <w:pStyle w:val="Compact"/>
      </w:pPr>
      <w:r>
        <w:t xml:space="preserve">☐ Allowed Callback URLs includes:</w:t>
      </w:r>
    </w:p>
    <w:p>
      <w:pPr>
        <w:numPr>
          <w:ilvl w:val="1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https://d7t9x3j66yd8k.cloudfront.net/auth/callback.html</w:t>
      </w:r>
    </w:p>
    <w:p>
      <w:pPr>
        <w:numPr>
          <w:ilvl w:val="1"/>
          <w:numId w:val="1021"/>
        </w:numPr>
        <w:pStyle w:val="Compact"/>
      </w:pPr>
      <w:r>
        <w:t xml:space="preserve">☐ (Optional)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1"/>
          <w:numId w:val="1021"/>
        </w:numPr>
        <w:pStyle w:val="Compact"/>
      </w:pPr>
      <w:r>
        <w:t xml:space="preserve">☐ (Optional)</w:t>
      </w:r>
      <w:r>
        <w:t xml:space="preserve"> </w:t>
      </w:r>
      <w:r>
        <w:rPr>
          <w:rStyle w:val="VerbatimChar"/>
        </w:rPr>
        <w:t xml:space="preserve">https://d7t9x3j66yd8k.cloudfront.net/</w:t>
      </w:r>
      <w:r>
        <w:t xml:space="preserve"> </w:t>
      </w:r>
      <w:r>
        <w:t xml:space="preserve">(PMO root, if both apps)</w:t>
      </w:r>
    </w:p>
    <w:p>
      <w:pPr>
        <w:numPr>
          <w:ilvl w:val="0"/>
          <w:numId w:val="1020"/>
        </w:numPr>
        <w:pStyle w:val="Compact"/>
      </w:pPr>
      <w:r>
        <w:t xml:space="preserve">☐ OAuth Flows → Implicit grant enabled</w:t>
      </w:r>
    </w:p>
    <w:p>
      <w:pPr>
        <w:numPr>
          <w:ilvl w:val="0"/>
          <w:numId w:val="1020"/>
        </w:numPr>
        <w:pStyle w:val="Compact"/>
      </w:pPr>
      <w:r>
        <w:t xml:space="preserve">☐ Scopes → openid, email, profile enabled</w:t>
      </w:r>
    </w:p>
    <w:p>
      <w:pPr>
        <w:numPr>
          <w:ilvl w:val="0"/>
          <w:numId w:val="1020"/>
        </w:numPr>
        <w:pStyle w:val="Compact"/>
      </w:pPr>
      <w:r>
        <w:t xml:space="preserve">☐ CloudFront distribution:</w:t>
      </w:r>
      <w:r>
        <w:t xml:space="preserve"> </w:t>
      </w:r>
      <w:r>
        <w:rPr>
          <w:rStyle w:val="VerbatimChar"/>
        </w:rPr>
        <w:t xml:space="preserve">EPQU7PVDLQXUA</w:t>
      </w:r>
    </w:p>
    <w:p>
      <w:pPr>
        <w:numPr>
          <w:ilvl w:val="0"/>
          <w:numId w:val="1020"/>
        </w:numPr>
        <w:pStyle w:val="Compact"/>
      </w:pPr>
      <w:r>
        <w:t xml:space="preserve">☐ S3 bucket: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numPr>
          <w:ilvl w:val="0"/>
          <w:numId w:val="1020"/>
        </w:numPr>
        <w:pStyle w:val="Compact"/>
      </w:pPr>
      <w:r>
        <w:t xml:space="preserve">☐ Finanzas SPA deployment:</w:t>
      </w:r>
      <w:r>
        <w:t xml:space="preserve"> </w:t>
      </w:r>
      <w:r>
        <w:rPr>
          <w:rStyle w:val="VerbatimChar"/>
        </w:rPr>
        <w:t xml:space="preserve">s3://ukusi-ui-finanzas-prod/finanzas/</w:t>
      </w:r>
    </w:p>
    <w:p>
      <w:pPr>
        <w:numPr>
          <w:ilvl w:val="0"/>
          <w:numId w:val="1020"/>
        </w:numPr>
        <w:pStyle w:val="Compact"/>
      </w:pPr>
      <w:r>
        <w:t xml:space="preserve">☐ Callback page deployment:</w:t>
      </w:r>
      <w:r>
        <w:t xml:space="preserve"> </w:t>
      </w:r>
      <w:r>
        <w:rPr>
          <w:rStyle w:val="VerbatimChar"/>
        </w:rPr>
        <w:t xml:space="preserve">s3://ukusi-ui-finanzas-prod/auth/callback.html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has</w:t>
      </w:r>
      <w:r>
        <w:t xml:space="preserve"> </w:t>
      </w:r>
      <w:r>
        <w:rPr>
          <w:rStyle w:val="VerbatimChar"/>
        </w:rPr>
        <w:t xml:space="preserve">VITE_FINZ_ENABLED=true</w:t>
      </w:r>
    </w:p>
    <w:p>
      <w:pPr>
        <w:numPr>
          <w:ilvl w:val="0"/>
          <w:numId w:val="1020"/>
        </w:numPr>
        <w:pStyle w:val="Compact"/>
      </w:pPr>
      <w:r>
        <w:t xml:space="preserve">☐ vite.config.ts defines</w:t>
      </w:r>
      <w:r>
        <w:t xml:space="preserve"> </w:t>
      </w:r>
      <w:r>
        <w:rPr>
          <w:rStyle w:val="VerbatimChar"/>
        </w:rPr>
        <w:t xml:space="preserve">VITE_FINZ_ENABLED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section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files-changed"/>
      <w:r>
        <w:t xml:space="preserve">Files Changed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public/auth/callback.html</w:t>
            </w:r>
          </w:p>
        </w:tc>
        <w:tc>
          <w:p>
            <w:pPr>
              <w:pStyle w:val="Compact"/>
              <w:jc w:val="left"/>
            </w:pPr>
            <w:r>
              <w:t xml:space="preserve">✨ NEW</w:t>
            </w:r>
          </w:p>
        </w:tc>
        <w:tc>
          <w:p>
            <w:pPr>
              <w:pStyle w:val="Compact"/>
              <w:jc w:val="left"/>
            </w:pPr>
            <w:r>
              <w:t xml:space="preserve">Neutral callback page; decodes token, routes by groups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src/components/AuthProvider.tsx</w:t>
            </w:r>
          </w:p>
        </w:tc>
        <w:tc>
          <w:p>
            <w:pPr>
              <w:pStyle w:val="Compact"/>
              <w:jc w:val="left"/>
            </w:pPr>
            <w:r>
              <w:t xml:space="preserve">🔧 UPDATED</w:t>
            </w:r>
          </w:p>
        </w:tc>
        <w:tc>
          <w:p>
            <w:pPr>
              <w:pStyle w:val="Compact"/>
              <w:jc w:val="left"/>
            </w:pPr>
            <w:r>
              <w:t xml:space="preserve">Unified token key (cv.jwt), explicit redirect, module preference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🔧 UPDATED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VITE_FINZ_ENABLED=true</w:t>
            </w:r>
            <w:r>
              <w:t xml:space="preserve"> </w:t>
            </w:r>
            <w:r>
              <w:t xml:space="preserve">added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vite.config.ts</w:t>
            </w:r>
          </w:p>
        </w:tc>
        <w:tc>
          <w:p>
            <w:pPr>
              <w:pStyle w:val="Compact"/>
              <w:jc w:val="left"/>
            </w:pPr>
            <w:r>
              <w:t xml:space="preserve">🔧 UPDATED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define</w:t>
            </w:r>
            <w:r>
              <w:t xml:space="preserve"> </w:t>
            </w:r>
            <w:r>
              <w:t xml:space="preserve">section embeds</w:t>
            </w:r>
            <w:r>
              <w:t xml:space="preserve"> </w:t>
            </w:r>
            <w:r>
              <w:rPr>
                <w:rStyle w:val="VerbatimChar"/>
              </w:rPr>
              <w:t xml:space="preserve">VITE_FINZ_ENABLED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</w:t>
            </w:r>
          </w:p>
        </w:tc>
        <w:tc>
          <w:p>
            <w:pPr>
              <w:pStyle w:val="Compact"/>
              <w:jc w:val="left"/>
            </w:pPr>
            <w:r>
              <w:t xml:space="preserve">🔨 REBUILT</w:t>
            </w:r>
          </w:p>
        </w:tc>
        <w:tc>
          <w:p>
            <w:pPr>
              <w:pStyle w:val="Compact"/>
              <w:jc w:val="left"/>
            </w:pPr>
            <w:r>
              <w:t xml:space="preserve">New bundle deployed to S3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erification-evidence"/>
      <w:r>
        <w:t xml:space="preserve">Verification Evidence</w:t>
      </w:r>
      <w:bookmarkEnd w:id="46"/>
    </w:p>
    <w:p>
      <w:pPr>
        <w:pStyle w:val="Heading3"/>
      </w:pPr>
      <w:bookmarkStart w:id="47" w:name="callback-routing-logic-test"/>
      <w:r>
        <w:t xml:space="preserve">Callback Routing Logic Test</w:t>
      </w:r>
      <w:bookmarkEnd w:id="47"/>
    </w:p>
    <w:p>
      <w:pPr>
        <w:pStyle w:val="SourceCode"/>
      </w:pPr>
      <w:r>
        <w:rPr>
          <w:rStyle w:val="VerbatimChar"/>
        </w:rPr>
        <w:t xml:space="preserve">✓ Decoded token claims:</w:t>
      </w:r>
      <w:r>
        <w:br/>
      </w:r>
      <w:r>
        <w:rPr>
          <w:rStyle w:val="VerbatimChar"/>
        </w:rPr>
        <w:t xml:space="preserve">  email: christian.valencia@ikusi.com</w:t>
      </w:r>
      <w:r>
        <w:br/>
      </w:r>
      <w:r>
        <w:rPr>
          <w:rStyle w:val="VerbatimChar"/>
        </w:rPr>
        <w:t xml:space="preserve">  groups: [PM, SDT, FIN, AUD, admin, acta-ui-ikusi, acta-ui-s3, ikusi-acta-ui]</w:t>
      </w:r>
      <w:r>
        <w:br/>
      </w:r>
      <w:r>
        <w:br/>
      </w:r>
      <w:r>
        <w:rPr>
          <w:rStyle w:val="VerbatimChar"/>
        </w:rPr>
        <w:t xml:space="preserve">✓ Access check:</w:t>
      </w:r>
      <w:r>
        <w:br/>
      </w:r>
      <w:r>
        <w:rPr>
          <w:rStyle w:val="VerbatimChar"/>
        </w:rPr>
        <w:t xml:space="preserve">  canSDT: true</w:t>
      </w:r>
      <w:r>
        <w:br/>
      </w:r>
      <w:r>
        <w:rPr>
          <w:rStyle w:val="VerbatimChar"/>
        </w:rPr>
        <w:t xml:space="preserve">  canPMO: true</w:t>
      </w:r>
      <w:r>
        <w:br/>
      </w:r>
      <w:r>
        <w:br/>
      </w:r>
      <w:r>
        <w:rPr>
          <w:rStyle w:val="VerbatimChar"/>
        </w:rPr>
        <w:t xml:space="preserve">✓ Routing decision:</w:t>
      </w:r>
      <w:r>
        <w:br/>
      </w:r>
      <w:r>
        <w:rPr>
          <w:rStyle w:val="VerbatimChar"/>
        </w:rPr>
        <w:t xml:space="preserve">  Would redirect to: /finanzas/</w:t>
      </w:r>
      <w:r>
        <w:br/>
      </w:r>
      <w:r>
        <w:rPr>
          <w:rStyle w:val="VerbatimChar"/>
        </w:rPr>
        <w:t xml:space="preserve">  Reason: dual-role (default Finanzas)</w:t>
      </w:r>
    </w:p>
    <w:p>
      <w:pPr>
        <w:pStyle w:val="Heading3"/>
      </w:pPr>
      <w:bookmarkStart w:id="48" w:name="deployment-status"/>
      <w:r>
        <w:t xml:space="preserve">Deployment Status</w:t>
      </w:r>
      <w:bookmarkEnd w:id="48"/>
    </w:p>
    <w:p>
      <w:pPr>
        <w:pStyle w:val="SourceCode"/>
      </w:pPr>
      <w:r>
        <w:rPr>
          <w:rStyle w:val="VerbatimChar"/>
        </w:rPr>
        <w:t xml:space="preserve">✓ Rebuilt Finanzas SPA</w:t>
      </w:r>
      <w:r>
        <w:br/>
      </w:r>
      <w:r>
        <w:rPr>
          <w:rStyle w:val="VerbatimChar"/>
        </w:rPr>
        <w:t xml:space="preserve">✓ Deployed to S3: ukusi-ui-finanzas-prod/finanzas/</w:t>
      </w:r>
      <w:r>
        <w:br/>
      </w:r>
      <w:r>
        <w:rPr>
          <w:rStyle w:val="VerbatimChar"/>
        </w:rPr>
        <w:t xml:space="preserve">✓ Uploaded callback: ukusi-ui-finanzas-prod/auth/callback.html</w:t>
      </w:r>
      <w:r>
        <w:br/>
      </w:r>
      <w:r>
        <w:rPr>
          <w:rStyle w:val="VerbatimChar"/>
        </w:rPr>
        <w:t xml:space="preserve">✓ CloudFront invalidation: I7RKM0VNSYOROJ9XDDM7F2J9QC</w:t>
      </w:r>
      <w:r>
        <w:br/>
      </w:r>
      <w:r>
        <w:rPr>
          <w:rStyle w:val="VerbatimChar"/>
        </w:rPr>
        <w:t xml:space="preserve">✓ Git commit: 15b176f</w:t>
      </w:r>
      <w:r>
        <w:br/>
      </w:r>
      <w:r>
        <w:rPr>
          <w:rStyle w:val="VerbatimChar"/>
        </w:rPr>
        <w:t xml:space="preserve">✓ GitHub push: main branch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next-steps"/>
      <w:r>
        <w:t xml:space="preserve">Next Steps</w:t>
      </w:r>
      <w:bookmarkEnd w:id="4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Browser Testing:</w:t>
      </w:r>
      <w:r>
        <w:t xml:space="preserve"> </w:t>
      </w:r>
      <w:r>
        <w:t xml:space="preserve">Follow test procedures (1–6 above) with real test users.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SDT User Creation (if needed):</w:t>
      </w:r>
      <w:r>
        <w:t xml:space="preserve"> </w:t>
      </w:r>
      <w:r>
        <w:t xml:space="preserve">Work with ops to create a dedicated SDT-only user for testing.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CI Guards (Optional):</w:t>
      </w:r>
      <w:r>
        <w:t xml:space="preserve"> </w:t>
      </w:r>
      <w:r>
        <w:t xml:space="preserve">Add build-time checks to ensure callback.html is deployed and aws-exports.js is not in Finanzas dist.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Update ops runbooks with Hosted UI login URL and troubleshooting steps.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Production Rollout:</w:t>
      </w:r>
      <w:r>
        <w:t xml:space="preserve"> </w:t>
      </w:r>
      <w:r>
        <w:t xml:space="preserve">Once verified, roll out to wider team; communicate the new Hosted UI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ntact--support"/>
      <w:r>
        <w:t xml:space="preserve">Contact &amp; Support</w:t>
      </w:r>
      <w:bookmarkEnd w:id="50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Finanzas API: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CloudFront URL:</w:t>
      </w:r>
      <w:r>
        <w:t xml:space="preserve"> </w:t>
      </w:r>
      <w:r>
        <w:rPr>
          <w:rStyle w:val="VerbatimChar"/>
        </w:rPr>
        <w:t xml:space="preserve">https://d7t9x3j66yd8k.cloudfront.net/finanzas/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Test Credentials:</w:t>
      </w:r>
      <w:r>
        <w:t xml:space="preserve"> </w:t>
      </w:r>
      <w:r>
        <w:t xml:space="preserve">See Test Credentials section above.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Issues:</w:t>
      </w:r>
      <w:r>
        <w:t xml:space="preserve"> </w:t>
      </w:r>
      <w:r>
        <w:t xml:space="preserve">Check troubleshooting section; escalate to DevOps if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🟢 Ready for browser testing and production 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2025-11-10T23:46:59Z</dcterms:created>
  <dcterms:modified xsi:type="dcterms:W3CDTF">2025-11-10T23:46:59Z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