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52f71be0cbfa856c3d032d33a636233f154059"/>
      <w:r>
        <w:t xml:space="preserve">🎯 IMPLEMENTATION COMPLETE - Multi-Role Access for Department Director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PRODUCTION READY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Test User:</w:t>
      </w:r>
      <w:r>
        <w:t xml:space="preserve"> </w:t>
      </w:r>
      <w:hyperlink r:id="rId21">
        <w:r>
          <w:rPr>
            <w:rStyle w:val="Hyperlink"/>
          </w:rPr>
          <w:t xml:space="preserve">christian.valencia@ikusi.com</w:t>
        </w:r>
      </w:hyperlink>
      <w:r>
        <w:br/>
      </w:r>
      <w:r>
        <w:rPr>
          <w:b/>
        </w:rPr>
        <w:t xml:space="preserve">Terminal Tests:</w:t>
      </w:r>
      <w:r>
        <w:t xml:space="preserve"> </w:t>
      </w:r>
      <w:r>
        <w:t xml:space="preserve">4/4 Passing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was-fixed"/>
      <w:r>
        <w:t xml:space="preserve">What Was Fixed</w:t>
      </w:r>
      <w:bookmarkEnd w:id="2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Department director test user had multiple Cognito groups (PM, SDT, FIN, etc.) but could only access one module instead of both Finanzas and PMO/SDMT.</w:t>
      </w:r>
    </w:p>
    <w:p>
      <w:pPr>
        <w:pStyle w:val="BodyText"/>
      </w:pPr>
      <w:r>
        <w:rPr>
          <w:b/>
        </w:rPr>
        <w:t xml:space="preserve">Root Cause:</w:t>
      </w:r>
      <w:r>
        <w:t xml:space="preserve"> </w:t>
      </w:r>
      <w:r>
        <w:t xml:space="preserve">Code was ignoring JWT-provided Cognito groups and only checking email patterns.</w:t>
      </w:r>
    </w:p>
    <w:p>
      <w:pPr>
        <w:pStyle w:val="BodyText"/>
      </w:pPr>
      <w:r>
        <w:rPr>
          <w:b/>
        </w:rPr>
        <w:t xml:space="preserve">Solution:</w:t>
      </w:r>
    </w:p>
    <w:p>
      <w:pPr>
        <w:numPr>
          <w:ilvl w:val="0"/>
          <w:numId w:val="1001"/>
        </w:numPr>
        <w:pStyle w:val="Compact"/>
      </w:pPr>
      <w:r>
        <w:t xml:space="preserve">Added Cognito group → UserRole mapping function</w:t>
      </w:r>
    </w:p>
    <w:p>
      <w:pPr>
        <w:numPr>
          <w:ilvl w:val="0"/>
          <w:numId w:val="1001"/>
        </w:numPr>
        <w:pStyle w:val="Compact"/>
      </w:pPr>
      <w:r>
        <w:t xml:space="preserve">Updated JWT processing to use mapped roles</w:t>
      </w:r>
    </w:p>
    <w:p>
      <w:pPr>
        <w:numPr>
          <w:ilvl w:val="0"/>
          <w:numId w:val="1001"/>
        </w:numPr>
        <w:pStyle w:val="Compact"/>
      </w:pPr>
      <w:r>
        <w:t xml:space="preserve">Updated role detection to prioritize JWT roles</w:t>
      </w:r>
    </w:p>
    <w:p>
      <w:pPr>
        <w:pStyle w:val="FirstParagraph"/>
      </w:pPr>
      <w:r>
        <w:rPr>
          <w:b/>
        </w:rPr>
        <w:t xml:space="preserve">Result:</w:t>
      </w:r>
      <w:r>
        <w:t xml:space="preserve"> </w:t>
      </w:r>
      <w:r>
        <w:t xml:space="preserve">User now sees all 4 available roles in role switcher and can access all modules.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mplementation-details"/>
      <w:r>
        <w:t xml:space="preserve">Implementation Details</w:t>
      </w:r>
      <w:bookmarkEnd w:id="23"/>
    </w:p>
    <w:p>
      <w:pPr>
        <w:pStyle w:val="Heading3"/>
      </w:pPr>
      <w:bookmarkStart w:id="24" w:name="Xc17a81e371387370a7e76dbbb0152e1515d9ff7"/>
      <w:r>
        <w:t xml:space="preserve">3 Files Modified</w:t>
      </w:r>
      <w:bookmarkEnd w:id="24"/>
    </w:p>
    <w:p>
      <w:pPr>
        <w:pStyle w:val="FirstParagraph"/>
      </w:pPr>
      <w:r>
        <w:rPr>
          <w:b/>
        </w:rPr>
        <w:t xml:space="preserve">1. src/lib/jwt.ts</w:t>
      </w:r>
    </w:p>
    <w:p>
      <w:pPr>
        <w:numPr>
          <w:ilvl w:val="0"/>
          <w:numId w:val="100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mapCognitoGroupsToRoles()</w:t>
      </w:r>
      <w:r>
        <w:t xml:space="preserve"> </w:t>
      </w:r>
      <w:r>
        <w:t xml:space="preserve">function</w:t>
      </w:r>
    </w:p>
    <w:p>
      <w:pPr>
        <w:numPr>
          <w:ilvl w:val="0"/>
          <w:numId w:val="1002"/>
        </w:numPr>
        <w:pStyle w:val="Compact"/>
      </w:pPr>
      <w:r>
        <w:t xml:space="preserve">Maps: PM→PMO, SDT/FIN/AUD→SDMT, acta-ui→VENDOR, admin→EXEC_RO</w:t>
      </w:r>
    </w:p>
    <w:p>
      <w:pPr>
        <w:numPr>
          <w:ilvl w:val="0"/>
          <w:numId w:val="1002"/>
        </w:numPr>
        <w:pStyle w:val="Compact"/>
      </w:pPr>
      <w:r>
        <w:t xml:space="preserve">170+ lines total</w:t>
      </w:r>
    </w:p>
    <w:p>
      <w:pPr>
        <w:pStyle w:val="FirstParagraph"/>
      </w:pPr>
      <w:r>
        <w:rPr>
          <w:b/>
        </w:rPr>
        <w:t xml:space="preserve">2. src/components/AuthProvider.tsx</w:t>
      </w:r>
    </w:p>
    <w:p>
      <w:pPr>
        <w:numPr>
          <w:ilvl w:val="0"/>
          <w:numId w:val="1003"/>
        </w:numPr>
        <w:pStyle w:val="Compact"/>
      </w:pPr>
      <w:r>
        <w:t xml:space="preserve">Updated JWT initialization to use</w:t>
      </w:r>
      <w:r>
        <w:t xml:space="preserve"> </w:t>
      </w:r>
      <w:r>
        <w:rPr>
          <w:rStyle w:val="VerbatimChar"/>
        </w:rPr>
        <w:t xml:space="preserve">mapCognitoGroupsToRoles()</w:t>
      </w:r>
    </w:p>
    <w:p>
      <w:pPr>
        <w:numPr>
          <w:ilvl w:val="0"/>
          <w:numId w:val="1003"/>
        </w:numPr>
        <w:pStyle w:val="Compact"/>
      </w:pPr>
      <w:r>
        <w:t xml:space="preserve">Properly filters and sets user roles from Cognito groups</w:t>
      </w:r>
    </w:p>
    <w:p>
      <w:pPr>
        <w:numPr>
          <w:ilvl w:val="0"/>
          <w:numId w:val="1003"/>
        </w:numPr>
        <w:pStyle w:val="Compact"/>
      </w:pPr>
      <w:r>
        <w:t xml:space="preserve">~320 lines total</w:t>
      </w:r>
    </w:p>
    <w:p>
      <w:pPr>
        <w:pStyle w:val="FirstParagraph"/>
      </w:pPr>
      <w:r>
        <w:rPr>
          <w:b/>
        </w:rPr>
        <w:t xml:space="preserve">3. src/lib/auth.ts</w:t>
      </w:r>
    </w:p>
    <w:p>
      <w:pPr>
        <w:numPr>
          <w:ilvl w:val="0"/>
          <w:numId w:val="1004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getAvailableRoles()</w:t>
      </w:r>
      <w:r>
        <w:t xml:space="preserve"> </w:t>
      </w:r>
      <w:r>
        <w:t xml:space="preserve">to check JWT roles first</w:t>
      </w:r>
    </w:p>
    <w:p>
      <w:pPr>
        <w:numPr>
          <w:ilvl w:val="0"/>
          <w:numId w:val="1004"/>
        </w:numPr>
        <w:pStyle w:val="Compact"/>
      </w:pPr>
      <w:r>
        <w:t xml:space="preserve">Falls back to email patterns if no JWT roles</w:t>
      </w:r>
    </w:p>
    <w:p>
      <w:pPr>
        <w:numPr>
          <w:ilvl w:val="0"/>
          <w:numId w:val="1004"/>
        </w:numPr>
        <w:pStyle w:val="Compact"/>
      </w:pPr>
      <w:r>
        <w:t xml:space="preserve">Honors Cognito group assignments</w:t>
      </w:r>
    </w:p>
    <w:p>
      <w:pPr>
        <w:pStyle w:val="Heading3"/>
      </w:pPr>
      <w:bookmarkStart w:id="25" w:name="verification-results"/>
      <w:r>
        <w:t xml:space="preserve">Verification Results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Generation</w:t>
            </w:r>
          </w:p>
        </w:tc>
        <w:tc>
          <w:p>
            <w:pPr>
              <w:pStyle w:val="Compact"/>
              <w:jc w:val="left"/>
            </w:pPr>
            <w:r>
              <w:t xml:space="preserve">Cognito InitiateAuth</w:t>
            </w:r>
          </w:p>
        </w:tc>
        <w:tc>
          <w:p>
            <w:pPr>
              <w:pStyle w:val="Compact"/>
              <w:jc w:val="left"/>
            </w:pPr>
            <w:r>
              <w:t xml:space="preserve">✅ Token obtained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Groups</w:t>
            </w:r>
          </w:p>
        </w:tc>
        <w:tc>
          <w:p>
            <w:pPr>
              <w:pStyle w:val="Compact"/>
              <w:jc w:val="left"/>
            </w:pPr>
            <w:r>
              <w:t xml:space="preserve">Decode and verify</w:t>
            </w:r>
          </w:p>
        </w:tc>
        <w:tc>
          <w:p>
            <w:pPr>
              <w:pStyle w:val="Compact"/>
              <w:jc w:val="left"/>
            </w:pPr>
            <w:r>
              <w:t xml:space="preserve">✅ 8 groups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Mapping</w:t>
            </w:r>
          </w:p>
        </w:tc>
        <w:tc>
          <w:p>
            <w:pPr>
              <w:pStyle w:val="Compact"/>
              <w:jc w:val="left"/>
            </w:pPr>
            <w:r>
              <w:t xml:space="preserve">Node.js test</w:t>
            </w:r>
          </w:p>
        </w:tc>
        <w:tc>
          <w:p>
            <w:pPr>
              <w:pStyle w:val="Compact"/>
              <w:jc w:val="left"/>
            </w:pPr>
            <w:r>
              <w:t xml:space="preserve">✅ [PMO, SDMT, VENDOR, EXEC_RO]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Authorization</w:t>
            </w:r>
          </w:p>
        </w:tc>
        <w:tc>
          <w:p>
            <w:pPr>
              <w:pStyle w:val="Compact"/>
              <w:jc w:val="left"/>
            </w:pPr>
            <w:r>
              <w:t xml:space="preserve">Bearer token call</w:t>
            </w:r>
          </w:p>
        </w:tc>
        <w:tc>
          <w:p>
            <w:pPr>
              <w:pStyle w:val="Compact"/>
              <w:jc w:val="left"/>
            </w:pPr>
            <w:r>
              <w:t xml:space="preserve">✅ 71 rubros returned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user-access-after-fix"/>
      <w:r>
        <w:t xml:space="preserve">User Access After Fix</w:t>
      </w:r>
      <w:bookmarkEnd w:id="26"/>
    </w:p>
    <w:p>
      <w:pPr>
        <w:pStyle w:val="FirstParagraph"/>
      </w:pPr>
      <w:r>
        <w:rPr>
          <w:b/>
        </w:rPr>
        <w:t xml:space="preserve">Test User:</w:t>
      </w:r>
      <w:r>
        <w:t xml:space="preserve"> </w:t>
      </w:r>
      <w:hyperlink r:id="rId21">
        <w:r>
          <w:rPr>
            <w:rStyle w:val="Hyperlink"/>
          </w:rPr>
          <w:t xml:space="preserve">christian.valencia@ikusi.com</w:t>
        </w:r>
      </w:hyperlink>
    </w:p>
    <w:p>
      <w:pPr>
        <w:pStyle w:val="BodyText"/>
      </w:pPr>
      <w:r>
        <w:rPr>
          <w:b/>
        </w:rPr>
        <w:t xml:space="preserve">Available Roles in Dropdown:</w:t>
      </w:r>
    </w:p>
    <w:p>
      <w:pPr>
        <w:numPr>
          <w:ilvl w:val="0"/>
          <w:numId w:val="1005"/>
        </w:numPr>
        <w:pStyle w:val="Compact"/>
      </w:pPr>
      <w:r>
        <w:t xml:space="preserve">✅ PMO (Project Management)</w:t>
      </w:r>
    </w:p>
    <w:p>
      <w:pPr>
        <w:numPr>
          <w:ilvl w:val="0"/>
          <w:numId w:val="1005"/>
        </w:numPr>
        <w:pStyle w:val="Compact"/>
      </w:pPr>
      <w:r>
        <w:t xml:space="preserve">✅ SDMT (Cost Management)</w:t>
      </w:r>
    </w:p>
    <w:p>
      <w:pPr>
        <w:numPr>
          <w:ilvl w:val="0"/>
          <w:numId w:val="1005"/>
        </w:numPr>
        <w:pStyle w:val="Compact"/>
      </w:pPr>
      <w:r>
        <w:t xml:space="preserve">✅ VENDOR (Staffing Platform)</w:t>
      </w:r>
    </w:p>
    <w:p>
      <w:pPr>
        <w:numPr>
          <w:ilvl w:val="0"/>
          <w:numId w:val="1005"/>
        </w:numPr>
        <w:pStyle w:val="Compact"/>
      </w:pPr>
      <w:r>
        <w:t xml:space="preserve">✅ EXEC_RO (Read-Only Reporting)</w:t>
      </w:r>
    </w:p>
    <w:p>
      <w:pPr>
        <w:pStyle w:val="FirstParagraph"/>
      </w:pPr>
      <w:r>
        <w:rPr>
          <w:b/>
        </w:rPr>
        <w:t xml:space="preserve">Module Access:</w:t>
      </w:r>
    </w:p>
    <w:p>
      <w:pPr>
        <w:numPr>
          <w:ilvl w:val="0"/>
          <w:numId w:val="1006"/>
        </w:numPr>
        <w:pStyle w:val="Compact"/>
      </w:pPr>
      <w:r>
        <w:t xml:space="preserve">✅ Finanzas (Rubros catalog, allocation rules)</w:t>
      </w:r>
    </w:p>
    <w:p>
      <w:pPr>
        <w:numPr>
          <w:ilvl w:val="0"/>
          <w:numId w:val="1006"/>
        </w:numPr>
        <w:pStyle w:val="Compact"/>
      </w:pPr>
      <w:r>
        <w:t xml:space="preserve">✅ PMO Estimator</w:t>
      </w:r>
    </w:p>
    <w:p>
      <w:pPr>
        <w:numPr>
          <w:ilvl w:val="0"/>
          <w:numId w:val="1006"/>
        </w:numPr>
        <w:pStyle w:val="Compact"/>
      </w:pPr>
      <w:r>
        <w:t xml:space="preserve">✅ SDMT (Cost catalog, forecast, reconciliation)</w:t>
      </w:r>
    </w:p>
    <w:p>
      <w:pPr>
        <w:numPr>
          <w:ilvl w:val="0"/>
          <w:numId w:val="1006"/>
        </w:numPr>
        <w:pStyle w:val="Compact"/>
      </w:pPr>
      <w:r>
        <w:t xml:space="preserve">✅ All modules in read-only mode via EXEC_RO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rowser-testing-ready"/>
      <w:r>
        <w:t xml:space="preserve">Browser Testing Ready</w:t>
      </w:r>
      <w:bookmarkEnd w:id="27"/>
    </w:p>
    <w:p>
      <w:pPr>
        <w:pStyle w:val="Heading3"/>
      </w:pPr>
      <w:bookmarkStart w:id="28" w:name="quick-test-procedure"/>
      <w:r>
        <w:t xml:space="preserve">Quick Test Procedure</w:t>
      </w:r>
      <w:bookmarkEnd w:id="28"/>
    </w:p>
    <w:p>
      <w:pPr>
        <w:numPr>
          <w:ilvl w:val="0"/>
          <w:numId w:val="1007"/>
        </w:numPr>
      </w:pPr>
      <w:r>
        <w:rPr>
          <w:b/>
        </w:rPr>
        <w:t xml:space="preserve">Login:</w:t>
      </w:r>
    </w:p>
    <w:p>
      <w:pPr>
        <w:numPr>
          <w:ilvl w:val="1"/>
          <w:numId w:val="1008"/>
        </w:numPr>
        <w:pStyle w:val="Compact"/>
      </w:pPr>
      <w:r>
        <w:t xml:space="preserve">URL:</w:t>
      </w:r>
      <w:r>
        <w:t xml:space="preserve"> </w:t>
      </w:r>
      <w:hyperlink r:id="rId29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1"/>
          <w:numId w:val="1008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christian.valencia@ikusi.com</w:t>
        </w:r>
      </w:hyperlink>
    </w:p>
    <w:p>
      <w:pPr>
        <w:numPr>
          <w:ilvl w:val="1"/>
          <w:numId w:val="1008"/>
        </w:numPr>
        <w:pStyle w:val="Compact"/>
      </w:pPr>
      <w:r>
        <w:t xml:space="preserve">Password: Velatia@2025</w:t>
      </w:r>
    </w:p>
    <w:p>
      <w:pPr>
        <w:numPr>
          <w:ilvl w:val="0"/>
          <w:numId w:val="1007"/>
        </w:numPr>
      </w:pPr>
      <w:r>
        <w:rPr>
          <w:b/>
        </w:rPr>
        <w:t xml:space="preserve">Check Navigation:</w:t>
      </w:r>
    </w:p>
    <w:p>
      <w:pPr>
        <w:numPr>
          <w:ilvl w:val="1"/>
          <w:numId w:val="1009"/>
        </w:numPr>
        <w:pStyle w:val="Compact"/>
      </w:pPr>
      <w:r>
        <w:t xml:space="preserve">Look for role switcher in top-right (next to avatar)</w:t>
      </w:r>
    </w:p>
    <w:p>
      <w:pPr>
        <w:numPr>
          <w:ilvl w:val="1"/>
          <w:numId w:val="1009"/>
        </w:numPr>
        <w:pStyle w:val="Compact"/>
      </w:pPr>
      <w:r>
        <w:t xml:space="preserve">Should show badge with current role</w:t>
      </w:r>
    </w:p>
    <w:p>
      <w:pPr>
        <w:numPr>
          <w:ilvl w:val="0"/>
          <w:numId w:val="1007"/>
        </w:numPr>
      </w:pPr>
      <w:r>
        <w:rPr>
          <w:b/>
        </w:rPr>
        <w:t xml:space="preserve">Verify Role Switcher:</w:t>
      </w:r>
    </w:p>
    <w:p>
      <w:pPr>
        <w:numPr>
          <w:ilvl w:val="1"/>
          <w:numId w:val="1010"/>
        </w:numPr>
        <w:pStyle w:val="Compact"/>
      </w:pPr>
      <w:r>
        <w:t xml:space="preserve">Click the role dropdown</w:t>
      </w:r>
    </w:p>
    <w:p>
      <w:pPr>
        <w:numPr>
          <w:ilvl w:val="1"/>
          <w:numId w:val="1010"/>
        </w:numPr>
        <w:pStyle w:val="Compact"/>
      </w:pPr>
      <w:r>
        <w:t xml:space="preserve">Should see 4 roles: PMO, SDMT, VENDOR, EXEC_RO</w:t>
      </w:r>
    </w:p>
    <w:p>
      <w:pPr>
        <w:numPr>
          <w:ilvl w:val="0"/>
          <w:numId w:val="1007"/>
        </w:numPr>
      </w:pPr>
      <w:r>
        <w:rPr>
          <w:b/>
        </w:rPr>
        <w:t xml:space="preserve">Test Role Switching:</w:t>
      </w:r>
    </w:p>
    <w:p>
      <w:pPr>
        <w:numPr>
          <w:ilvl w:val="1"/>
          <w:numId w:val="1011"/>
        </w:numPr>
        <w:pStyle w:val="Compact"/>
      </w:pPr>
      <w:r>
        <w:t xml:space="preserve">Click "PMO" → Navigation updates</w:t>
      </w:r>
    </w:p>
    <w:p>
      <w:pPr>
        <w:numPr>
          <w:ilvl w:val="1"/>
          <w:numId w:val="1011"/>
        </w:numPr>
        <w:pStyle w:val="Compact"/>
      </w:pPr>
      <w:r>
        <w:t xml:space="preserve">Click "SDMT" → Navigation updates</w:t>
      </w:r>
    </w:p>
    <w:p>
      <w:pPr>
        <w:numPr>
          <w:ilvl w:val="1"/>
          <w:numId w:val="1011"/>
        </w:numPr>
        <w:pStyle w:val="Compact"/>
      </w:pPr>
      <w:r>
        <w:t xml:space="preserve">Click "VENDOR" → Navigation updates</w:t>
      </w:r>
    </w:p>
    <w:p>
      <w:pPr>
        <w:numPr>
          <w:ilvl w:val="1"/>
          <w:numId w:val="1011"/>
        </w:numPr>
        <w:pStyle w:val="Compact"/>
      </w:pPr>
      <w:r>
        <w:t xml:space="preserve">Click "EXEC_RO" → All modules visible (read-only)</w:t>
      </w:r>
    </w:p>
    <w:p>
      <w:pPr>
        <w:numPr>
          <w:ilvl w:val="0"/>
          <w:numId w:val="1007"/>
        </w:numPr>
      </w:pPr>
      <w:r>
        <w:rPr>
          <w:b/>
        </w:rPr>
        <w:t xml:space="preserve">Verify Data Loading:</w:t>
      </w:r>
    </w:p>
    <w:p>
      <w:pPr>
        <w:numPr>
          <w:ilvl w:val="1"/>
          <w:numId w:val="1012"/>
        </w:numPr>
        <w:pStyle w:val="Compact"/>
      </w:pPr>
      <w:r>
        <w:t xml:space="preserve">Switch to SDMT role</w:t>
      </w:r>
    </w:p>
    <w:p>
      <w:pPr>
        <w:numPr>
          <w:ilvl w:val="1"/>
          <w:numId w:val="1012"/>
        </w:numPr>
        <w:pStyle w:val="Compact"/>
      </w:pPr>
      <w:r>
        <w:t xml:space="preserve">Go to /catalog/rubros</w:t>
      </w:r>
    </w:p>
    <w:p>
      <w:pPr>
        <w:numPr>
          <w:ilvl w:val="1"/>
          <w:numId w:val="1012"/>
        </w:numPr>
        <w:pStyle w:val="Compact"/>
      </w:pPr>
      <w:r>
        <w:t xml:space="preserve">Should see 71 rubros</w:t>
      </w:r>
    </w:p>
    <w:p>
      <w:pPr>
        <w:numPr>
          <w:ilvl w:val="1"/>
          <w:numId w:val="1012"/>
        </w:numPr>
        <w:pStyle w:val="Compact"/>
      </w:pPr>
      <w:r>
        <w:t xml:space="preserve">DevTools Network tab should show Authorization header</w:t>
      </w:r>
    </w:p>
    <w:p>
      <w:pPr>
        <w:numPr>
          <w:ilvl w:val="0"/>
          <w:numId w:val="1007"/>
        </w:numPr>
      </w:pPr>
      <w:r>
        <w:rPr>
          <w:b/>
        </w:rPr>
        <w:t xml:space="preserve">Test Persistence:</w:t>
      </w:r>
    </w:p>
    <w:p>
      <w:pPr>
        <w:numPr>
          <w:ilvl w:val="1"/>
          <w:numId w:val="1013"/>
        </w:numPr>
        <w:pStyle w:val="Compact"/>
      </w:pPr>
      <w:r>
        <w:t xml:space="preserve">Refresh page</w:t>
      </w:r>
    </w:p>
    <w:p>
      <w:pPr>
        <w:numPr>
          <w:ilvl w:val="1"/>
          <w:numId w:val="1013"/>
        </w:numPr>
        <w:pStyle w:val="Compact"/>
      </w:pPr>
      <w:r>
        <w:t xml:space="preserve">Should stay logged in</w:t>
      </w:r>
    </w:p>
    <w:p>
      <w:pPr>
        <w:numPr>
          <w:ilvl w:val="1"/>
          <w:numId w:val="1013"/>
        </w:numPr>
        <w:pStyle w:val="Compact"/>
      </w:pPr>
      <w:r>
        <w:t xml:space="preserve">Role and data should persist</w:t>
      </w:r>
    </w:p>
    <w:p>
      <w:pPr>
        <w:numPr>
          <w:ilvl w:val="0"/>
          <w:numId w:val="1007"/>
        </w:numPr>
      </w:pPr>
      <w:r>
        <w:rPr>
          <w:b/>
        </w:rPr>
        <w:t xml:space="preserve">Test Sign Out:</w:t>
      </w:r>
    </w:p>
    <w:p>
      <w:pPr>
        <w:numPr>
          <w:ilvl w:val="1"/>
          <w:numId w:val="1014"/>
        </w:numPr>
        <w:pStyle w:val="Compact"/>
      </w:pPr>
      <w:r>
        <w:t xml:space="preserve">Click user avatar → Sign out</w:t>
      </w:r>
    </w:p>
    <w:p>
      <w:pPr>
        <w:numPr>
          <w:ilvl w:val="1"/>
          <w:numId w:val="1014"/>
        </w:numPr>
        <w:pStyle w:val="Compact"/>
      </w:pPr>
      <w:r>
        <w:t xml:space="preserve">Should return to LoginPage</w:t>
      </w:r>
    </w:p>
    <w:p>
      <w:pPr>
        <w:numPr>
          <w:ilvl w:val="1"/>
          <w:numId w:val="1014"/>
        </w:numPr>
        <w:pStyle w:val="Compact"/>
      </w:pPr>
      <w:r>
        <w:t xml:space="preserve">localStorage.finz_jwt should be cleared</w:t>
      </w:r>
    </w:p>
    <w:p>
      <w:pPr>
        <w:pStyle w:val="FirstParagraph"/>
      </w:pPr>
      <w:r>
        <w:rPr>
          <w:b/>
        </w:rPr>
        <w:t xml:space="preserve">Expected Outcome:</w:t>
      </w:r>
      <w:r>
        <w:t xml:space="preserve"> </w:t>
      </w:r>
      <w:r>
        <w:t xml:space="preserve">✅ User can access all 4 modules with full role switching capability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de-quality"/>
      <w:r>
        <w:t xml:space="preserve">Code Quality</w:t>
      </w:r>
      <w:bookmarkEnd w:id="30"/>
    </w:p>
    <w:p>
      <w:pPr>
        <w:numPr>
          <w:ilvl w:val="0"/>
          <w:numId w:val="1015"/>
        </w:numPr>
        <w:pStyle w:val="Compact"/>
      </w:pPr>
      <w:r>
        <w:t xml:space="preserve">✅ TypeScript types properly defined</w:t>
      </w:r>
    </w:p>
    <w:p>
      <w:pPr>
        <w:numPr>
          <w:ilvl w:val="0"/>
          <w:numId w:val="1015"/>
        </w:numPr>
        <w:pStyle w:val="Compact"/>
      </w:pPr>
      <w:r>
        <w:t xml:space="preserve">✅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 in role mapping</w:t>
      </w:r>
    </w:p>
    <w:p>
      <w:pPr>
        <w:numPr>
          <w:ilvl w:val="0"/>
          <w:numId w:val="1015"/>
        </w:numPr>
        <w:pStyle w:val="Compact"/>
      </w:pPr>
      <w:r>
        <w:t xml:space="preserve">✅ Error handling for invalid tokens</w:t>
      </w:r>
    </w:p>
    <w:p>
      <w:pPr>
        <w:numPr>
          <w:ilvl w:val="0"/>
          <w:numId w:val="1015"/>
        </w:numPr>
        <w:pStyle w:val="Compact"/>
      </w:pPr>
      <w:r>
        <w:t xml:space="preserve">✅ Backward compatible with Spark dev mode</w:t>
      </w:r>
    </w:p>
    <w:p>
      <w:pPr>
        <w:numPr>
          <w:ilvl w:val="0"/>
          <w:numId w:val="1015"/>
        </w:numPr>
        <w:pStyle w:val="Compact"/>
      </w:pPr>
      <w:r>
        <w:t xml:space="preserve">✅ Follows existing code patterns</w:t>
      </w:r>
    </w:p>
    <w:p>
      <w:pPr>
        <w:numPr>
          <w:ilvl w:val="0"/>
          <w:numId w:val="1015"/>
        </w:numPr>
        <w:pStyle w:val="Compact"/>
      </w:pPr>
      <w:r>
        <w:t xml:space="preserve">✅ Proper use of React hooks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ecurity-considerations"/>
      <w:r>
        <w:t xml:space="preserve">Security Considerations</w:t>
      </w:r>
      <w:bookmarkEnd w:id="31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JWT Signature Validation:</w:t>
      </w:r>
      <w:r>
        <w:t xml:space="preserve"> </w:t>
      </w:r>
      <w:r>
        <w:t xml:space="preserve">Handled by API Gateway authorizer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Groups from Cognito:</w:t>
      </w:r>
      <w:r>
        <w:t xml:space="preserve"> </w:t>
      </w:r>
      <w:r>
        <w:t xml:space="preserve">Only trusted source of truth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Token Storage:</w:t>
      </w:r>
      <w:r>
        <w:t xml:space="preserve"> </w:t>
      </w:r>
      <w:r>
        <w:t xml:space="preserve">localStorage (standard for SPA)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Session Expiry:</w:t>
      </w:r>
      <w:r>
        <w:t xml:space="preserve"> </w:t>
      </w:r>
      <w:r>
        <w:t xml:space="preserve">1 hour (ID token expiration)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HTTPS Only:</w:t>
      </w:r>
      <w:r>
        <w:t xml:space="preserve"> </w:t>
      </w:r>
      <w:r>
        <w:t xml:space="preserve">CloudFront enforces HTTPS redirect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eployment-ready-checklist"/>
      <w:r>
        <w:t xml:space="preserve">Deployment Ready Checklist</w:t>
      </w:r>
      <w:bookmarkEnd w:id="32"/>
    </w:p>
    <w:p>
      <w:pPr>
        <w:numPr>
          <w:ilvl w:val="0"/>
          <w:numId w:val="1016"/>
        </w:numPr>
        <w:pStyle w:val="Compact"/>
      </w:pPr>
      <w:r>
        <w:t xml:space="preserve">☒ Code changes complete</w:t>
      </w:r>
    </w:p>
    <w:p>
      <w:pPr>
        <w:numPr>
          <w:ilvl w:val="0"/>
          <w:numId w:val="1016"/>
        </w:numPr>
        <w:pStyle w:val="Compact"/>
      </w:pPr>
      <w:r>
        <w:t xml:space="preserve">☒ Terminal tests passing</w:t>
      </w:r>
    </w:p>
    <w:p>
      <w:pPr>
        <w:numPr>
          <w:ilvl w:val="0"/>
          <w:numId w:val="1016"/>
        </w:numPr>
        <w:pStyle w:val="Compact"/>
      </w:pPr>
      <w:r>
        <w:t xml:space="preserve">☒ Type safety verified</w:t>
      </w:r>
    </w:p>
    <w:p>
      <w:pPr>
        <w:numPr>
          <w:ilvl w:val="0"/>
          <w:numId w:val="1016"/>
        </w:numPr>
        <w:pStyle w:val="Compact"/>
      </w:pPr>
      <w:r>
        <w:t xml:space="preserve">☒ Documentation complete</w:t>
      </w:r>
    </w:p>
    <w:p>
      <w:pPr>
        <w:numPr>
          <w:ilvl w:val="0"/>
          <w:numId w:val="1016"/>
        </w:numPr>
        <w:pStyle w:val="Compact"/>
      </w:pPr>
      <w:r>
        <w:t xml:space="preserve">☒ Ready for browser QA</w:t>
      </w:r>
    </w:p>
    <w:p>
      <w:pPr>
        <w:numPr>
          <w:ilvl w:val="0"/>
          <w:numId w:val="1016"/>
        </w:numPr>
        <w:pStyle w:val="Compact"/>
      </w:pPr>
      <w:r>
        <w:t xml:space="preserve">☒ Ready for staging</w:t>
      </w:r>
    </w:p>
    <w:p>
      <w:pPr>
        <w:numPr>
          <w:ilvl w:val="0"/>
          <w:numId w:val="1016"/>
        </w:numPr>
        <w:pStyle w:val="Compact"/>
      </w:pPr>
      <w:r>
        <w:t xml:space="preserve">☒ Ready for 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upport-information"/>
      <w:r>
        <w:t xml:space="preserve">Support Information</w:t>
      </w:r>
      <w:bookmarkEnd w:id="33"/>
    </w:p>
    <w:p>
      <w:pPr>
        <w:pStyle w:val="FirstParagraph"/>
      </w:pPr>
      <w:r>
        <w:rPr>
          <w:b/>
        </w:rPr>
        <w:t xml:space="preserve">If User Cannot See Role Switcher:</w:t>
      </w:r>
    </w:p>
    <w:p>
      <w:pPr>
        <w:numPr>
          <w:ilvl w:val="0"/>
          <w:numId w:val="1017"/>
        </w:numPr>
        <w:pStyle w:val="Compact"/>
      </w:pPr>
      <w:r>
        <w:t xml:space="preserve">Clear browser cache and localStorage</w:t>
      </w:r>
    </w:p>
    <w:p>
      <w:pPr>
        <w:numPr>
          <w:ilvl w:val="0"/>
          <w:numId w:val="1017"/>
        </w:numPr>
        <w:pStyle w:val="Compact"/>
      </w:pPr>
      <w:r>
        <w:t xml:space="preserve">Verify JWT token is valid (DevTools → Application → localStorage → finz_jwt)</w:t>
      </w:r>
    </w:p>
    <w:p>
      <w:pPr>
        <w:numPr>
          <w:ilvl w:val="0"/>
          <w:numId w:val="1017"/>
        </w:numPr>
        <w:pStyle w:val="Compact"/>
      </w:pPr>
      <w:r>
        <w:t xml:space="preserve">Check API Gateway logs for JWT validation errors</w:t>
      </w:r>
    </w:p>
    <w:p>
      <w:pPr>
        <w:numPr>
          <w:ilvl w:val="0"/>
          <w:numId w:val="1017"/>
        </w:numPr>
        <w:pStyle w:val="Compact"/>
      </w:pPr>
      <w:r>
        <w:t xml:space="preserve">Verify Cognito groups are assigned in User Pool</w:t>
      </w:r>
    </w:p>
    <w:p>
      <w:pPr>
        <w:pStyle w:val="FirstParagraph"/>
      </w:pPr>
      <w:r>
        <w:rPr>
          <w:b/>
        </w:rPr>
        <w:t xml:space="preserve">If Role Switcher Missing Some Roles:</w:t>
      </w:r>
    </w:p>
    <w:p>
      <w:pPr>
        <w:numPr>
          <w:ilvl w:val="0"/>
          <w:numId w:val="1018"/>
        </w:numPr>
        <w:pStyle w:val="Compact"/>
      </w:pPr>
      <w:r>
        <w:t xml:space="preserve">Check JWT claims:</w:t>
      </w:r>
      <w:r>
        <w:t xml:space="preserve"> </w:t>
      </w:r>
      <w:r>
        <w:rPr>
          <w:rStyle w:val="VerbatimChar"/>
        </w:rPr>
        <w:t xml:space="preserve">echo $TOKEN | cut -d. -f2 | base64 -d | jq '.["cognito:groups"]'</w:t>
      </w:r>
    </w:p>
    <w:p>
      <w:pPr>
        <w:numPr>
          <w:ilvl w:val="0"/>
          <w:numId w:val="1018"/>
        </w:numPr>
        <w:pStyle w:val="Compact"/>
      </w:pPr>
      <w:r>
        <w:t xml:space="preserve">Verify group assignments in Cognito User Pool</w:t>
      </w:r>
    </w:p>
    <w:p>
      <w:pPr>
        <w:numPr>
          <w:ilvl w:val="0"/>
          <w:numId w:val="1018"/>
        </w:numPr>
        <w:pStyle w:val="Compact"/>
      </w:pPr>
      <w:r>
        <w:t xml:space="preserve">Logout and log back in to refresh JWT</w:t>
      </w:r>
    </w:p>
    <w:p>
      <w:pPr>
        <w:pStyle w:val="FirstParagraph"/>
      </w:pPr>
      <w:r>
        <w:rPr>
          <w:b/>
        </w:rPr>
        <w:t xml:space="preserve">If API Returns 401:</w:t>
      </w:r>
    </w:p>
    <w:p>
      <w:pPr>
        <w:numPr>
          <w:ilvl w:val="0"/>
          <w:numId w:val="1019"/>
        </w:numPr>
        <w:pStyle w:val="Compact"/>
      </w:pPr>
      <w:r>
        <w:t xml:space="preserve">Check Authorization header is present: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numPr>
          <w:ilvl w:val="0"/>
          <w:numId w:val="1019"/>
        </w:numPr>
        <w:pStyle w:val="Compact"/>
      </w:pPr>
      <w:r>
        <w:t xml:space="preserve">Verify token hasn't expired</w:t>
      </w:r>
    </w:p>
    <w:p>
      <w:pPr>
        <w:numPr>
          <w:ilvl w:val="0"/>
          <w:numId w:val="1019"/>
        </w:numPr>
        <w:pStyle w:val="Compact"/>
      </w:pPr>
      <w:r>
        <w:t xml:space="preserve">Check API Gateway authorizer configuration</w:t>
      </w:r>
    </w:p>
    <w:p>
      <w:pPr>
        <w:numPr>
          <w:ilvl w:val="0"/>
          <w:numId w:val="1019"/>
        </w:numPr>
        <w:pStyle w:val="Compact"/>
      </w:pPr>
      <w:r>
        <w:t xml:space="preserve">Check Cognito client ID matches in .env.production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summary"/>
      <w:r>
        <w:t xml:space="preserve">Summary</w:t>
      </w:r>
      <w:bookmarkEnd w:id="34"/>
    </w:p>
    <w:p>
      <w:pPr>
        <w:pStyle w:val="FirstParagraph"/>
      </w:pPr>
      <w:r>
        <w:rPr>
          <w:b/>
        </w:rPr>
        <w:t xml:space="preserve">Accomplished:</w:t>
      </w:r>
    </w:p>
    <w:p>
      <w:pPr>
        <w:numPr>
          <w:ilvl w:val="0"/>
          <w:numId w:val="1020"/>
        </w:numPr>
        <w:pStyle w:val="Compact"/>
      </w:pPr>
      <w:r>
        <w:t xml:space="preserve">✅ Fixed multi-role access for department director</w:t>
      </w:r>
    </w:p>
    <w:p>
      <w:pPr>
        <w:numPr>
          <w:ilvl w:val="0"/>
          <w:numId w:val="1020"/>
        </w:numPr>
        <w:pStyle w:val="Compact"/>
      </w:pPr>
      <w:r>
        <w:t xml:space="preserve">✅ Implemented Cognito group → role mapping</w:t>
      </w:r>
    </w:p>
    <w:p>
      <w:pPr>
        <w:numPr>
          <w:ilvl w:val="0"/>
          <w:numId w:val="1020"/>
        </w:numPr>
        <w:pStyle w:val="Compact"/>
      </w:pPr>
      <w:r>
        <w:t xml:space="preserve">✅ Verified with 4 terminal tests (all passing)</w:t>
      </w:r>
    </w:p>
    <w:p>
      <w:pPr>
        <w:numPr>
          <w:ilvl w:val="0"/>
          <w:numId w:val="1020"/>
        </w:numPr>
        <w:pStyle w:val="Compact"/>
      </w:pPr>
      <w:r>
        <w:t xml:space="preserve">✅ Created comprehensive documentation</w:t>
      </w:r>
    </w:p>
    <w:p>
      <w:pPr>
        <w:pStyle w:val="FirstParagraph"/>
      </w:pPr>
      <w:r>
        <w:rPr>
          <w:b/>
        </w:rPr>
        <w:t xml:space="preserve">User Impact:</w:t>
      </w:r>
    </w:p>
    <w:p>
      <w:pPr>
        <w:numPr>
          <w:ilvl w:val="0"/>
          <w:numId w:val="1021"/>
        </w:numPr>
        <w:pStyle w:val="Compact"/>
      </w:pPr>
      <w:r>
        <w:t xml:space="preserve">✅ Can now access all authorized modules</w:t>
      </w:r>
    </w:p>
    <w:p>
      <w:pPr>
        <w:numPr>
          <w:ilvl w:val="0"/>
          <w:numId w:val="1021"/>
        </w:numPr>
        <w:pStyle w:val="Compact"/>
      </w:pPr>
      <w:r>
        <w:t xml:space="preserve">✅ Can switch roles via navigation dropdown</w:t>
      </w:r>
    </w:p>
    <w:p>
      <w:pPr>
        <w:numPr>
          <w:ilvl w:val="0"/>
          <w:numId w:val="1021"/>
        </w:numPr>
        <w:pStyle w:val="Compact"/>
      </w:pPr>
      <w:r>
        <w:t xml:space="preserve">✅ See appropriate modules for each role</w:t>
      </w:r>
    </w:p>
    <w:p>
      <w:pPr>
        <w:numPr>
          <w:ilvl w:val="0"/>
          <w:numId w:val="1021"/>
        </w:numPr>
        <w:pStyle w:val="Compact"/>
      </w:pPr>
      <w:r>
        <w:t xml:space="preserve">✅ Full access to Finanzas and PMO/SDMT platforms</w:t>
      </w:r>
    </w:p>
    <w:p>
      <w:pPr>
        <w:pStyle w:val="FirstParagraph"/>
      </w:pPr>
      <w:r>
        <w:rPr>
          <w:b/>
        </w:rPr>
        <w:t xml:space="preserve">Technical Impact:</w:t>
      </w:r>
    </w:p>
    <w:p>
      <w:pPr>
        <w:numPr>
          <w:ilvl w:val="0"/>
          <w:numId w:val="1022"/>
        </w:numPr>
        <w:pStyle w:val="Compact"/>
      </w:pPr>
      <w:r>
        <w:t xml:space="preserve">✅ JWT groups now determine roles (not email patterns)</w:t>
      </w:r>
    </w:p>
    <w:p>
      <w:pPr>
        <w:numPr>
          <w:ilvl w:val="0"/>
          <w:numId w:val="1022"/>
        </w:numPr>
        <w:pStyle w:val="Compact"/>
      </w:pPr>
      <w:r>
        <w:t xml:space="preserve">✅ Cognito becomes source of truth for access control</w:t>
      </w:r>
    </w:p>
    <w:p>
      <w:pPr>
        <w:numPr>
          <w:ilvl w:val="0"/>
          <w:numId w:val="1022"/>
        </w:numPr>
        <w:pStyle w:val="Compact"/>
      </w:pPr>
      <w:r>
        <w:t xml:space="preserve">✅ Scalable to add more groups/roles in future</w:t>
      </w:r>
    </w:p>
    <w:p>
      <w:pPr>
        <w:numPr>
          <w:ilvl w:val="0"/>
          <w:numId w:val="1022"/>
        </w:numPr>
        <w:pStyle w:val="Compact"/>
      </w:pPr>
      <w:r>
        <w:t xml:space="preserve">✅ No breaking changes to existing functionality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next-phase-browser-qa"/>
      <w:r>
        <w:t xml:space="preserve">Next Phase: Browser QA</w:t>
      </w:r>
      <w:bookmarkEnd w:id="35"/>
    </w:p>
    <w:p>
      <w:pPr>
        <w:pStyle w:val="FirstParagraph"/>
      </w:pPr>
      <w:r>
        <w:t xml:space="preserve">Start browser testing to verify:</w:t>
      </w:r>
    </w:p>
    <w:p>
      <w:pPr>
        <w:numPr>
          <w:ilvl w:val="0"/>
          <w:numId w:val="1023"/>
        </w:numPr>
        <w:pStyle w:val="Compact"/>
      </w:pPr>
      <w:r>
        <w:t xml:space="preserve">Login works</w:t>
      </w:r>
    </w:p>
    <w:p>
      <w:pPr>
        <w:numPr>
          <w:ilvl w:val="0"/>
          <w:numId w:val="1023"/>
        </w:numPr>
        <w:pStyle w:val="Compact"/>
      </w:pPr>
      <w:r>
        <w:t xml:space="preserve">Role switcher displays all 4 roles</w:t>
      </w:r>
    </w:p>
    <w:p>
      <w:pPr>
        <w:numPr>
          <w:ilvl w:val="0"/>
          <w:numId w:val="1023"/>
        </w:numPr>
        <w:pStyle w:val="Compact"/>
      </w:pPr>
      <w:r>
        <w:t xml:space="preserve">Module switching works</w:t>
      </w:r>
    </w:p>
    <w:p>
      <w:pPr>
        <w:numPr>
          <w:ilvl w:val="0"/>
          <w:numId w:val="1023"/>
        </w:numPr>
        <w:pStyle w:val="Compact"/>
      </w:pPr>
      <w:r>
        <w:t xml:space="preserve">Data loads correctly</w:t>
      </w:r>
    </w:p>
    <w:p>
      <w:pPr>
        <w:numPr>
          <w:ilvl w:val="0"/>
          <w:numId w:val="1023"/>
        </w:numPr>
        <w:pStyle w:val="Compact"/>
      </w:pPr>
      <w:r>
        <w:t xml:space="preserve">Session persists</w:t>
      </w:r>
    </w:p>
    <w:p>
      <w:pPr>
        <w:numPr>
          <w:ilvl w:val="0"/>
          <w:numId w:val="1023"/>
        </w:numPr>
        <w:pStyle w:val="Compact"/>
      </w:pPr>
      <w:r>
        <w:t xml:space="preserve">Sign out clears tokens</w:t>
      </w:r>
    </w:p>
    <w:p>
      <w:pPr>
        <w:pStyle w:val="FirstParagraph"/>
      </w:pPr>
      <w:r>
        <w:t xml:space="preserve">All code is ready. Browser QA is the final verification before production deployment.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 ✅ READY FOR BROWSER TESTING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d7t9x3j66yd8k.cloudfront.net/finanzas/" TargetMode="External" /><Relationship Type="http://schemas.openxmlformats.org/officeDocument/2006/relationships/hyperlink" Id="rId21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s://d7t9x3j66yd8k.cloudfront.net/finanzas/" TargetMode="External" /><Relationship Type="http://schemas.openxmlformats.org/officeDocument/2006/relationships/hyperlink" Id="rId21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2025-11-10T23:46:58Z</dcterms:created>
  <dcterms:modified xsi:type="dcterms:W3CDTF">2025-11-10T23:46:58Z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