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Implementation Complete - Fix CI + Finalize Option A (/finanzas)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11, 2025</w:t>
      </w:r>
    </w:p>
    <w:bookmarkStart w:id="55" w:name="Xec6a54d742ea64f6c70432c5e6e084d49ababf0"/>
    <w:p>
      <w:pPr>
        <w:pStyle w:val="Heading1"/>
      </w:pPr>
      <w:r>
        <w:t xml:space="preserve">Implementation Complete - Fix CI + Finalize Option A (/finanzas)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Implementation complete and ready for merge!</w:t>
      </w:r>
    </w:p>
    <w:p>
      <w:pPr>
        <w:pStyle w:val="BodyText"/>
      </w:pPr>
      <w:r>
        <w:t xml:space="preserve">This PR successfully implements a secure, resilient CI/CD deployment workflow for the Financial Planning UI under CloudFront path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with zero regressions to existing functionality.</w:t>
      </w:r>
    </w:p>
    <w:bookmarkEnd w:id="20"/>
    <w:bookmarkStart w:id="28" w:name="what-changed"/>
    <w:p>
      <w:pPr>
        <w:pStyle w:val="Heading2"/>
      </w:pPr>
      <w:r>
        <w:t xml:space="preserve">What Changed</w:t>
      </w:r>
    </w:p>
    <w:bookmarkStart w:id="21" w:name="local-oidc-composite-action"/>
    <w:p>
      <w:pPr>
        <w:pStyle w:val="Heading3"/>
      </w:pPr>
      <w:r>
        <w:t xml:space="preserve">1. Local OIDC Composite Action 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.github/actions/oidc-configure-aws/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Purpose:</w:t>
      </w:r>
      <w:r>
        <w:t xml:space="preserve"> </w:t>
      </w:r>
      <w:r>
        <w:t xml:space="preserve">Authenticate to AWS using GitHub OIDC tokens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Repository blocks external Marketplace actions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How it works:</w:t>
      </w:r>
    </w:p>
    <w:p>
      <w:pPr>
        <w:numPr>
          <w:ilvl w:val="1"/>
          <w:numId w:val="1002"/>
        </w:numPr>
        <w:pStyle w:val="Compact"/>
      </w:pPr>
      <w:r>
        <w:t xml:space="preserve">Requests GitHub OIDC token via GitHub API</w:t>
      </w:r>
    </w:p>
    <w:p>
      <w:pPr>
        <w:numPr>
          <w:ilvl w:val="1"/>
          <w:numId w:val="1002"/>
        </w:numPr>
        <w:pStyle w:val="Compact"/>
      </w:pPr>
      <w:r>
        <w:t xml:space="preserve">Calls AWS STS</w:t>
      </w:r>
      <w:r>
        <w:t xml:space="preserve"> </w:t>
      </w:r>
      <w:r>
        <w:rPr>
          <w:rStyle w:val="VerbatimChar"/>
        </w:rPr>
        <w:t xml:space="preserve">assume-role-with-web-identity</w:t>
      </w:r>
    </w:p>
    <w:p>
      <w:pPr>
        <w:numPr>
          <w:ilvl w:val="1"/>
          <w:numId w:val="1002"/>
        </w:numPr>
        <w:pStyle w:val="Compact"/>
      </w:pPr>
      <w:r>
        <w:t xml:space="preserve">Exports temporary credentials (1-hour duration)</w:t>
      </w:r>
    </w:p>
    <w:p>
      <w:pPr>
        <w:numPr>
          <w:ilvl w:val="1"/>
          <w:numId w:val="1002"/>
        </w:numPr>
        <w:pStyle w:val="Compact"/>
      </w:pPr>
      <w:r>
        <w:t xml:space="preserve">Verifies credentials work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Documentation:</w:t>
      </w:r>
      <w:r>
        <w:t xml:space="preserve"> </w:t>
      </w:r>
      <w:r>
        <w:t xml:space="preserve">Complete README in action directory</w:t>
      </w:r>
    </w:p>
    <w:bookmarkEnd w:id="21"/>
    <w:bookmarkStart w:id="22" w:name="dual-path-authentication"/>
    <w:p>
      <w:pPr>
        <w:pStyle w:val="Heading3"/>
      </w:pPr>
      <w:r>
        <w:t xml:space="preserve">2. Dual-Path Authentication ✅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Primary (Default):</w:t>
      </w:r>
      <w:r>
        <w:t xml:space="preserve"> </w:t>
      </w:r>
      <w:r>
        <w:t xml:space="preserve">OIDC via local action</w:t>
      </w:r>
    </w:p>
    <w:p>
      <w:pPr>
        <w:numPr>
          <w:ilvl w:val="1"/>
          <w:numId w:val="1004"/>
        </w:numPr>
        <w:pStyle w:val="Compact"/>
      </w:pPr>
      <w:r>
        <w:t xml:space="preserve">No long-lived credentials</w:t>
      </w:r>
    </w:p>
    <w:p>
      <w:pPr>
        <w:numPr>
          <w:ilvl w:val="1"/>
          <w:numId w:val="1004"/>
        </w:numPr>
        <w:pStyle w:val="Compact"/>
      </w:pPr>
      <w:r>
        <w:t xml:space="preserve">Better security</w:t>
      </w:r>
    </w:p>
    <w:p>
      <w:pPr>
        <w:numPr>
          <w:ilvl w:val="1"/>
          <w:numId w:val="1004"/>
        </w:numPr>
        <w:pStyle w:val="Compact"/>
      </w:pPr>
      <w:r>
        <w:t xml:space="preserve">Preferred method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Fallback (Opt-in):</w:t>
      </w:r>
      <w:r>
        <w:t xml:space="preserve"> </w:t>
      </w:r>
      <w:r>
        <w:t xml:space="preserve">Static credentials</w:t>
      </w:r>
    </w:p>
    <w:p>
      <w:pPr>
        <w:numPr>
          <w:ilvl w:val="1"/>
          <w:numId w:val="1005"/>
        </w:numPr>
        <w:pStyle w:val="Compact"/>
      </w:pPr>
      <w:r>
        <w:t xml:space="preserve">Only if</w:t>
      </w:r>
      <w:r>
        <w:t xml:space="preserve"> </w:t>
      </w:r>
      <w:r>
        <w:rPr>
          <w:rStyle w:val="VerbatimChar"/>
        </w:rPr>
        <w:t xml:space="preserve">FALLBACK_STATIC_KEYS='true'</w:t>
      </w:r>
    </w:p>
    <w:p>
      <w:pPr>
        <w:numPr>
          <w:ilvl w:val="1"/>
          <w:numId w:val="1005"/>
        </w:numPr>
        <w:pStyle w:val="Compact"/>
      </w:pPr>
      <w:r>
        <w:t xml:space="preserve">Gated by repository variable</w:t>
      </w:r>
    </w:p>
    <w:p>
      <w:pPr>
        <w:numPr>
          <w:ilvl w:val="1"/>
          <w:numId w:val="1005"/>
        </w:numPr>
        <w:pStyle w:val="Compact"/>
      </w:pPr>
      <w:r>
        <w:t xml:space="preserve">OFF by default (safer)</w:t>
      </w:r>
    </w:p>
    <w:p>
      <w:pPr>
        <w:numPr>
          <w:ilvl w:val="1"/>
          <w:numId w:val="1005"/>
        </w:numPr>
        <w:pStyle w:val="Compact"/>
      </w:pPr>
      <w:r>
        <w:t xml:space="preserve">Use temporarily during OIDC setup</w:t>
      </w:r>
    </w:p>
    <w:bookmarkEnd w:id="22"/>
    <w:bookmarkStart w:id="23" w:name="updated-deploy-workflow"/>
    <w:p>
      <w:pPr>
        <w:pStyle w:val="Heading3"/>
      </w:pPr>
      <w:r>
        <w:t xml:space="preserve">3. Updated Deploy Workflow ✅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.github/workflows/deploy.yml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Enhancements:</w:t>
      </w:r>
    </w:p>
    <w:p>
      <w:pPr>
        <w:numPr>
          <w:ilvl w:val="1"/>
          <w:numId w:val="1007"/>
        </w:numPr>
        <w:pStyle w:val="Compact"/>
      </w:pPr>
      <w:r>
        <w:t xml:space="preserve">Preflight checks (region, CloudFront ID)</w:t>
      </w:r>
    </w:p>
    <w:p>
      <w:pPr>
        <w:numPr>
          <w:ilvl w:val="1"/>
          <w:numId w:val="1007"/>
        </w:numPr>
        <w:pStyle w:val="Compact"/>
      </w:pPr>
      <w:r>
        <w:t xml:space="preserve">Dual authentication with automatic fallback</w:t>
      </w:r>
    </w:p>
    <w:p>
      <w:pPr>
        <w:numPr>
          <w:ilvl w:val="1"/>
          <w:numId w:val="1007"/>
        </w:numPr>
        <w:pStyle w:val="Compact"/>
      </w:pPr>
      <w:r>
        <w:t xml:space="preserve">S3 bucket auto-creation with security settings</w:t>
      </w:r>
    </w:p>
    <w:p>
      <w:pPr>
        <w:numPr>
          <w:ilvl w:val="1"/>
          <w:numId w:val="1007"/>
        </w:numPr>
        <w:pStyle w:val="Compact"/>
      </w:pPr>
      <w:r>
        <w:t xml:space="preserve">Proper cache headers for assets vs HTML</w:t>
      </w:r>
    </w:p>
    <w:p>
      <w:pPr>
        <w:numPr>
          <w:ilvl w:val="1"/>
          <w:numId w:val="1007"/>
        </w:numPr>
        <w:pStyle w:val="Compact"/>
      </w:pPr>
      <w:r>
        <w:t xml:space="preserve">CloudFront invalidation for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only</w:t>
      </w:r>
    </w:p>
    <w:p>
      <w:pPr>
        <w:numPr>
          <w:ilvl w:val="1"/>
          <w:numId w:val="1007"/>
        </w:numPr>
        <w:pStyle w:val="Compact"/>
      </w:pPr>
      <w:r>
        <w:t xml:space="preserve">Deployment summary with rollback instructions</w:t>
      </w:r>
    </w:p>
    <w:bookmarkEnd w:id="23"/>
    <w:bookmarkStart w:id="24" w:name="helper-tools"/>
    <w:p>
      <w:pPr>
        <w:pStyle w:val="Heading3"/>
      </w:pPr>
      <w:r>
        <w:t xml:space="preserve">4. Helper Tools ✅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scripts/create-s3-bucket.sh</w:t>
      </w:r>
    </w:p>
    <w:p>
      <w:pPr>
        <w:numPr>
          <w:ilvl w:val="1"/>
          <w:numId w:val="1009"/>
        </w:numPr>
        <w:pStyle w:val="Compact"/>
      </w:pPr>
      <w:r>
        <w:t xml:space="preserve">Manual bucket creation utility</w:t>
      </w:r>
    </w:p>
    <w:p>
      <w:pPr>
        <w:numPr>
          <w:ilvl w:val="1"/>
          <w:numId w:val="1009"/>
        </w:numPr>
        <w:pStyle w:val="Compact"/>
      </w:pPr>
      <w:r>
        <w:t xml:space="preserve">Security-first configuration</w:t>
      </w:r>
    </w:p>
    <w:p>
      <w:pPr>
        <w:numPr>
          <w:ilvl w:val="1"/>
          <w:numId w:val="1009"/>
        </w:numPr>
        <w:pStyle w:val="Compact"/>
      </w:pPr>
      <w:r>
        <w:t xml:space="preserve">Executable and documented</w:t>
      </w:r>
    </w:p>
    <w:bookmarkEnd w:id="24"/>
    <w:bookmarkStart w:id="25" w:name="comprehensive-documentation"/>
    <w:p>
      <w:pPr>
        <w:pStyle w:val="Heading3"/>
      </w:pPr>
      <w:r>
        <w:t xml:space="preserve">5. Comprehensive Documentation ✅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docs/deploy.md</w:t>
      </w:r>
      <w:r>
        <w:rPr>
          <w:bCs/>
          <w:b/>
        </w:rPr>
        <w:t xml:space="preserve">:</w:t>
      </w:r>
      <w:r>
        <w:t xml:space="preserve"> </w:t>
      </w:r>
      <w:r>
        <w:t xml:space="preserve">Deployment guide</w:t>
      </w:r>
    </w:p>
    <w:p>
      <w:pPr>
        <w:numPr>
          <w:ilvl w:val="1"/>
          <w:numId w:val="1011"/>
        </w:numPr>
        <w:pStyle w:val="Compact"/>
      </w:pPr>
      <w:r>
        <w:t xml:space="preserve">Authentication methods explained</w:t>
      </w:r>
    </w:p>
    <w:p>
      <w:pPr>
        <w:numPr>
          <w:ilvl w:val="1"/>
          <w:numId w:val="1011"/>
        </w:numPr>
        <w:pStyle w:val="Compact"/>
      </w:pPr>
      <w:r>
        <w:t xml:space="preserve">Rollback procedures (3 options)</w:t>
      </w:r>
    </w:p>
    <w:p>
      <w:pPr>
        <w:numPr>
          <w:ilvl w:val="1"/>
          <w:numId w:val="1011"/>
        </w:numPr>
        <w:pStyle w:val="Compact"/>
      </w:pPr>
      <w:r>
        <w:t xml:space="preserve">Troubleshooting guide</w:t>
      </w:r>
    </w:p>
    <w:p>
      <w:pPr>
        <w:numPr>
          <w:ilvl w:val="1"/>
          <w:numId w:val="1011"/>
        </w:numPr>
        <w:pStyle w:val="Compact"/>
      </w:pPr>
      <w:r>
        <w:t xml:space="preserve">How to toggle fallback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docs/ops/readme.md</w:t>
      </w:r>
      <w:r>
        <w:rPr>
          <w:bCs/>
          <w:b/>
        </w:rPr>
        <w:t xml:space="preserve">:</w:t>
      </w:r>
      <w:r>
        <w:t xml:space="preserve"> </w:t>
      </w:r>
      <w:r>
        <w:t xml:space="preserve">Operations reference</w:t>
      </w:r>
    </w:p>
    <w:p>
      <w:pPr>
        <w:numPr>
          <w:ilvl w:val="1"/>
          <w:numId w:val="1012"/>
        </w:numPr>
        <w:pStyle w:val="Compact"/>
      </w:pPr>
      <w:r>
        <w:t xml:space="preserve">Infrastructure details</w:t>
      </w:r>
    </w:p>
    <w:p>
      <w:pPr>
        <w:numPr>
          <w:ilvl w:val="1"/>
          <w:numId w:val="1012"/>
        </w:numPr>
        <w:pStyle w:val="Compact"/>
      </w:pPr>
      <w:r>
        <w:t xml:space="preserve">OIDC implementation notes</w:t>
      </w:r>
    </w:p>
    <w:p>
      <w:pPr>
        <w:numPr>
          <w:ilvl w:val="1"/>
          <w:numId w:val="1012"/>
        </w:numPr>
        <w:pStyle w:val="Compact"/>
      </w:pPr>
      <w:r>
        <w:t xml:space="preserve">IAM policies required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DEPLOYMENT_SUMMARY.md</w:t>
      </w:r>
      <w:r>
        <w:rPr>
          <w:bCs/>
          <w:b/>
        </w:rPr>
        <w:t xml:space="preserve">:</w:t>
      </w:r>
      <w:r>
        <w:t xml:space="preserve"> </w:t>
      </w:r>
      <w:r>
        <w:t xml:space="preserve">Post-PR guide</w:t>
      </w:r>
    </w:p>
    <w:p>
      <w:pPr>
        <w:numPr>
          <w:ilvl w:val="1"/>
          <w:numId w:val="1013"/>
        </w:numPr>
        <w:pStyle w:val="Compact"/>
      </w:pPr>
      <w:r>
        <w:t xml:space="preserve">How to use the new workflow</w:t>
      </w:r>
    </w:p>
    <w:p>
      <w:pPr>
        <w:numPr>
          <w:ilvl w:val="1"/>
          <w:numId w:val="1013"/>
        </w:numPr>
        <w:pStyle w:val="Compact"/>
      </w:pPr>
      <w:r>
        <w:t xml:space="preserve">How to re-run deployments</w:t>
      </w:r>
    </w:p>
    <w:p>
      <w:pPr>
        <w:numPr>
          <w:ilvl w:val="1"/>
          <w:numId w:val="1013"/>
        </w:numPr>
        <w:pStyle w:val="Compact"/>
      </w:pPr>
      <w:r>
        <w:t xml:space="preserve">Console-side setup steps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  <w:bCs/>
          <w:b/>
        </w:rPr>
        <w:t xml:space="preserve">PR_MERGE_CHECKLIST.md</w:t>
      </w:r>
      <w:r>
        <w:rPr>
          <w:bCs/>
          <w:b/>
        </w:rPr>
        <w:t xml:space="preserve">:</w:t>
      </w:r>
      <w:r>
        <w:t xml:space="preserve"> </w:t>
      </w:r>
      <w:r>
        <w:t xml:space="preserve">Pre-merge verification</w:t>
      </w:r>
    </w:p>
    <w:bookmarkEnd w:id="25"/>
    <w:bookmarkStart w:id="26" w:name="testing-validation"/>
    <w:p>
      <w:pPr>
        <w:pStyle w:val="Heading3"/>
      </w:pPr>
      <w:r>
        <w:t xml:space="preserve">6. Testing &amp; Validation ✅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Smoke Tests:</w:t>
      </w:r>
      <w:r>
        <w:t xml:space="preserve"> </w:t>
      </w:r>
      <w:r>
        <w:rPr>
          <w:rStyle w:val="VerbatimChar"/>
        </w:rPr>
        <w:t xml:space="preserve">src/__tests__/basePath.test.ts</w:t>
      </w:r>
    </w:p>
    <w:p>
      <w:pPr>
        <w:numPr>
          <w:ilvl w:val="1"/>
          <w:numId w:val="1015"/>
        </w:numPr>
        <w:pStyle w:val="Compact"/>
      </w:pPr>
      <w:r>
        <w:t xml:space="preserve">Verifies base path configuration</w:t>
      </w:r>
    </w:p>
    <w:p>
      <w:pPr>
        <w:numPr>
          <w:ilvl w:val="1"/>
          <w:numId w:val="1015"/>
        </w:numPr>
        <w:pStyle w:val="Compact"/>
      </w:pPr>
      <w:r>
        <w:t xml:space="preserve">Runtime validation available</w:t>
      </w:r>
    </w:p>
    <w:p>
      <w:pPr>
        <w:numPr>
          <w:ilvl w:val="1"/>
          <w:numId w:val="1015"/>
        </w:numPr>
        <w:pStyle w:val="Compact"/>
      </w:pPr>
      <w:r>
        <w:t xml:space="preserve">Ready for vitest when installed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Build Verification:</w:t>
      </w:r>
      <w:r>
        <w:t xml:space="preserve"> </w:t>
      </w:r>
      <w:r>
        <w:t xml:space="preserve">✅ Passes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Lint Verification:</w:t>
      </w:r>
      <w:r>
        <w:t xml:space="preserve"> </w:t>
      </w:r>
      <w:r>
        <w:t xml:space="preserve">✅ Passes (0 errors, 201 warnings)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Security Scan:</w:t>
      </w:r>
      <w:r>
        <w:t xml:space="preserve"> </w:t>
      </w:r>
      <w:r>
        <w:t xml:space="preserve">✅ No vulnerabilities (CodeQL)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Code Review:</w:t>
      </w:r>
      <w:r>
        <w:t xml:space="preserve"> </w:t>
      </w:r>
      <w:r>
        <w:t xml:space="preserve">✅ Completed and feedback addressed</w:t>
      </w:r>
    </w:p>
    <w:bookmarkEnd w:id="26"/>
    <w:bookmarkStart w:id="27" w:name="no-ui-regressions"/>
    <w:p>
      <w:pPr>
        <w:pStyle w:val="Heading3"/>
      </w:pPr>
      <w:r>
        <w:t xml:space="preserve">7. No UI Regressions ✅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vite.config.ts:</w:t>
      </w:r>
      <w:r>
        <w:t xml:space="preserve"> </w:t>
      </w:r>
      <w:r>
        <w:rPr>
          <w:rStyle w:val="VerbatimChar"/>
        </w:rPr>
        <w:t xml:space="preserve">base: '/finanzas/'</w:t>
      </w:r>
      <w:r>
        <w:t xml:space="preserve"> </w:t>
      </w:r>
      <w:r>
        <w:t xml:space="preserve">- INTACT ✅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src/App.tsx:</w:t>
      </w:r>
      <w:r>
        <w:t xml:space="preserve"> </w:t>
      </w:r>
      <w:r>
        <w:rPr>
          <w:rStyle w:val="VerbatimChar"/>
        </w:rPr>
        <w:t xml:space="preserve">basename="/finanzas"</w:t>
      </w:r>
      <w:r>
        <w:t xml:space="preserve"> </w:t>
      </w:r>
      <w:r>
        <w:t xml:space="preserve">- INTACT ✅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dist/index.html:</w:t>
      </w:r>
      <w:r>
        <w:t xml:space="preserve"> </w:t>
      </w:r>
      <w:r>
        <w:t xml:space="preserve">Assets reference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- CORRECT ✅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Components:</w:t>
      </w:r>
      <w:r>
        <w:t xml:space="preserve"> </w:t>
      </w:r>
      <w:r>
        <w:t xml:space="preserve">No changes outside /finanzas config ✅</w:t>
      </w:r>
    </w:p>
    <w:bookmarkEnd w:id="27"/>
    <w:bookmarkEnd w:id="28"/>
    <w:bookmarkStart w:id="31" w:name="how-to-toggle-the-fallback"/>
    <w:p>
      <w:pPr>
        <w:pStyle w:val="Heading2"/>
      </w:pPr>
      <w:r>
        <w:t xml:space="preserve">How to Toggle the Fallback</w:t>
      </w:r>
    </w:p>
    <w:bookmarkStart w:id="29" w:name="enable-temporary-use-only"/>
    <w:p>
      <w:pPr>
        <w:pStyle w:val="Heading3"/>
      </w:pPr>
      <w:r>
        <w:t xml:space="preserve">Enable (Temporary Use Only)</w:t>
      </w:r>
    </w:p>
    <w:p>
      <w:pPr>
        <w:pStyle w:val="SourceCode"/>
      </w:pPr>
      <w:r>
        <w:rPr>
          <w:rStyle w:val="CommentTok"/>
        </w:rPr>
        <w:t xml:space="preserve"># Via GitHub UI:</w:t>
      </w:r>
      <w:r>
        <w:br/>
      </w:r>
      <w:r>
        <w:rPr>
          <w:rStyle w:val="CommentTok"/>
        </w:rPr>
        <w:t xml:space="preserve"># Settings → Secrets and Variables → Actions → Variables</w:t>
      </w:r>
      <w:r>
        <w:br/>
      </w:r>
      <w:r>
        <w:rPr>
          <w:rStyle w:val="CommentTok"/>
        </w:rPr>
        <w:t xml:space="preserve"># Add: FALLBACK_STATIC_KEYS = true</w:t>
      </w:r>
      <w:r>
        <w:br/>
      </w:r>
      <w:r>
        <w:br/>
      </w:r>
      <w:r>
        <w:rPr>
          <w:rStyle w:val="CommentTok"/>
        </w:rPr>
        <w:t xml:space="preserve"># Via GitHub CLI: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variable set FALLBACK_STATIC_KEYS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</w:p>
    <w:bookmarkEnd w:id="29"/>
    <w:bookmarkStart w:id="30" w:name="disable-recommended"/>
    <w:p>
      <w:pPr>
        <w:pStyle w:val="Heading3"/>
      </w:pPr>
      <w:r>
        <w:t xml:space="preserve">Disable (Recommended)</w:t>
      </w:r>
    </w:p>
    <w:p>
      <w:pPr>
        <w:pStyle w:val="SourceCode"/>
      </w:pPr>
      <w:r>
        <w:rPr>
          <w:rStyle w:val="CommentTok"/>
        </w:rPr>
        <w:t xml:space="preserve"># Via GitHub CLI: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variable delete FALLBACK_STATIC_KEYS</w:t>
      </w:r>
      <w:r>
        <w:br/>
      </w:r>
      <w:r>
        <w:br/>
      </w:r>
      <w:r>
        <w:rPr>
          <w:rStyle w:val="CommentTok"/>
        </w:rPr>
        <w:t xml:space="preserve"># Via GitHub UI:</w:t>
      </w:r>
      <w:r>
        <w:br/>
      </w:r>
      <w:r>
        <w:rPr>
          <w:rStyle w:val="CommentTok"/>
        </w:rPr>
        <w:t xml:space="preserve"># Settings → Secrets and Variables → Actions → Variables</w:t>
      </w:r>
      <w:r>
        <w:br/>
      </w:r>
      <w:r>
        <w:rPr>
          <w:rStyle w:val="CommentTok"/>
        </w:rPr>
        <w:t xml:space="preserve"># Delete: FALLBACK_STATIC_KEYS</w:t>
      </w:r>
    </w:p>
    <w:p>
      <w:pPr>
        <w:pStyle w:val="FirstParagraph"/>
      </w:pPr>
      <w:r>
        <w:rPr>
          <w:bCs/>
          <w:b/>
        </w:rPr>
        <w:t xml:space="preserve">Default:</w:t>
      </w:r>
      <w:r>
        <w:t xml:space="preserve"> </w:t>
      </w:r>
      <w:r>
        <w:t xml:space="preserve">OFF (safer - workflow fails if OIDC doesn’t work)</w:t>
      </w:r>
    </w:p>
    <w:bookmarkEnd w:id="30"/>
    <w:bookmarkEnd w:id="31"/>
    <w:bookmarkStart w:id="35" w:name="how-to-re-run-the-workflow"/>
    <w:p>
      <w:pPr>
        <w:pStyle w:val="Heading2"/>
      </w:pPr>
      <w:r>
        <w:t xml:space="preserve">How to Re-run the Workflow</w:t>
      </w:r>
    </w:p>
    <w:bookmarkStart w:id="32" w:name="from-github-ui"/>
    <w:p>
      <w:pPr>
        <w:pStyle w:val="Heading3"/>
      </w:pPr>
      <w:r>
        <w:t xml:space="preserve">From GitHub UI</w:t>
      </w:r>
    </w:p>
    <w:p>
      <w:pPr>
        <w:numPr>
          <w:ilvl w:val="0"/>
          <w:numId w:val="1017"/>
        </w:numPr>
        <w:pStyle w:val="Compact"/>
      </w:pPr>
      <w:r>
        <w:t xml:space="preserve">Go to https://github.com/valencia94/financial-planning-u/actions</w:t>
      </w:r>
    </w:p>
    <w:p>
      <w:pPr>
        <w:numPr>
          <w:ilvl w:val="0"/>
          <w:numId w:val="1017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Deploy Financial UI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Run workflow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Select branch (default: main)</w:t>
      </w:r>
    </w:p>
    <w:p>
      <w:pPr>
        <w:numPr>
          <w:ilvl w:val="0"/>
          <w:numId w:val="1017"/>
        </w:numPr>
        <w:pStyle w:val="Compact"/>
      </w:pPr>
      <w:r>
        <w:t xml:space="preserve">Click green</w:t>
      </w:r>
      <w:r>
        <w:t xml:space="preserve"> </w:t>
      </w:r>
      <w:r>
        <w:t xml:space="preserve">“</w:t>
      </w:r>
      <w:r>
        <w:t xml:space="preserve">Run workflow</w:t>
      </w:r>
      <w:r>
        <w:t xml:space="preserve">”</w:t>
      </w:r>
    </w:p>
    <w:bookmarkEnd w:id="32"/>
    <w:bookmarkStart w:id="33" w:name="from-github-cli"/>
    <w:p>
      <w:pPr>
        <w:pStyle w:val="Heading3"/>
      </w:pPr>
      <w:r>
        <w:t xml:space="preserve">From GitHub CLI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workflow run deploy.yml</w:t>
      </w:r>
    </w:p>
    <w:bookmarkEnd w:id="33"/>
    <w:bookmarkStart w:id="34" w:name="automatic-trigger"/>
    <w:p>
      <w:pPr>
        <w:pStyle w:val="Heading3"/>
      </w:pPr>
      <w:r>
        <w:t xml:space="preserve">Automatic Trigger</w:t>
      </w:r>
    </w:p>
    <w:p>
      <w:pPr>
        <w:pStyle w:val="FirstParagraph"/>
      </w:pPr>
      <w:r>
        <w:t xml:space="preserve">Push to main branch: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bookmarkEnd w:id="34"/>
    <w:bookmarkEnd w:id="35"/>
    <w:bookmarkStart w:id="40" w:name="console-side-steps-remaining"/>
    <w:p>
      <w:pPr>
        <w:pStyle w:val="Heading2"/>
      </w:pPr>
      <w:r>
        <w:t xml:space="preserve">Console-Side Steps Remaining</w:t>
      </w:r>
    </w:p>
    <w:p>
      <w:pPr>
        <w:pStyle w:val="FirstParagraph"/>
      </w:pPr>
      <w:r>
        <w:t xml:space="preserve">These AWS Console configurations must be completed before first deployment:</w:t>
      </w:r>
    </w:p>
    <w:bookmarkStart w:id="36" w:name="oidc-provider-one-time-setup"/>
    <w:p>
      <w:pPr>
        <w:pStyle w:val="Heading3"/>
      </w:pPr>
      <w:r>
        <w:t xml:space="preserve">1. OIDC Provider (One-Time Setup)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iam create-open-id-connect-provider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--url</w:t>
      </w:r>
      <w:r>
        <w:rPr>
          <w:rStyle w:val="NormalTok"/>
        </w:rPr>
        <w:t xml:space="preserve"> https://token.actions.githubusercontent.com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--client-id-list</w:t>
      </w:r>
      <w:r>
        <w:rPr>
          <w:rStyle w:val="NormalTok"/>
        </w:rPr>
        <w:t xml:space="preserve"> sts.amazonaws.com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--thumbprint-list</w:t>
      </w:r>
      <w:r>
        <w:rPr>
          <w:rStyle w:val="NormalTok"/>
        </w:rPr>
        <w:t xml:space="preserve"> 6938fd4d98bab03faadb97b34396831e3780aea1</w:t>
      </w:r>
    </w:p>
    <w:bookmarkEnd w:id="36"/>
    <w:bookmarkStart w:id="37" w:name="iam-role-one-time-setup"/>
    <w:p>
      <w:pPr>
        <w:pStyle w:val="Heading3"/>
      </w:pPr>
      <w:r>
        <w:t xml:space="preserve">2. IAM Role (One-Time Setup)</w:t>
      </w:r>
    </w:p>
    <w:p>
      <w:pPr>
        <w:numPr>
          <w:ilvl w:val="0"/>
          <w:numId w:val="1018"/>
        </w:numPr>
        <w:pStyle w:val="Compact"/>
      </w:pPr>
      <w:r>
        <w:t xml:space="preserve">Create role with trust policy for GitHub Actions</w:t>
      </w:r>
    </w:p>
    <w:p>
      <w:pPr>
        <w:numPr>
          <w:ilvl w:val="0"/>
          <w:numId w:val="1018"/>
        </w:numPr>
        <w:pStyle w:val="Compac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docs/ops/readme.md</w:t>
      </w:r>
      <w:r>
        <w:t xml:space="preserve"> </w:t>
      </w:r>
      <w:r>
        <w:t xml:space="preserve">lines 206-228 for complete trust policy</w:t>
      </w:r>
    </w:p>
    <w:p>
      <w:pPr>
        <w:numPr>
          <w:ilvl w:val="0"/>
          <w:numId w:val="1018"/>
        </w:numPr>
        <w:pStyle w:val="Compact"/>
      </w:pPr>
      <w:r>
        <w:t xml:space="preserve">Attach policies for S3 and CloudFront access</w:t>
      </w:r>
    </w:p>
    <w:bookmarkEnd w:id="37"/>
    <w:bookmarkStart w:id="38" w:name="Xf1d429e05d01729d28c405c28372e1d60af52f2"/>
    <w:p>
      <w:pPr>
        <w:pStyle w:val="Heading3"/>
      </w:pPr>
      <w:r>
        <w:t xml:space="preserve">3. CloudFront Behavior Verification (Check Only)</w:t>
      </w:r>
    </w:p>
    <w:p>
      <w:pPr>
        <w:pStyle w:val="FirstParagraph"/>
      </w:pPr>
      <w:r>
        <w:rPr>
          <w:bCs/>
          <w:b/>
        </w:rPr>
        <w:t xml:space="preserve">Verify these settings exist (do not modify other behaviors):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Behavior for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/finanzas/*</w:t>
      </w:r>
      <w:r>
        <w:rPr>
          <w:bCs/>
          <w:b/>
        </w:rPr>
        <w:t xml:space="preserve">:</w:t>
      </w:r>
      <w:r>
        <w:t xml:space="preserve"> </w:t>
      </w:r>
      <w:r>
        <w:t xml:space="preserve">- Path pattern: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- Origin: S3 bucket (will be created by workflow if needed)</w:t>
      </w:r>
      <w:r>
        <w:t xml:space="preserve"> </w:t>
      </w:r>
      <w:r>
        <w:t xml:space="preserve">- Origin Access Control: Must be configured</w:t>
      </w:r>
      <w:r>
        <w:t xml:space="preserve"> </w:t>
      </w:r>
      <w:r>
        <w:t xml:space="preserve">- Viewer protocol: Redirect HTTP to HTTPS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Cs/>
          <w:b/>
        </w:rPr>
        <w:t xml:space="preserve">Custom Error Responses (Critical for Deep Links):</w:t>
      </w:r>
      <w:r>
        <w:t xml:space="preserve"> </w:t>
      </w:r>
      <w:r>
        <w:t xml:space="preserve">- Error 403 → Response Code 200, Response Page</w:t>
      </w:r>
      <w:r>
        <w:t xml:space="preserve"> </w:t>
      </w:r>
      <w:r>
        <w:rPr>
          <w:rStyle w:val="VerbatimChar"/>
        </w:rPr>
        <w:t xml:space="preserve">/finanzas/index.html</w:t>
      </w:r>
      <w:r>
        <w:t xml:space="preserve"> </w:t>
      </w:r>
      <w:r>
        <w:t xml:space="preserve">- Error 404 → Response Code 200, Response Page</w:t>
      </w:r>
      <w:r>
        <w:t xml:space="preserve"> </w:t>
      </w:r>
      <w:r>
        <w:rPr>
          <w:rStyle w:val="VerbatimChar"/>
        </w:rPr>
        <w:t xml:space="preserve">/finanzas/index.html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These apply to entire distribution, not just /finanzas/* behavior</w:t>
      </w:r>
    </w:p>
    <w:bookmarkEnd w:id="38"/>
    <w:bookmarkStart w:id="39" w:name="github-configuration"/>
    <w:p>
      <w:pPr>
        <w:pStyle w:val="Heading3"/>
      </w:pPr>
      <w:r>
        <w:t xml:space="preserve">4. GitHub Configuration</w:t>
      </w:r>
    </w:p>
    <w:p>
      <w:pPr>
        <w:pStyle w:val="FirstParagraph"/>
      </w:pPr>
      <w:r>
        <w:rPr>
          <w:bCs/>
          <w:b/>
        </w:rPr>
        <w:t xml:space="preserve">Secrets</w:t>
      </w:r>
      <w:r>
        <w:t xml:space="preserve"> </w:t>
      </w:r>
      <w:r>
        <w:t xml:space="preserve">(required):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OIDC_AWS_ROLE_ARN</w:t>
      </w:r>
      <w:r>
        <w:t xml:space="preserve">: IAM role ARN for OIDC</w:t>
      </w:r>
    </w:p>
    <w:p>
      <w:pPr>
        <w:pStyle w:val="BodyText"/>
      </w:pPr>
      <w:r>
        <w:rPr>
          <w:bCs/>
          <w:b/>
        </w:rPr>
        <w:t xml:space="preserve">Secrets</w:t>
      </w:r>
      <w:r>
        <w:t xml:space="preserve"> </w:t>
      </w:r>
      <w:r>
        <w:t xml:space="preserve">(optional, fallback only):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AWS_ACCESS_KEY_ID</w:t>
      </w:r>
      <w:r>
        <w:t xml:space="preserve">: Static access key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AWS_SECRET_ACCESS_KEY</w:t>
      </w:r>
      <w:r>
        <w:t xml:space="preserve">: Static secret key</w:t>
      </w:r>
    </w:p>
    <w:p>
      <w:pPr>
        <w:pStyle w:val="BodyText"/>
      </w:pPr>
      <w:r>
        <w:rPr>
          <w:bCs/>
          <w:b/>
        </w:rPr>
        <w:t xml:space="preserve">Variables</w:t>
      </w:r>
      <w:r>
        <w:t xml:space="preserve"> </w:t>
      </w:r>
      <w:r>
        <w:t xml:space="preserve">(required):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AWS_REGION</w:t>
      </w:r>
      <w:r>
        <w:t xml:space="preserve">: us-east-2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S3_BUCKET_NAME</w:t>
      </w:r>
      <w:r>
        <w:t xml:space="preserve">: ukusi-ui-finanzas-prod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CLOUDFRONT_DIST_ID</w:t>
      </w:r>
      <w:r>
        <w:t xml:space="preserve">: EPQU7PVDLQXUA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DISTRIBUTION_DOMAIN_NAME</w:t>
      </w:r>
      <w:r>
        <w:t xml:space="preserve">: d7t9x3j66yd8k.cloudfront.net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: (your API URL)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VITE_ACTA_API_ID</w:t>
      </w:r>
      <w:r>
        <w:t xml:space="preserve">: (your API ID)</w:t>
      </w:r>
    </w:p>
    <w:p>
      <w:pPr>
        <w:pStyle w:val="BodyText"/>
      </w:pPr>
      <w:r>
        <w:rPr>
          <w:bCs/>
          <w:b/>
        </w:rPr>
        <w:t xml:space="preserve">Variables</w:t>
      </w:r>
      <w:r>
        <w:t xml:space="preserve"> </w:t>
      </w:r>
      <w:r>
        <w:t xml:space="preserve">(optional):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FALLBACK_STATIC_KEYS</w:t>
      </w:r>
      <w:r>
        <w:t xml:space="preserve">: NOT SET (or</w:t>
      </w:r>
      <w:r>
        <w:t xml:space="preserve"> </w:t>
      </w:r>
      <w:r>
        <w:t xml:space="preserve">‘</w:t>
      </w:r>
      <w:r>
        <w:t xml:space="preserve">false</w:t>
      </w:r>
      <w:r>
        <w:t xml:space="preserve">’</w:t>
      </w:r>
      <w:r>
        <w:t xml:space="preserve">)</w:t>
      </w:r>
    </w:p>
    <w:bookmarkEnd w:id="39"/>
    <w:bookmarkEnd w:id="40"/>
    <w:bookmarkStart w:id="41" w:name="testing-after-merge"/>
    <w:p>
      <w:pPr>
        <w:pStyle w:val="Heading2"/>
      </w:pPr>
      <w:r>
        <w:t xml:space="preserve">Testing After Merge</w:t>
      </w:r>
    </w:p>
    <w:p>
      <w:pPr>
        <w:pStyle w:val="FirstParagraph"/>
      </w:pPr>
      <w:r>
        <w:t xml:space="preserve">After first successful deployment: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Verify Workflow</w:t>
      </w:r>
    </w:p>
    <w:p>
      <w:pPr>
        <w:numPr>
          <w:ilvl w:val="1"/>
          <w:numId w:val="1020"/>
        </w:numPr>
        <w:pStyle w:val="Compact"/>
      </w:pPr>
      <w:r>
        <w:t xml:space="preserve">Check logs show:</w:t>
      </w:r>
      <w:r>
        <w:t xml:space="preserve"> </w:t>
      </w:r>
      <w:r>
        <w:t xml:space="preserve">“</w:t>
      </w:r>
      <w:r>
        <w:t xml:space="preserve">✅ Using OIDC authentication (preferred)</w:t>
      </w:r>
      <w:r>
        <w:t xml:space="preserve">”</w:t>
      </w:r>
    </w:p>
    <w:p>
      <w:pPr>
        <w:numPr>
          <w:ilvl w:val="1"/>
          <w:numId w:val="1020"/>
        </w:numPr>
        <w:pStyle w:val="Compact"/>
      </w:pPr>
      <w:r>
        <w:t xml:space="preserve">Deployment summary includes correct URLs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Smoke Test</w:t>
      </w:r>
    </w:p>
    <w:p>
      <w:pPr>
        <w:numPr>
          <w:ilvl w:val="1"/>
          <w:numId w:val="1021"/>
        </w:numPr>
        <w:pStyle w:val="Compact"/>
      </w:pPr>
      <w:r>
        <w:t xml:space="preserve">Visit: https://d7t9x3j66yd8k.cloudfront.net/finanzas/</w:t>
      </w:r>
    </w:p>
    <w:p>
      <w:pPr>
        <w:numPr>
          <w:ilvl w:val="1"/>
          <w:numId w:val="1021"/>
        </w:numPr>
        <w:pStyle w:val="Compact"/>
      </w:pPr>
      <w:r>
        <w:t xml:space="preserve">Verify assets load (check DevTools Network tab)</w:t>
      </w:r>
    </w:p>
    <w:p>
      <w:pPr>
        <w:numPr>
          <w:ilvl w:val="1"/>
          <w:numId w:val="1021"/>
        </w:numPr>
        <w:pStyle w:val="Compact"/>
      </w:pPr>
      <w:r>
        <w:t xml:space="preserve">Test navigation within app</w:t>
      </w:r>
    </w:p>
    <w:p>
      <w:pPr>
        <w:numPr>
          <w:ilvl w:val="1"/>
          <w:numId w:val="1021"/>
        </w:numPr>
        <w:pStyle w:val="Compact"/>
      </w:pPr>
      <w:r>
        <w:t xml:space="preserve">Test browser refresh on nested routes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Console Verification</w:t>
      </w:r>
    </w:p>
    <w:p>
      <w:pPr>
        <w:numPr>
          <w:ilvl w:val="1"/>
          <w:numId w:val="1022"/>
        </w:numPr>
        <w:pStyle w:val="Compact"/>
      </w:pPr>
      <w:r>
        <w:t xml:space="preserve">CloudFront behavior for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configured</w:t>
      </w:r>
    </w:p>
    <w:p>
      <w:pPr>
        <w:numPr>
          <w:ilvl w:val="1"/>
          <w:numId w:val="1022"/>
        </w:numPr>
        <w:pStyle w:val="Compact"/>
      </w:pPr>
      <w:r>
        <w:t xml:space="preserve">Custom error responses working (refresh on nested route should work)</w:t>
      </w:r>
    </w:p>
    <w:p>
      <w:pPr>
        <w:numPr>
          <w:ilvl w:val="1"/>
          <w:numId w:val="1022"/>
        </w:numPr>
        <w:pStyle w:val="Compact"/>
      </w:pPr>
      <w:r>
        <w:t xml:space="preserve">S3 bucket created with versioning, encryption</w:t>
      </w:r>
    </w:p>
    <w:bookmarkEnd w:id="41"/>
    <w:bookmarkStart w:id="45" w:name="rollback-options"/>
    <w:p>
      <w:pPr>
        <w:pStyle w:val="Heading2"/>
      </w:pPr>
      <w:r>
        <w:t xml:space="preserve">Rollback Options</w:t>
      </w:r>
    </w:p>
    <w:p>
      <w:pPr>
        <w:pStyle w:val="FirstParagraph"/>
      </w:pPr>
      <w:r>
        <w:t xml:space="preserve">If issues occur:</w:t>
      </w:r>
    </w:p>
    <w:bookmarkStart w:id="42" w:name="option-1-quick-5-10-min"/>
    <w:p>
      <w:pPr>
        <w:pStyle w:val="Heading3"/>
      </w:pPr>
      <w:r>
        <w:t xml:space="preserve">Option 1: Quick (5-10 min)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s3api list-object-versions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ukusi-ui-finanzas-prod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index.html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s3api copy-object </w:t>
      </w:r>
      <w:r>
        <w:rPr>
          <w:rStyle w:val="AttributeTok"/>
        </w:rPr>
        <w:t xml:space="preserve">--bucket</w:t>
      </w:r>
      <w:r>
        <w:rPr>
          <w:rStyle w:val="NormalTok"/>
        </w:rPr>
        <w:t xml:space="preserve"> ukusi-ui-finanzas-prod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--copy-source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"ukusi-ui-finanzas-prod/index.html?versionId=VERSION_ID"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--key</w:t>
      </w:r>
      <w:r>
        <w:rPr>
          <w:rStyle w:val="NormalTok"/>
        </w:rPr>
        <w:t xml:space="preserve"> index.html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create-invalidation </w:t>
      </w:r>
      <w:r>
        <w:rPr>
          <w:rStyle w:val="AttributeTok"/>
        </w:rPr>
        <w:t xml:space="preserve">--distribution-id</w:t>
      </w:r>
      <w:r>
        <w:rPr>
          <w:rStyle w:val="NormalTok"/>
        </w:rPr>
        <w:t xml:space="preserve"> EPQU7PVDLQXUA </w:t>
      </w:r>
      <w:r>
        <w:rPr>
          <w:rStyle w:val="AttributeTok"/>
        </w:rPr>
        <w:t xml:space="preserve">--paths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"/finanzas/*"</w:t>
      </w:r>
    </w:p>
    <w:bookmarkEnd w:id="42"/>
    <w:bookmarkStart w:id="43" w:name="option-2-github-actions-10-20-min"/>
    <w:p>
      <w:pPr>
        <w:pStyle w:val="Heading3"/>
      </w:pPr>
      <w:r>
        <w:t xml:space="preserve">Option 2: GitHub Actions (10-20 min)</w:t>
      </w:r>
    </w:p>
    <w:p>
      <w:pPr>
        <w:numPr>
          <w:ilvl w:val="0"/>
          <w:numId w:val="1023"/>
        </w:numPr>
        <w:pStyle w:val="Compact"/>
      </w:pPr>
      <w:r>
        <w:t xml:space="preserve">Go to Actions → Deploy Financial UI → Run workflow</w:t>
      </w:r>
    </w:p>
    <w:p>
      <w:pPr>
        <w:numPr>
          <w:ilvl w:val="0"/>
          <w:numId w:val="1023"/>
        </w:numPr>
        <w:pStyle w:val="Compact"/>
      </w:pPr>
      <w:r>
        <w:t xml:space="preserve">Select previous working commit</w:t>
      </w:r>
    </w:p>
    <w:bookmarkEnd w:id="43"/>
    <w:bookmarkStart w:id="44" w:name="option-3-revert-pr-5-10-min-ci"/>
    <w:p>
      <w:pPr>
        <w:pStyle w:val="Heading3"/>
      </w:pPr>
      <w:r>
        <w:t xml:space="preserve">Option 3: Revert PR (5-10 min + CI)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revert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merge-commit-sha</w:t>
      </w:r>
      <w:r>
        <w:rPr>
          <w:rStyle w:val="OperatorTok"/>
        </w:rPr>
        <w:t xml:space="preserve">&gt;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bookmarkEnd w:id="44"/>
    <w:bookmarkEnd w:id="45"/>
    <w:bookmarkStart w:id="46" w:name="security-summary"/>
    <w:p>
      <w:pPr>
        <w:pStyle w:val="Heading2"/>
      </w:pPr>
      <w:r>
        <w:t xml:space="preserve">Security Summary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No vulnerabilities detected</w:t>
      </w:r>
      <w:r>
        <w:t xml:space="preserve"> </w:t>
      </w:r>
      <w:r>
        <w:t xml:space="preserve">(CodeQL scan passed)</w:t>
      </w:r>
    </w:p>
    <w:p>
      <w:pPr>
        <w:pStyle w:val="BodyText"/>
      </w:pPr>
      <w:r>
        <w:rPr>
          <w:bCs/>
          <w:b/>
        </w:rPr>
        <w:t xml:space="preserve">Security measures implemented:</w:t>
      </w:r>
      <w:r>
        <w:t xml:space="preserve"> </w:t>
      </w:r>
      <w:r>
        <w:t xml:space="preserve">- OIDC authentication (no long-lived credentials)</w:t>
      </w:r>
      <w:r>
        <w:t xml:space="preserve"> </w:t>
      </w:r>
      <w:r>
        <w:t xml:space="preserve">- Static key fallback gated by variable (OFF by default)</w:t>
      </w:r>
      <w:r>
        <w:t xml:space="preserve"> </w:t>
      </w:r>
      <w:r>
        <w:t xml:space="preserve">- No secrets in code or git history</w:t>
      </w:r>
      <w:r>
        <w:t xml:space="preserve"> </w:t>
      </w:r>
      <w:r>
        <w:t xml:space="preserve">- S3 bucket: public access blocked, versioning enabled, encryption enabled</w:t>
      </w:r>
      <w:r>
        <w:t xml:space="preserve"> </w:t>
      </w:r>
      <w:r>
        <w:t xml:space="preserve">- CloudFront: HTTPS only, OAC restricts S3 access</w:t>
      </w:r>
      <w:r>
        <w:t xml:space="preserve"> </w:t>
      </w:r>
      <w:r>
        <w:t xml:space="preserve">- All credentials masked in logs</w:t>
      </w:r>
      <w:r>
        <w:t xml:space="preserve"> </w:t>
      </w:r>
      <w:r>
        <w:t xml:space="preserve">- Region locked to us-east-2</w:t>
      </w:r>
    </w:p>
    <w:bookmarkEnd w:id="46"/>
    <w:bookmarkStart w:id="50" w:name="files-changed"/>
    <w:p>
      <w:pPr>
        <w:pStyle w:val="Heading2"/>
      </w:pPr>
      <w:r>
        <w:t xml:space="preserve">Files Changed</w:t>
      </w:r>
    </w:p>
    <w:bookmarkStart w:id="47" w:name="new-files"/>
    <w:p>
      <w:pPr>
        <w:pStyle w:val="Heading3"/>
      </w:pPr>
      <w:r>
        <w:t xml:space="preserve">New Files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.github/actions/oidc-configure-aws/action.yml</w:t>
      </w:r>
      <w:r>
        <w:t xml:space="preserve"> </w:t>
      </w:r>
      <w:r>
        <w:t xml:space="preserve">- OIDC composite action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.github/actions/oidc-configure-aws/README.md</w:t>
      </w:r>
      <w:r>
        <w:t xml:space="preserve"> </w:t>
      </w:r>
      <w:r>
        <w:t xml:space="preserve">- Action documentation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scripts/create-s3-bucket.sh</w:t>
      </w:r>
      <w:r>
        <w:t xml:space="preserve"> </w:t>
      </w:r>
      <w:r>
        <w:t xml:space="preserve">- Helper script (executable)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src/__tests__/basePath.test.ts</w:t>
      </w:r>
      <w:r>
        <w:t xml:space="preserve"> </w:t>
      </w:r>
      <w:r>
        <w:t xml:space="preserve">- Base path smoke tests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PR_MERGE_CHECKLIST.md</w:t>
      </w:r>
      <w:r>
        <w:t xml:space="preserve"> </w:t>
      </w:r>
      <w:r>
        <w:t xml:space="preserve">- Pre-merge checklist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DEPLOYMENT_SUMMARY.md</w:t>
      </w:r>
      <w:r>
        <w:t xml:space="preserve"> </w:t>
      </w:r>
      <w:r>
        <w:t xml:space="preserve">- Post-deployment guide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IMPLEMENTATION_COMPLETE.md</w:t>
      </w:r>
      <w:r>
        <w:t xml:space="preserve"> </w:t>
      </w:r>
      <w:r>
        <w:t xml:space="preserve">- This file</w:t>
      </w:r>
    </w:p>
    <w:bookmarkEnd w:id="47"/>
    <w:bookmarkStart w:id="48" w:name="modified-files"/>
    <w:p>
      <w:pPr>
        <w:pStyle w:val="Heading3"/>
      </w:pPr>
      <w:r>
        <w:t xml:space="preserve">Modified Files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.github/workflows/deploy.yml</w:t>
      </w:r>
      <w:r>
        <w:t xml:space="preserve"> </w:t>
      </w:r>
      <w:r>
        <w:t xml:space="preserve">- Dual-auth deployment workflow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- Added *.tsbuildinfo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docs/deploy.md</w:t>
      </w:r>
      <w:r>
        <w:t xml:space="preserve"> </w:t>
      </w:r>
      <w:r>
        <w:t xml:space="preserve">- Enhanced deployment documentation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docs/ops/readme.md</w:t>
      </w:r>
      <w:r>
        <w:t xml:space="preserve"> </w:t>
      </w:r>
      <w:r>
        <w:t xml:space="preserve">- Updated operations guide</w:t>
      </w:r>
    </w:p>
    <w:bookmarkEnd w:id="48"/>
    <w:bookmarkStart w:id="49" w:name="deleted-files"/>
    <w:p>
      <w:pPr>
        <w:pStyle w:val="Heading3"/>
      </w:pPr>
      <w:r>
        <w:t xml:space="preserve">Deleted Files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tsconfig.tsbuildinfo</w:t>
      </w:r>
      <w:r>
        <w:t xml:space="preserve"> </w:t>
      </w:r>
      <w:r>
        <w:t xml:space="preserve">- Removed from version control (build artifact)</w:t>
      </w:r>
    </w:p>
    <w:bookmarkEnd w:id="49"/>
    <w:bookmarkEnd w:id="50"/>
    <w:bookmarkStart w:id="51" w:name="documentation"/>
    <w:p>
      <w:pPr>
        <w:pStyle w:val="Heading2"/>
      </w:pPr>
      <w:r>
        <w:t xml:space="preserve">Documentation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Deployment:</w:t>
      </w:r>
      <w:r>
        <w:t xml:space="preserve"> </w:t>
      </w:r>
      <w:r>
        <w:rPr>
          <w:rStyle w:val="VerbatimChar"/>
        </w:rPr>
        <w:t xml:space="preserve">docs/deploy.md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Operations:</w:t>
      </w:r>
      <w:r>
        <w:t xml:space="preserve"> </w:t>
      </w:r>
      <w:r>
        <w:rPr>
          <w:rStyle w:val="VerbatimChar"/>
        </w:rPr>
        <w:t xml:space="preserve">docs/ops/readme.md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OIDC Action:</w:t>
      </w:r>
      <w:r>
        <w:t xml:space="preserve"> </w:t>
      </w:r>
      <w:r>
        <w:rPr>
          <w:rStyle w:val="VerbatimChar"/>
        </w:rPr>
        <w:t xml:space="preserve">.github/actions/oidc-configure-aws/README.md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Post-PR Guide:</w:t>
      </w:r>
      <w:r>
        <w:t xml:space="preserve"> </w:t>
      </w:r>
      <w:r>
        <w:rPr>
          <w:rStyle w:val="VerbatimChar"/>
        </w:rPr>
        <w:t xml:space="preserve">DEPLOYMENT_SUMMARY.md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Pre-Merge:</w:t>
      </w:r>
      <w:r>
        <w:t xml:space="preserve"> </w:t>
      </w:r>
      <w:r>
        <w:rPr>
          <w:rStyle w:val="VerbatimChar"/>
        </w:rPr>
        <w:t xml:space="preserve">PR_MERGE_CHECKLIST.md</w:t>
      </w:r>
    </w:p>
    <w:bookmarkEnd w:id="51"/>
    <w:bookmarkStart w:id="52" w:name="acceptance-criteria"/>
    <w:p>
      <w:pPr>
        <w:pStyle w:val="Heading2"/>
      </w:pPr>
      <w:r>
        <w:t xml:space="preserve">Acceptance Criteria</w:t>
      </w:r>
    </w:p>
    <w:p>
      <w:pPr>
        <w:pStyle w:val="FirstParagraph"/>
      </w:pPr>
      <w:r>
        <w:t xml:space="preserve">All requirements from problem statement met:</w:t>
      </w:r>
    </w:p>
    <w:p>
      <w:pPr>
        <w:pStyle w:val="BodyText"/>
      </w:pPr>
      <w:r>
        <w:t xml:space="preserve">✅ Workflow runs on push to main and workflow_dispatch</w:t>
      </w:r>
      <w:r>
        <w:br/>
      </w:r>
      <w:r>
        <w:t xml:space="preserve">✅ No external Marketplace actions for AWS auth</w:t>
      </w:r>
      <w:r>
        <w:br/>
      </w:r>
      <w:r>
        <w:t xml:space="preserve">✅ OIDC works via local composite action</w:t>
      </w:r>
      <w:r>
        <w:br/>
      </w:r>
      <w:r>
        <w:t xml:space="preserve">✅ Static-keys fallback gated by FALLBACK_STATIC_KEYS variable</w:t>
      </w:r>
      <w:r>
        <w:br/>
      </w:r>
      <w:r>
        <w:t xml:space="preserve">✅ Region us-east-2 everywhere</w:t>
      </w:r>
      <w:r>
        <w:br/>
      </w:r>
      <w:r>
        <w:t xml:space="preserve">✅ CloudFront invalidation for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only</w:t>
      </w:r>
      <w:r>
        <w:br/>
      </w:r>
      <w:r>
        <w:t xml:space="preserve">✅ Router basename</w:t>
      </w:r>
      <w:r>
        <w:t xml:space="preserve"> </w:t>
      </w:r>
      <w:r>
        <w:rPr>
          <w:rStyle w:val="VerbatimChar"/>
        </w:rPr>
        <w:t xml:space="preserve">/finanzas</w:t>
      </w:r>
      <w:r>
        <w:t xml:space="preserve"> </w:t>
      </w:r>
      <w:r>
        <w:t xml:space="preserve">and vite base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intact</w:t>
      </w:r>
      <w:r>
        <w:br/>
      </w:r>
      <w:r>
        <w:t xml:space="preserve">✅ No changes to existing UI outside /finanzas config</w:t>
      </w:r>
      <w:r>
        <w:br/>
      </w:r>
      <w:r>
        <w:t xml:space="preserve">✅ Docs updated with rollback procedures</w:t>
      </w:r>
      <w:r>
        <w:br/>
      </w:r>
      <w:r>
        <w:t xml:space="preserve">✅ PR shows only CI/infra/docs changes</w:t>
      </w:r>
    </w:p>
    <w:bookmarkEnd w:id="52"/>
    <w:bookmarkStart w:id="53" w:name="next-steps"/>
    <w:p>
      <w:pPr>
        <w:pStyle w:val="Heading2"/>
      </w:pPr>
      <w:r>
        <w:t xml:space="preserve">Next Steps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Review and Merge PR</w:t>
      </w:r>
    </w:p>
    <w:p>
      <w:pPr>
        <w:numPr>
          <w:ilvl w:val="1"/>
          <w:numId w:val="1029"/>
        </w:numPr>
        <w:pStyle w:val="Compact"/>
      </w:pPr>
      <w:r>
        <w:t xml:space="preserve">Review changes using</w:t>
      </w:r>
      <w:r>
        <w:t xml:space="preserve"> </w:t>
      </w:r>
      <w:r>
        <w:rPr>
          <w:rStyle w:val="VerbatimChar"/>
        </w:rPr>
        <w:t xml:space="preserve">PR_MERGE_CHECKLIST.md</w:t>
      </w:r>
    </w:p>
    <w:p>
      <w:pPr>
        <w:numPr>
          <w:ilvl w:val="1"/>
          <w:numId w:val="1029"/>
        </w:numPr>
        <w:pStyle w:val="Compact"/>
      </w:pPr>
      <w:r>
        <w:t xml:space="preserve">Merge to main when ready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First Deployment</w:t>
      </w:r>
    </w:p>
    <w:p>
      <w:pPr>
        <w:numPr>
          <w:ilvl w:val="1"/>
          <w:numId w:val="1030"/>
        </w:numPr>
        <w:pStyle w:val="Compact"/>
      </w:pPr>
      <w:r>
        <w:t xml:space="preserve">Automatic on merge (or run manually)</w:t>
      </w:r>
    </w:p>
    <w:p>
      <w:pPr>
        <w:numPr>
          <w:ilvl w:val="1"/>
          <w:numId w:val="1030"/>
        </w:numPr>
        <w:pStyle w:val="Compact"/>
      </w:pPr>
      <w:r>
        <w:t xml:space="preserve">Monitor workflow logs</w:t>
      </w:r>
    </w:p>
    <w:p>
      <w:pPr>
        <w:numPr>
          <w:ilvl w:val="1"/>
          <w:numId w:val="1030"/>
        </w:numPr>
        <w:pStyle w:val="Compact"/>
      </w:pPr>
      <w:r>
        <w:t xml:space="preserve">Follow smoke test checklist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Verify Console Config</w:t>
      </w:r>
    </w:p>
    <w:p>
      <w:pPr>
        <w:numPr>
          <w:ilvl w:val="1"/>
          <w:numId w:val="1031"/>
        </w:numPr>
        <w:pStyle w:val="Compact"/>
      </w:pPr>
      <w:r>
        <w:t xml:space="preserve">Check CloudFront custom error responses</w:t>
      </w:r>
    </w:p>
    <w:p>
      <w:pPr>
        <w:numPr>
          <w:ilvl w:val="1"/>
          <w:numId w:val="1031"/>
        </w:numPr>
        <w:pStyle w:val="Compac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behavior configured</w:t>
      </w:r>
    </w:p>
    <w:p>
      <w:pPr>
        <w:numPr>
          <w:ilvl w:val="1"/>
          <w:numId w:val="1031"/>
        </w:numPr>
        <w:pStyle w:val="Compact"/>
      </w:pPr>
      <w:r>
        <w:t xml:space="preserve">Confirm OAC and bucket policy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Document Team</w:t>
      </w:r>
    </w:p>
    <w:p>
      <w:pPr>
        <w:numPr>
          <w:ilvl w:val="1"/>
          <w:numId w:val="1032"/>
        </w:numPr>
        <w:pStyle w:val="Compact"/>
      </w:pPr>
      <w:r>
        <w:t xml:space="preserve">Share</w:t>
      </w:r>
      <w:r>
        <w:t xml:space="preserve"> </w:t>
      </w:r>
      <w:r>
        <w:rPr>
          <w:rStyle w:val="VerbatimChar"/>
        </w:rPr>
        <w:t xml:space="preserve">DEPLOYMENT_SUMMARY.md</w:t>
      </w:r>
    </w:p>
    <w:p>
      <w:pPr>
        <w:numPr>
          <w:ilvl w:val="1"/>
          <w:numId w:val="1032"/>
        </w:numPr>
        <w:pStyle w:val="Compact"/>
      </w:pPr>
      <w:r>
        <w:t xml:space="preserve">Train team on rollback procedures</w:t>
      </w:r>
    </w:p>
    <w:p>
      <w:pPr>
        <w:numPr>
          <w:ilvl w:val="1"/>
          <w:numId w:val="1032"/>
        </w:numPr>
        <w:pStyle w:val="Compact"/>
      </w:pPr>
      <w:r>
        <w:t xml:space="preserve">Document authentication method toggle</w:t>
      </w:r>
    </w:p>
    <w:bookmarkEnd w:id="53"/>
    <w:bookmarkStart w:id="54" w:name="support"/>
    <w:p>
      <w:pPr>
        <w:pStyle w:val="Heading2"/>
      </w:pPr>
      <w:r>
        <w:t xml:space="preserve">Support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fix/ci-oidc-fallback-finanzas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https://github.com/valencia94/financial-planning-u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Actions:</w:t>
      </w:r>
      <w:r>
        <w:t xml:space="preserve"> </w:t>
      </w:r>
      <w:r>
        <w:t xml:space="preserve">https://github.com/valencia94/financial-planning-u/actions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CloudFront:</w:t>
      </w:r>
      <w:r>
        <w:t xml:space="preserve"> </w:t>
      </w:r>
      <w:r>
        <w:t xml:space="preserve">d7t9x3j66yd8k.cloudfront.net/finanzas/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✅ Ready to merge!</w:t>
      </w:r>
    </w:p>
    <w:p>
      <w:pPr>
        <w:pStyle w:val="BodyText"/>
      </w:pPr>
      <w:r>
        <w:t xml:space="preserve">All requirements met, testing complete, security verified, documentation comprehensive.</w:t>
      </w:r>
    </w:p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Complete - Fix CI + Finalize Option A (/finanzas)</dc:title>
  <dc:creator>Ikusi</dc:creator>
  <cp:keywords/>
  <dcterms:created xsi:type="dcterms:W3CDTF">2025-11-11T01:38:11Z</dcterms:created>
  <dcterms:modified xsi:type="dcterms:W3CDTF">2025-11-11T01:38:11Z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11, 2025</vt:lpwstr>
  </property>
</Properties>
</file>