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Finanzas Write Operations Wiring - Implementation Summary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January 11, 2026</w:t>
      </w:r>
    </w:p>
    <w:bookmarkStart w:id="49" w:name="Xc36bece4542a54b5403ba797b0b51ff432f8fbe"/>
    <w:p>
      <w:pPr>
        <w:pStyle w:val="Heading1"/>
      </w:pPr>
      <w:r>
        <w:t xml:space="preserve">Finanzas Write Operations Wiring - Implementation Summary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2025-11-13</w:t>
      </w:r>
      <w:r>
        <w:br/>
      </w:r>
      <w:r>
        <w:rPr>
          <w:bCs/>
          <w:b/>
        </w:rPr>
        <w:t xml:space="preserve">Branch:</w:t>
      </w:r>
      <w:r>
        <w:t xml:space="preserve"> </w:t>
      </w:r>
      <w:r>
        <w:t xml:space="preserve">copilot/wire-main-actions-to-api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 Complete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implementation wires the Finanzas UI to the backend API endpoints for all write operations (create/update) as specified in the OpenAPI spec. The solution ensures proper error handling, JWT validation, and user-friendly feedback for all scenarios.</w:t>
      </w:r>
    </w:p>
    <w:bookmarkEnd w:id="20"/>
    <w:bookmarkStart w:id="34" w:name="changes-made"/>
    <w:p>
      <w:pPr>
        <w:pStyle w:val="Heading2"/>
      </w:pPr>
      <w:r>
        <w:t xml:space="preserve">Changes Made</w:t>
      </w:r>
    </w:p>
    <w:bookmarkStart w:id="25" w:name="enhanced-finanzasclient-api-layer"/>
    <w:p>
      <w:pPr>
        <w:pStyle w:val="Heading3"/>
      </w:pPr>
      <w:r>
        <w:t xml:space="preserve">1. Enhanced</w:t>
      </w:r>
      <w:r>
        <w:t xml:space="preserve"> </w:t>
      </w:r>
      <w:r>
        <w:rPr>
          <w:rStyle w:val="VerbatimChar"/>
        </w:rPr>
        <w:t xml:space="preserve">finanzasClient</w:t>
      </w:r>
      <w:r>
        <w:t xml:space="preserve"> </w:t>
      </w:r>
      <w:r>
        <w:t xml:space="preserve">API Layer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src/api/finanzasClient.ts</w:t>
      </w:r>
    </w:p>
    <w:bookmarkStart w:id="21" w:name="new-write-methods-5-total"/>
    <w:p>
      <w:pPr>
        <w:pStyle w:val="Heading4"/>
      </w:pPr>
      <w:r>
        <w:t xml:space="preserve">New Write Methods (5 total):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createProject(payload)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/projects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createProjectRubro(projectId, payload)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/projects/{projectId}/rubros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saveAllocations(projectId, payload)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PUT /projects/{projectId}/allocations:bulk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createAdjustment(payload)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/adjustments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createProvider(payload)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POST /providers</w:t>
      </w:r>
    </w:p>
    <w:bookmarkEnd w:id="21"/>
    <w:bookmarkStart w:id="22" w:name="typescript-schemas-added"/>
    <w:p>
      <w:pPr>
        <w:pStyle w:val="Heading4"/>
      </w:pPr>
      <w:r>
        <w:t xml:space="preserve">TypeScript Schemas Added: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ProjectCreateSchema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ProjectSchema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RubroCreateSchema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AllocationBulkSchema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AdjustmentCreateSchema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ProviderCreateSchema</w:t>
      </w:r>
    </w:p>
    <w:bookmarkEnd w:id="22"/>
    <w:bookmarkStart w:id="23" w:name="enhanced-error-handling"/>
    <w:p>
      <w:pPr>
        <w:pStyle w:val="Heading4"/>
      </w:pPr>
      <w:r>
        <w:t xml:space="preserve">Enhanced Error Handling: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501 (Not Implemented):</w:t>
      </w:r>
      <w:r>
        <w:t xml:space="preserve"> </w:t>
      </w:r>
      <w:r>
        <w:t xml:space="preserve">“</w:t>
      </w:r>
      <w:r>
        <w:t xml:space="preserve">This feature is not yet implemented on the server (501). The backend handler needs to be completed.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401 (Unauthorized):</w:t>
      </w:r>
      <w:r>
        <w:t xml:space="preserve"> </w:t>
      </w:r>
      <w:r>
        <w:t xml:space="preserve">“</w:t>
      </w:r>
      <w:r>
        <w:t xml:space="preserve">You must be signed in to perform this action. Please log in with your Finance credentials.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403 (Forbidden):</w:t>
      </w:r>
      <w:r>
        <w:t xml:space="preserve"> </w:t>
      </w:r>
      <w:r>
        <w:t xml:space="preserve">“</w:t>
      </w:r>
      <w:r>
        <w:t xml:space="preserve">You must be signed in and have the Finance role to perform this action. Please check your permissions.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HTML Response Detection:</w:t>
      </w:r>
      <w:r>
        <w:t xml:space="preserve"> </w:t>
      </w:r>
      <w:r>
        <w:t xml:space="preserve">Detects when API returns HTML instead of JSON (wrong URL or login page redirect)</w:t>
      </w:r>
    </w:p>
    <w:bookmarkEnd w:id="23"/>
    <w:bookmarkStart w:id="24" w:name="jwt-validation"/>
    <w:p>
      <w:pPr>
        <w:pStyle w:val="Heading4"/>
      </w:pPr>
      <w:r>
        <w:t xml:space="preserve">JWT Validation: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checkAuth()</w:t>
      </w:r>
      <w:r>
        <w:t xml:space="preserve"> </w:t>
      </w:r>
      <w:r>
        <w:t xml:space="preserve">function validates JWT presence before write operations</w:t>
      </w:r>
    </w:p>
    <w:p>
      <w:pPr>
        <w:numPr>
          <w:ilvl w:val="0"/>
          <w:numId w:val="1004"/>
        </w:numPr>
        <w:pStyle w:val="Compact"/>
      </w:pPr>
      <w:r>
        <w:t xml:space="preserve">Checks</w:t>
      </w:r>
      <w:r>
        <w:t xml:space="preserve"> </w:t>
      </w:r>
      <w:r>
        <w:rPr>
          <w:rStyle w:val="VerbatimChar"/>
        </w:rPr>
        <w:t xml:space="preserve">cv.jwt</w:t>
      </w:r>
      <w:r>
        <w:t xml:space="preserve">,</w:t>
      </w:r>
      <w:r>
        <w:t xml:space="preserve"> </w:t>
      </w:r>
      <w:r>
        <w:rPr>
          <w:rStyle w:val="VerbatimChar"/>
        </w:rPr>
        <w:t xml:space="preserve">finz_jwt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STATIC_TEST_TOKEN</w:t>
      </w:r>
    </w:p>
    <w:p>
      <w:pPr>
        <w:numPr>
          <w:ilvl w:val="0"/>
          <w:numId w:val="1004"/>
        </w:numPr>
        <w:pStyle w:val="Compact"/>
      </w:pPr>
      <w:r>
        <w:t xml:space="preserve">Throws descriptive error if no token found</w:t>
      </w:r>
    </w:p>
    <w:bookmarkEnd w:id="24"/>
    <w:bookmarkEnd w:id="25"/>
    <w:bookmarkStart w:id="29" w:name="new-ui-components"/>
    <w:p>
      <w:pPr>
        <w:pStyle w:val="Heading3"/>
      </w:pPr>
      <w:r>
        <w:t xml:space="preserve">2. New UI Components</w:t>
      </w:r>
    </w:p>
    <w:bookmarkStart w:id="26" w:name="Xdeebbd8336933ead50b55ce6164fd4fa4151c98"/>
    <w:p>
      <w:pPr>
        <w:pStyle w:val="Heading4"/>
      </w:pPr>
      <w:r>
        <w:t xml:space="preserve">ProjectsManager (</w:t>
      </w:r>
      <w:r>
        <w:rPr>
          <w:rStyle w:val="VerbatimChar"/>
        </w:rPr>
        <w:t xml:space="preserve">src/modules/finanzas/ProjectsManager.tsx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Full project creation form with validation</w:t>
      </w:r>
    </w:p>
    <w:p>
      <w:pPr>
        <w:numPr>
          <w:ilvl w:val="0"/>
          <w:numId w:val="1005"/>
        </w:numPr>
        <w:pStyle w:val="Compact"/>
      </w:pPr>
      <w:r>
        <w:t xml:space="preserve">Fields: name, code, client, start/end dates, budget, currency, description</w:t>
      </w:r>
    </w:p>
    <w:p>
      <w:pPr>
        <w:numPr>
          <w:ilvl w:val="0"/>
          <w:numId w:val="1005"/>
        </w:numPr>
        <w:pStyle w:val="Compact"/>
      </w:pPr>
      <w:r>
        <w:t xml:space="preserve">Code format validation:</w:t>
      </w:r>
      <w:r>
        <w:t xml:space="preserve"> </w:t>
      </w:r>
      <w:r>
        <w:rPr>
          <w:rStyle w:val="VerbatimChar"/>
        </w:rPr>
        <w:t xml:space="preserve">PROJ-YYYY-NNN</w:t>
      </w:r>
    </w:p>
    <w:p>
      <w:pPr>
        <w:numPr>
          <w:ilvl w:val="0"/>
          <w:numId w:val="1005"/>
        </w:numPr>
        <w:pStyle w:val="Compact"/>
      </w:pPr>
      <w:r>
        <w:t xml:space="preserve">Wired to</w:t>
      </w:r>
      <w:r>
        <w:t xml:space="preserve"> </w:t>
      </w:r>
      <w:r>
        <w:rPr>
          <w:rStyle w:val="VerbatimChar"/>
        </w:rPr>
        <w:t xml:space="preserve">finanzasClient.createProject()</w:t>
      </w:r>
    </w:p>
    <w:p>
      <w:pPr>
        <w:numPr>
          <w:ilvl w:val="0"/>
          <w:numId w:val="1005"/>
        </w:numPr>
        <w:pStyle w:val="Compact"/>
      </w:pPr>
      <w:r>
        <w:t xml:space="preserve">Comprehensive error handling and toast notifications</w:t>
      </w:r>
    </w:p>
    <w:bookmarkEnd w:id="26"/>
    <w:bookmarkStart w:id="27" w:name="X79efe2d04cea830d21222c1f9d6cdf46fda7270"/>
    <w:p>
      <w:pPr>
        <w:pStyle w:val="Heading4"/>
      </w:pPr>
      <w:r>
        <w:t xml:space="preserve">AdjustmentsManager (</w:t>
      </w:r>
      <w:r>
        <w:rPr>
          <w:rStyle w:val="VerbatimChar"/>
        </w:rPr>
        <w:t xml:space="preserve">src/modules/finanzas/AdjustmentsManager.tsx</w:t>
      </w:r>
      <w:r>
        <w:t xml:space="preserve">)</w:t>
      </w:r>
    </w:p>
    <w:p>
      <w:pPr>
        <w:numPr>
          <w:ilvl w:val="0"/>
          <w:numId w:val="1006"/>
        </w:numPr>
        <w:pStyle w:val="Compact"/>
      </w:pPr>
      <w:r>
        <w:t xml:space="preserve">Budget adjustment creation with distribution options</w:t>
      </w:r>
    </w:p>
    <w:p>
      <w:pPr>
        <w:numPr>
          <w:ilvl w:val="0"/>
          <w:numId w:val="1006"/>
        </w:numPr>
        <w:pStyle w:val="Compact"/>
      </w:pPr>
      <w:r>
        <w:t xml:space="preserve">Fields: project ID, type, amount, date, distribution method, justification</w:t>
      </w:r>
    </w:p>
    <w:p>
      <w:pPr>
        <w:numPr>
          <w:ilvl w:val="0"/>
          <w:numId w:val="1006"/>
        </w:numPr>
        <w:pStyle w:val="Compact"/>
      </w:pPr>
      <w:r>
        <w:t xml:space="preserve">Supports: exceso, reduccion, reasignacion</w:t>
      </w:r>
    </w:p>
    <w:p>
      <w:pPr>
        <w:numPr>
          <w:ilvl w:val="0"/>
          <w:numId w:val="1006"/>
        </w:numPr>
        <w:pStyle w:val="Compact"/>
      </w:pPr>
      <w:r>
        <w:t xml:space="preserve">Distribution methods: pro_rata_forward, pro_rata_all, single_month</w:t>
      </w:r>
    </w:p>
    <w:p>
      <w:pPr>
        <w:numPr>
          <w:ilvl w:val="0"/>
          <w:numId w:val="1006"/>
        </w:numPr>
        <w:pStyle w:val="Compact"/>
      </w:pPr>
      <w:r>
        <w:t xml:space="preserve">Wired to</w:t>
      </w:r>
      <w:r>
        <w:t xml:space="preserve"> </w:t>
      </w:r>
      <w:r>
        <w:rPr>
          <w:rStyle w:val="VerbatimChar"/>
        </w:rPr>
        <w:t xml:space="preserve">finanzasClient.createAdjustment()</w:t>
      </w:r>
    </w:p>
    <w:bookmarkEnd w:id="27"/>
    <w:bookmarkStart w:id="28" w:name="Xc2eb1903699634955844212bb6dc2eff6f7fc82"/>
    <w:p>
      <w:pPr>
        <w:pStyle w:val="Heading4"/>
      </w:pPr>
      <w:r>
        <w:t xml:space="preserve">ProvidersManager (</w:t>
      </w:r>
      <w:r>
        <w:rPr>
          <w:rStyle w:val="VerbatimChar"/>
        </w:rPr>
        <w:t xml:space="preserve">src/modules/finanzas/ProvidersManager.tsx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Provider/vendor registration</w:t>
      </w:r>
    </w:p>
    <w:p>
      <w:pPr>
        <w:numPr>
          <w:ilvl w:val="0"/>
          <w:numId w:val="1007"/>
        </w:numPr>
        <w:pStyle w:val="Compact"/>
      </w:pPr>
      <w:r>
        <w:t xml:space="preserve">Fields: name, tax ID, type, contact info, country, notes</w:t>
      </w:r>
    </w:p>
    <w:p>
      <w:pPr>
        <w:numPr>
          <w:ilvl w:val="0"/>
          <w:numId w:val="1007"/>
        </w:numPr>
        <w:pStyle w:val="Compact"/>
      </w:pPr>
      <w:r>
        <w:t xml:space="preserve">Provider types: servicios, materiales, software, infraestructura</w:t>
      </w:r>
    </w:p>
    <w:p>
      <w:pPr>
        <w:numPr>
          <w:ilvl w:val="0"/>
          <w:numId w:val="1007"/>
        </w:numPr>
        <w:pStyle w:val="Compact"/>
      </w:pPr>
      <w:r>
        <w:t xml:space="preserve">Wired to</w:t>
      </w:r>
      <w:r>
        <w:t xml:space="preserve"> </w:t>
      </w:r>
      <w:r>
        <w:rPr>
          <w:rStyle w:val="VerbatimChar"/>
        </w:rPr>
        <w:t xml:space="preserve">finanzasClient.createProvider()</w:t>
      </w:r>
    </w:p>
    <w:bookmarkEnd w:id="28"/>
    <w:bookmarkEnd w:id="29"/>
    <w:bookmarkStart w:id="32" w:name="enhanced-existing-components"/>
    <w:p>
      <w:pPr>
        <w:pStyle w:val="Heading3"/>
      </w:pPr>
      <w:r>
        <w:t xml:space="preserve">3. Enhanced Existing Components</w:t>
      </w:r>
    </w:p>
    <w:bookmarkStart w:id="30" w:name="Xed344afe37ee711e8ea421fcf5f46b17baf195e"/>
    <w:p>
      <w:pPr>
        <w:pStyle w:val="Heading4"/>
      </w:pPr>
      <w:r>
        <w:t xml:space="preserve">RubrosCatalog (</w:t>
      </w:r>
      <w:r>
        <w:rPr>
          <w:rStyle w:val="VerbatimChar"/>
        </w:rPr>
        <w:t xml:space="preserve">src/modules/finanzas/RubrosCatalog.tsx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t xml:space="preserve">Added</w:t>
      </w:r>
      <w:r>
        <w:t xml:space="preserve"> </w:t>
      </w:r>
      <w:r>
        <w:t xml:space="preserve">“</w:t>
      </w:r>
      <w:r>
        <w:t xml:space="preserve">Agregar a Proyecto</w:t>
      </w:r>
      <w:r>
        <w:t xml:space="preserve">”</w:t>
      </w:r>
      <w:r>
        <w:t xml:space="preserve"> </w:t>
      </w:r>
      <w:r>
        <w:t xml:space="preserve">button for each rubro</w:t>
      </w:r>
    </w:p>
    <w:p>
      <w:pPr>
        <w:numPr>
          <w:ilvl w:val="0"/>
          <w:numId w:val="1008"/>
        </w:numPr>
        <w:pStyle w:val="Compact"/>
      </w:pPr>
      <w:r>
        <w:t xml:space="preserve">Dialog form with fields:</w:t>
      </w:r>
    </w:p>
    <w:p>
      <w:pPr>
        <w:numPr>
          <w:ilvl w:val="1"/>
          <w:numId w:val="1009"/>
        </w:numPr>
        <w:pStyle w:val="Compact"/>
      </w:pPr>
      <w:r>
        <w:t xml:space="preserve">Project ID (with format hint)</w:t>
      </w:r>
    </w:p>
    <w:p>
      <w:pPr>
        <w:numPr>
          <w:ilvl w:val="1"/>
          <w:numId w:val="1009"/>
        </w:numPr>
        <w:pStyle w:val="Compact"/>
      </w:pPr>
      <w:r>
        <w:t xml:space="preserve">Monto Total (numeric)</w:t>
      </w:r>
    </w:p>
    <w:p>
      <w:pPr>
        <w:numPr>
          <w:ilvl w:val="1"/>
          <w:numId w:val="1009"/>
        </w:numPr>
        <w:pStyle w:val="Compact"/>
      </w:pPr>
      <w:r>
        <w:t xml:space="preserve">Tipo de Ejecución (mensual, puntual, por_hito)</w:t>
      </w:r>
    </w:p>
    <w:p>
      <w:pPr>
        <w:numPr>
          <w:ilvl w:val="1"/>
          <w:numId w:val="1009"/>
        </w:numPr>
        <w:pStyle w:val="Compact"/>
      </w:pPr>
      <w:r>
        <w:t xml:space="preserve">Notas (optional)</w:t>
      </w:r>
    </w:p>
    <w:p>
      <w:pPr>
        <w:numPr>
          <w:ilvl w:val="0"/>
          <w:numId w:val="1008"/>
        </w:numPr>
        <w:pStyle w:val="Compact"/>
      </w:pPr>
      <w:r>
        <w:t xml:space="preserve">Wired to</w:t>
      </w:r>
      <w:r>
        <w:t xml:space="preserve"> </w:t>
      </w:r>
      <w:r>
        <w:rPr>
          <w:rStyle w:val="VerbatimChar"/>
        </w:rPr>
        <w:t xml:space="preserve">finanzasClient.createProjectRubro()</w:t>
      </w:r>
    </w:p>
    <w:p>
      <w:pPr>
        <w:numPr>
          <w:ilvl w:val="0"/>
          <w:numId w:val="1008"/>
        </w:numPr>
        <w:pStyle w:val="Compact"/>
      </w:pPr>
      <w:r>
        <w:t xml:space="preserve">Full error handling with specific messages for each scenario</w:t>
      </w:r>
    </w:p>
    <w:bookmarkEnd w:id="30"/>
    <w:bookmarkStart w:id="31" w:name="Xee87d8ba86ff7c21d742ae3812d5a2025caa2d2"/>
    <w:p>
      <w:pPr>
        <w:pStyle w:val="Heading4"/>
      </w:pPr>
      <w:r>
        <w:t xml:space="preserve">FinanzasHome (</w:t>
      </w:r>
      <w:r>
        <w:rPr>
          <w:rStyle w:val="VerbatimChar"/>
        </w:rPr>
        <w:t xml:space="preserve">src/modules/finanzas/FinanzasHome.tsx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t xml:space="preserve">Added navigation cards for all new modules:</w:t>
      </w:r>
    </w:p>
    <w:p>
      <w:pPr>
        <w:numPr>
          <w:ilvl w:val="1"/>
          <w:numId w:val="1011"/>
        </w:numPr>
        <w:pStyle w:val="Compact"/>
      </w:pPr>
      <w:r>
        <w:t xml:space="preserve">Proyectos</w:t>
      </w:r>
    </w:p>
    <w:p>
      <w:pPr>
        <w:numPr>
          <w:ilvl w:val="1"/>
          <w:numId w:val="1011"/>
        </w:numPr>
        <w:pStyle w:val="Compact"/>
      </w:pPr>
      <w:r>
        <w:t xml:space="preserve">Catálogo de Rubros</w:t>
      </w:r>
    </w:p>
    <w:p>
      <w:pPr>
        <w:numPr>
          <w:ilvl w:val="1"/>
          <w:numId w:val="1011"/>
        </w:numPr>
        <w:pStyle w:val="Compact"/>
      </w:pPr>
      <w:r>
        <w:t xml:space="preserve">Reglas de Asignación</w:t>
      </w:r>
    </w:p>
    <w:p>
      <w:pPr>
        <w:numPr>
          <w:ilvl w:val="1"/>
          <w:numId w:val="1011"/>
        </w:numPr>
        <w:pStyle w:val="Compact"/>
      </w:pPr>
      <w:r>
        <w:t xml:space="preserve">Ajustes Presupuestarios</w:t>
      </w:r>
    </w:p>
    <w:p>
      <w:pPr>
        <w:numPr>
          <w:ilvl w:val="1"/>
          <w:numId w:val="1011"/>
        </w:numPr>
        <w:pStyle w:val="Compact"/>
      </w:pPr>
      <w:r>
        <w:t xml:space="preserve">Proveedores</w:t>
      </w:r>
    </w:p>
    <w:bookmarkEnd w:id="31"/>
    <w:bookmarkEnd w:id="32"/>
    <w:bookmarkStart w:id="33" w:name="routing-updates"/>
    <w:p>
      <w:pPr>
        <w:pStyle w:val="Heading3"/>
      </w:pPr>
      <w:r>
        <w:t xml:space="preserve">4. Routing Updates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src/App.tsx</w:t>
      </w:r>
    </w:p>
    <w:p>
      <w:pPr>
        <w:pStyle w:val="BodyText"/>
      </w:pPr>
      <w:r>
        <w:t xml:space="preserve">Added new routes (feature-flagged with</w:t>
      </w:r>
      <w:r>
        <w:t xml:space="preserve"> </w:t>
      </w:r>
      <w:r>
        <w:rPr>
          <w:rStyle w:val="VerbatimChar"/>
        </w:rPr>
        <w:t xml:space="preserve">VITE_FINZ_ENABLED</w:t>
      </w:r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/projects</w:t>
      </w:r>
      <w:r>
        <w:t xml:space="preserve"> </w:t>
      </w:r>
      <w:r>
        <w:t xml:space="preserve">→ ProjectsManager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/adjustments</w:t>
      </w:r>
      <w:r>
        <w:t xml:space="preserve"> </w:t>
      </w:r>
      <w:r>
        <w:t xml:space="preserve">→ AdjustmentsManager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/providers</w:t>
      </w:r>
      <w:r>
        <w:t xml:space="preserve"> </w:t>
      </w:r>
      <w:r>
        <w:t xml:space="preserve">→ ProvidersManager</w:t>
      </w:r>
    </w:p>
    <w:p>
      <w:pPr>
        <w:pStyle w:val="BodyText"/>
      </w:pPr>
      <w:r>
        <w:t xml:space="preserve">Updated imports for new components.</w:t>
      </w:r>
    </w:p>
    <w:bookmarkEnd w:id="33"/>
    <w:bookmarkEnd w:id="34"/>
    <w:bookmarkStart w:id="35" w:name="error-handling-patterns"/>
    <w:p>
      <w:pPr>
        <w:pStyle w:val="Heading2"/>
      </w:pPr>
      <w:r>
        <w:t xml:space="preserve">Error Handling Patterns</w:t>
      </w:r>
    </w:p>
    <w:p>
      <w:pPr>
        <w:pStyle w:val="FirstParagraph"/>
      </w:pPr>
      <w:r>
        <w:t xml:space="preserve">All components implement consistent error handling: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setIsSubmitting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finanzasClient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createXXX</w:t>
      </w:r>
      <w:r>
        <w:rPr>
          <w:rStyle w:val="NormalTok"/>
        </w:rPr>
        <w:t xml:space="preserve">(payload)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"Success message"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setDialogOpen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Reset form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 error message"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"501"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"This feature is not yet implemented on the server (501)..."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"signed in"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"401"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"403"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(errorMessage)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errorMessage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"login page"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"Could not connect to Finanzas API. Please contact support."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"API configuration issue:"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(errorMessage)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setIsSubmitting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5"/>
    <w:bookmarkStart w:id="38" w:name="network-behavior"/>
    <w:p>
      <w:pPr>
        <w:pStyle w:val="Heading2"/>
      </w:pPr>
      <w:r>
        <w:t xml:space="preserve">Network Behavior</w:t>
      </w:r>
    </w:p>
    <w:bookmarkStart w:id="36" w:name="expected-network-requests"/>
    <w:p>
      <w:pPr>
        <w:pStyle w:val="Heading3"/>
      </w:pPr>
      <w:r>
        <w:t xml:space="preserve">Expected Network Requests</w:t>
      </w:r>
    </w:p>
    <w:p>
      <w:pPr>
        <w:pStyle w:val="FirstParagraph"/>
      </w:pPr>
      <w:r>
        <w:t xml:space="preserve">All write operations will trigger the following HTTP requests: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Create Project</w:t>
      </w:r>
    </w:p>
    <w:p>
      <w:pPr>
        <w:numPr>
          <w:ilvl w:val="1"/>
          <w:numId w:val="1013"/>
        </w:numPr>
        <w:pStyle w:val="Compact"/>
      </w:pPr>
      <w:r>
        <w:t xml:space="preserve">Method: POST</w:t>
      </w:r>
    </w:p>
    <w:p>
      <w:pPr>
        <w:numPr>
          <w:ilvl w:val="1"/>
          <w:numId w:val="1013"/>
        </w:numPr>
        <w:pStyle w:val="Compact"/>
      </w:pPr>
      <w:r>
        <w:t xml:space="preserve">URL:</w:t>
      </w:r>
      <w:r>
        <w:t xml:space="preserve"> </w:t>
      </w:r>
      <w:r>
        <w:rPr>
          <w:rStyle w:val="VerbatimChar"/>
        </w:rPr>
        <w:t xml:space="preserve">{VITE_API_BASE_URL}/projects</w:t>
      </w:r>
    </w:p>
    <w:p>
      <w:pPr>
        <w:numPr>
          <w:ilvl w:val="1"/>
          <w:numId w:val="1013"/>
        </w:numPr>
        <w:pStyle w:val="Compact"/>
      </w:pPr>
      <w:r>
        <w:t xml:space="preserve">Headers:</w:t>
      </w:r>
      <w:r>
        <w:t xml:space="preserve"> </w:t>
      </w:r>
      <w:r>
        <w:rPr>
          <w:rStyle w:val="VerbatimChar"/>
        </w:rPr>
        <w:t xml:space="preserve">Authorization: Bearer {jwt}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Content-Type: application/json</w:t>
      </w:r>
    </w:p>
    <w:p>
      <w:pPr>
        <w:numPr>
          <w:ilvl w:val="1"/>
          <w:numId w:val="1013"/>
        </w:numPr>
        <w:pStyle w:val="Compact"/>
      </w:pPr>
      <w:r>
        <w:t xml:space="preserve">Body: JSON with project data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Add Rubro to Project</w:t>
      </w:r>
    </w:p>
    <w:p>
      <w:pPr>
        <w:numPr>
          <w:ilvl w:val="1"/>
          <w:numId w:val="1014"/>
        </w:numPr>
        <w:pStyle w:val="Compact"/>
      </w:pPr>
      <w:r>
        <w:t xml:space="preserve">Method: POST</w:t>
      </w:r>
    </w:p>
    <w:p>
      <w:pPr>
        <w:numPr>
          <w:ilvl w:val="1"/>
          <w:numId w:val="1014"/>
        </w:numPr>
        <w:pStyle w:val="Compact"/>
      </w:pPr>
      <w:r>
        <w:t xml:space="preserve">URL:</w:t>
      </w:r>
      <w:r>
        <w:t xml:space="preserve"> </w:t>
      </w:r>
      <w:r>
        <w:rPr>
          <w:rStyle w:val="VerbatimChar"/>
        </w:rPr>
        <w:t xml:space="preserve">{VITE_API_BASE_URL}/projects/{projectId}/rubros</w:t>
      </w:r>
    </w:p>
    <w:p>
      <w:pPr>
        <w:numPr>
          <w:ilvl w:val="1"/>
          <w:numId w:val="1014"/>
        </w:numPr>
        <w:pStyle w:val="Compact"/>
      </w:pPr>
      <w:r>
        <w:t xml:space="preserve">Headers: Same as above</w:t>
      </w:r>
    </w:p>
    <w:p>
      <w:pPr>
        <w:numPr>
          <w:ilvl w:val="1"/>
          <w:numId w:val="1014"/>
        </w:numPr>
        <w:pStyle w:val="Compact"/>
      </w:pPr>
      <w:r>
        <w:t xml:space="preserve">Body: JSON with rubro data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Save Allocations</w:t>
      </w:r>
    </w:p>
    <w:p>
      <w:pPr>
        <w:numPr>
          <w:ilvl w:val="1"/>
          <w:numId w:val="1015"/>
        </w:numPr>
        <w:pStyle w:val="Compact"/>
      </w:pPr>
      <w:r>
        <w:t xml:space="preserve">Method: PUT</w:t>
      </w:r>
    </w:p>
    <w:p>
      <w:pPr>
        <w:numPr>
          <w:ilvl w:val="1"/>
          <w:numId w:val="1015"/>
        </w:numPr>
        <w:pStyle w:val="Compact"/>
      </w:pPr>
      <w:r>
        <w:t xml:space="preserve">URL:</w:t>
      </w:r>
      <w:r>
        <w:t xml:space="preserve"> </w:t>
      </w:r>
      <w:r>
        <w:rPr>
          <w:rStyle w:val="VerbatimChar"/>
        </w:rPr>
        <w:t xml:space="preserve">{VITE_API_BASE_URL}/projects/{projectId}/allocations:bulk</w:t>
      </w:r>
    </w:p>
    <w:p>
      <w:pPr>
        <w:numPr>
          <w:ilvl w:val="1"/>
          <w:numId w:val="1015"/>
        </w:numPr>
        <w:pStyle w:val="Compact"/>
      </w:pPr>
      <w:r>
        <w:t xml:space="preserve">Headers: Same as above</w:t>
      </w:r>
    </w:p>
    <w:p>
      <w:pPr>
        <w:numPr>
          <w:ilvl w:val="1"/>
          <w:numId w:val="1015"/>
        </w:numPr>
        <w:pStyle w:val="Compact"/>
      </w:pPr>
      <w:r>
        <w:t xml:space="preserve">Body: JSON with allocations array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Create Adjustment</w:t>
      </w:r>
    </w:p>
    <w:p>
      <w:pPr>
        <w:numPr>
          <w:ilvl w:val="1"/>
          <w:numId w:val="1016"/>
        </w:numPr>
        <w:pStyle w:val="Compact"/>
      </w:pPr>
      <w:r>
        <w:t xml:space="preserve">Method: POST</w:t>
      </w:r>
    </w:p>
    <w:p>
      <w:pPr>
        <w:numPr>
          <w:ilvl w:val="1"/>
          <w:numId w:val="1016"/>
        </w:numPr>
        <w:pStyle w:val="Compact"/>
      </w:pPr>
      <w:r>
        <w:t xml:space="preserve">URL:</w:t>
      </w:r>
      <w:r>
        <w:t xml:space="preserve"> </w:t>
      </w:r>
      <w:r>
        <w:rPr>
          <w:rStyle w:val="VerbatimChar"/>
        </w:rPr>
        <w:t xml:space="preserve">{VITE_API_BASE_URL}/adjustments</w:t>
      </w:r>
    </w:p>
    <w:p>
      <w:pPr>
        <w:numPr>
          <w:ilvl w:val="1"/>
          <w:numId w:val="1016"/>
        </w:numPr>
        <w:pStyle w:val="Compact"/>
      </w:pPr>
      <w:r>
        <w:t xml:space="preserve">Headers: Same as above</w:t>
      </w:r>
    </w:p>
    <w:p>
      <w:pPr>
        <w:numPr>
          <w:ilvl w:val="1"/>
          <w:numId w:val="1016"/>
        </w:numPr>
        <w:pStyle w:val="Compact"/>
      </w:pPr>
      <w:r>
        <w:t xml:space="preserve">Body: JSON with adjustment data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Create Provider</w:t>
      </w:r>
    </w:p>
    <w:p>
      <w:pPr>
        <w:numPr>
          <w:ilvl w:val="1"/>
          <w:numId w:val="1017"/>
        </w:numPr>
        <w:pStyle w:val="Compact"/>
      </w:pPr>
      <w:r>
        <w:t xml:space="preserve">Method: POST</w:t>
      </w:r>
    </w:p>
    <w:p>
      <w:pPr>
        <w:numPr>
          <w:ilvl w:val="1"/>
          <w:numId w:val="1017"/>
        </w:numPr>
        <w:pStyle w:val="Compact"/>
      </w:pPr>
      <w:r>
        <w:t xml:space="preserve">URL:</w:t>
      </w:r>
      <w:r>
        <w:t xml:space="preserve"> </w:t>
      </w:r>
      <w:r>
        <w:rPr>
          <w:rStyle w:val="VerbatimChar"/>
        </w:rPr>
        <w:t xml:space="preserve">{VITE_API_BASE_URL}/providers</w:t>
      </w:r>
    </w:p>
    <w:p>
      <w:pPr>
        <w:numPr>
          <w:ilvl w:val="1"/>
          <w:numId w:val="1017"/>
        </w:numPr>
        <w:pStyle w:val="Compact"/>
      </w:pPr>
      <w:r>
        <w:t xml:space="preserve">Headers: Same as above</w:t>
      </w:r>
    </w:p>
    <w:p>
      <w:pPr>
        <w:numPr>
          <w:ilvl w:val="1"/>
          <w:numId w:val="1017"/>
        </w:numPr>
        <w:pStyle w:val="Compact"/>
      </w:pPr>
      <w:r>
        <w:t xml:space="preserve">Body: JSON with provider data</w:t>
      </w:r>
    </w:p>
    <w:bookmarkEnd w:id="36"/>
    <w:bookmarkStart w:id="37" w:name="response-handling"/>
    <w:p>
      <w:pPr>
        <w:pStyle w:val="Heading3"/>
      </w:pPr>
      <w:r>
        <w:t xml:space="preserve">Response Handling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200/201 Success:</w:t>
      </w:r>
      <w:r>
        <w:t xml:space="preserve"> </w:t>
      </w:r>
      <w:r>
        <w:t xml:space="preserve">Display success toast, close dialog, reset form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401/403 Auth Error:</w:t>
      </w:r>
      <w:r>
        <w:t xml:space="preserve"> </w:t>
      </w:r>
      <w:r>
        <w:t xml:space="preserve">Show</w:t>
      </w:r>
      <w:r>
        <w:t xml:space="preserve"> </w:t>
      </w:r>
      <w:r>
        <w:t xml:space="preserve">“</w:t>
      </w:r>
      <w:r>
        <w:t xml:space="preserve">must be signed in</w:t>
      </w:r>
      <w:r>
        <w:t xml:space="preserve">”</w:t>
      </w:r>
      <w:r>
        <w:t xml:space="preserve"> </w:t>
      </w:r>
      <w:r>
        <w:t xml:space="preserve">message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404 Not Found:</w:t>
      </w:r>
      <w:r>
        <w:t xml:space="preserve"> </w:t>
      </w:r>
      <w:r>
        <w:t xml:space="preserve">Show</w:t>
      </w:r>
      <w:r>
        <w:t xml:space="preserve"> </w:t>
      </w:r>
      <w:r>
        <w:t xml:space="preserve">“</w:t>
      </w:r>
      <w:r>
        <w:t xml:space="preserve">resource not found</w:t>
      </w:r>
      <w:r>
        <w:t xml:space="preserve">”</w:t>
      </w:r>
      <w:r>
        <w:t xml:space="preserve"> </w:t>
      </w:r>
      <w:r>
        <w:t xml:space="preserve">message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501 Not Implemented:</w:t>
      </w:r>
      <w:r>
        <w:t xml:space="preserve"> </w:t>
      </w:r>
      <w:r>
        <w:t xml:space="preserve">Show</w:t>
      </w:r>
      <w:r>
        <w:t xml:space="preserve"> </w:t>
      </w:r>
      <w:r>
        <w:t xml:space="preserve">“</w:t>
      </w:r>
      <w:r>
        <w:t xml:space="preserve">feature not yet implemented (501)</w:t>
      </w:r>
      <w:r>
        <w:t xml:space="preserve">”</w:t>
      </w:r>
      <w:r>
        <w:t xml:space="preserve"> </w:t>
      </w:r>
      <w:r>
        <w:t xml:space="preserve">message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HTML Response:</w:t>
      </w:r>
      <w:r>
        <w:t xml:space="preserve"> </w:t>
      </w:r>
      <w:r>
        <w:t xml:space="preserve">Show</w:t>
      </w:r>
      <w:r>
        <w:t xml:space="preserve"> </w:t>
      </w:r>
      <w:r>
        <w:t xml:space="preserve">“</w:t>
      </w:r>
      <w:r>
        <w:t xml:space="preserve">API misconfigured</w:t>
      </w:r>
      <w:r>
        <w:t xml:space="preserve">”</w:t>
      </w:r>
      <w:r>
        <w:t xml:space="preserve"> </w:t>
      </w:r>
      <w:r>
        <w:t xml:space="preserve">message with console error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Other Errors:</w:t>
      </w:r>
      <w:r>
        <w:t xml:space="preserve"> </w:t>
      </w:r>
      <w:r>
        <w:t xml:space="preserve">Show error message from API or generic fallback</w:t>
      </w:r>
    </w:p>
    <w:bookmarkEnd w:id="37"/>
    <w:bookmarkEnd w:id="38"/>
    <w:bookmarkStart w:id="41" w:name="testing-checklist"/>
    <w:p>
      <w:pPr>
        <w:pStyle w:val="Heading2"/>
      </w:pPr>
      <w:r>
        <w:t xml:space="preserve">Testing Checklist</w:t>
      </w:r>
    </w:p>
    <w:bookmarkStart w:id="39" w:name="local-development-testing"/>
    <w:p>
      <w:pPr>
        <w:pStyle w:val="Heading3"/>
      </w:pPr>
      <w:r>
        <w:t xml:space="preserve">Local Development Testing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Build:</w:t>
      </w:r>
      <w:r>
        <w:t xml:space="preserve"> </w:t>
      </w:r>
      <w:r>
        <w:t xml:space="preserve">All components build successfully without errors</w:t>
      </w:r>
    </w:p>
    <w:p>
      <w:pPr>
        <w:pStyle w:val="BodyText"/>
      </w:pPr>
      <w:r>
        <w:t xml:space="preserve">⏳</w:t>
      </w:r>
      <w:r>
        <w:t xml:space="preserve"> </w:t>
      </w:r>
      <w:r>
        <w:rPr>
          <w:bCs/>
          <w:b/>
        </w:rPr>
        <w:t xml:space="preserve">Manual Testing (requires API):</w:t>
      </w:r>
      <w:r>
        <w:t xml:space="preserve"> </w:t>
      </w:r>
      <w:r>
        <w:t xml:space="preserve">- [ ] Create Project with valid data → Network tab shows POST /projects</w:t>
      </w:r>
      <w:r>
        <w:t xml:space="preserve"> </w:t>
      </w:r>
      <w:r>
        <w:t xml:space="preserve">- [ ] Create Project without JWT → Shows auth error</w:t>
      </w:r>
      <w:r>
        <w:t xml:space="preserve"> </w:t>
      </w:r>
      <w:r>
        <w:t xml:space="preserve">- [ ] Add Rubro to Project → Network tab shows POST /projects/{id}/rubros</w:t>
      </w:r>
      <w:r>
        <w:t xml:space="preserve"> </w:t>
      </w:r>
      <w:r>
        <w:t xml:space="preserve">- [ ] Save Allocations → Network tab shows PUT /projects/{id}/allocations:bulk</w:t>
      </w:r>
      <w:r>
        <w:t xml:space="preserve"> </w:t>
      </w:r>
      <w:r>
        <w:t xml:space="preserve">- [ ] Create Adjustment → Network tab shows POST /adjustments</w:t>
      </w:r>
      <w:r>
        <w:t xml:space="preserve"> </w:t>
      </w:r>
      <w:r>
        <w:t xml:space="preserve">- [ ] Create Provider → Network tab shows POST /providers</w:t>
      </w:r>
      <w:r>
        <w:t xml:space="preserve"> </w:t>
      </w:r>
      <w:r>
        <w:t xml:space="preserve">- [ ] Test with 501 backend response → Shows</w:t>
      </w:r>
      <w:r>
        <w:t xml:space="preserve"> </w:t>
      </w:r>
      <w:r>
        <w:t xml:space="preserve">“</w:t>
      </w:r>
      <w:r>
        <w:t xml:space="preserve">not implemented</w:t>
      </w:r>
      <w:r>
        <w:t xml:space="preserve">”</w:t>
      </w:r>
      <w:r>
        <w:t xml:space="preserve"> </w:t>
      </w:r>
      <w:r>
        <w:t xml:space="preserve">message</w:t>
      </w:r>
      <w:r>
        <w:t xml:space="preserve"> </w:t>
      </w:r>
      <w:r>
        <w:t xml:space="preserve">- [ ] Test with HTML response → Shows</w:t>
      </w:r>
      <w:r>
        <w:t xml:space="preserve"> </w:t>
      </w:r>
      <w:r>
        <w:t xml:space="preserve">“</w:t>
      </w:r>
      <w:r>
        <w:t xml:space="preserve">API misconfigured</w:t>
      </w:r>
      <w:r>
        <w:t xml:space="preserve">”</w:t>
      </w:r>
      <w:r>
        <w:t xml:space="preserve"> </w:t>
      </w:r>
      <w:r>
        <w:t xml:space="preserve">message</w:t>
      </w:r>
      <w:r>
        <w:t xml:space="preserve"> </w:t>
      </w:r>
      <w:r>
        <w:t xml:space="preserve">- [ ] Verify data persists after successful create operations</w:t>
      </w:r>
    </w:p>
    <w:bookmarkEnd w:id="39"/>
    <w:bookmarkStart w:id="40" w:name="production-testing"/>
    <w:p>
      <w:pPr>
        <w:pStyle w:val="Heading3"/>
      </w:pPr>
      <w:r>
        <w:t xml:space="preserve">Production Testing</w:t>
      </w:r>
    </w:p>
    <w:p>
      <w:pPr>
        <w:pStyle w:val="FirstParagraph"/>
      </w:pPr>
      <w:r>
        <w:t xml:space="preserve">⏳</w:t>
      </w:r>
      <w:r>
        <w:t xml:space="preserve"> </w:t>
      </w:r>
      <w:r>
        <w:rPr>
          <w:bCs/>
          <w:b/>
        </w:rPr>
        <w:t xml:space="preserve">Deployment Testing (requires deploy):</w:t>
      </w:r>
      <w:r>
        <w:t xml:space="preserve"> </w:t>
      </w:r>
      <w:r>
        <w:t xml:space="preserve">- [ ] Verify at</w:t>
      </w:r>
      <w:r>
        <w:t xml:space="preserve"> </w:t>
      </w:r>
      <w:r>
        <w:rPr>
          <w:rStyle w:val="VerbatimChar"/>
        </w:rPr>
        <w:t xml:space="preserve">https://d7t9x3j66yd8k.cloudfront.net/finanzas/</w:t>
      </w:r>
      <w:r>
        <w:t xml:space="preserve"> </w:t>
      </w:r>
      <w:r>
        <w:t xml:space="preserve">- [ ] Test all write operations</w:t>
      </w:r>
      <w:r>
        <w:t xml:space="preserve"> </w:t>
      </w:r>
      <w:r>
        <w:t xml:space="preserve">- [ ] Verify Network tab behavior</w:t>
      </w:r>
      <w:r>
        <w:t xml:space="preserve"> </w:t>
      </w:r>
      <w:r>
        <w:t xml:space="preserve">- [ ] Confirm error handling for various scenarios</w:t>
      </w:r>
    </w:p>
    <w:bookmarkEnd w:id="40"/>
    <w:bookmarkEnd w:id="41"/>
    <w:bookmarkStart w:id="43" w:name="security"/>
    <w:p>
      <w:pPr>
        <w:pStyle w:val="Heading2"/>
      </w:pPr>
      <w:r>
        <w:t xml:space="preserve">Security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CodeQL Analysis:</w:t>
      </w:r>
      <w:r>
        <w:t xml:space="preserve"> </w:t>
      </w:r>
      <w:r>
        <w:t xml:space="preserve">No security issues found</w:t>
      </w:r>
    </w:p>
    <w:bookmarkStart w:id="42" w:name="security-measures-implemented"/>
    <w:p>
      <w:pPr>
        <w:pStyle w:val="Heading3"/>
      </w:pPr>
      <w:r>
        <w:t xml:space="preserve">Security Measures Implemented:</w:t>
      </w:r>
    </w:p>
    <w:p>
      <w:pPr>
        <w:numPr>
          <w:ilvl w:val="0"/>
          <w:numId w:val="1019"/>
        </w:numPr>
        <w:pStyle w:val="Compact"/>
      </w:pPr>
      <w:r>
        <w:t xml:space="preserve">JWT validation before all write operations</w:t>
      </w:r>
    </w:p>
    <w:p>
      <w:pPr>
        <w:numPr>
          <w:ilvl w:val="0"/>
          <w:numId w:val="1019"/>
        </w:numPr>
        <w:pStyle w:val="Compact"/>
      </w:pPr>
      <w:r>
        <w:t xml:space="preserve">No secrets committed to code</w:t>
      </w:r>
    </w:p>
    <w:p>
      <w:pPr>
        <w:numPr>
          <w:ilvl w:val="0"/>
          <w:numId w:val="1019"/>
        </w:numPr>
        <w:pStyle w:val="Compact"/>
      </w:pPr>
      <w:r>
        <w:t xml:space="preserve">Input validation with TypeScript schemas</w:t>
      </w:r>
    </w:p>
    <w:p>
      <w:pPr>
        <w:numPr>
          <w:ilvl w:val="0"/>
          <w:numId w:val="1019"/>
        </w:numPr>
        <w:pStyle w:val="Compact"/>
      </w:pPr>
      <w:r>
        <w:t xml:space="preserve">XSS protection via React’s built-in escaping</w:t>
      </w:r>
    </w:p>
    <w:p>
      <w:pPr>
        <w:numPr>
          <w:ilvl w:val="0"/>
          <w:numId w:val="1019"/>
        </w:numPr>
        <w:pStyle w:val="Compact"/>
      </w:pPr>
      <w:r>
        <w:t xml:space="preserve">CORS credentials set to</w:t>
      </w:r>
      <w:r>
        <w:t xml:space="preserve"> </w:t>
      </w:r>
      <w:r>
        <w:t xml:space="preserve">“</w:t>
      </w:r>
      <w:r>
        <w:t xml:space="preserve">omit</w:t>
      </w:r>
      <w:r>
        <w:t xml:space="preserve">”</w:t>
      </w:r>
    </w:p>
    <w:p>
      <w:pPr>
        <w:numPr>
          <w:ilvl w:val="0"/>
          <w:numId w:val="1019"/>
        </w:numPr>
        <w:pStyle w:val="Compact"/>
      </w:pPr>
      <w:r>
        <w:t xml:space="preserve">No inline scripts or dangerous HTML rendering</w:t>
      </w:r>
    </w:p>
    <w:bookmarkEnd w:id="42"/>
    <w:bookmarkEnd w:id="43"/>
    <w:bookmarkStart w:id="44" w:name="green-criteria-status"/>
    <w:p>
      <w:pPr>
        <w:pStyle w:val="Heading2"/>
      </w:pPr>
      <w:r>
        <w:t xml:space="preserve">GREEN Criteria Status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Every key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write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action sends HTTP request to API</w:t>
      </w:r>
      <w:r>
        <w:t xml:space="preserve"> </w:t>
      </w:r>
      <w:r>
        <w:t xml:space="preserve">- All 5 write operations properly wired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No write button silently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does nothing</w:t>
      </w:r>
      <w:r>
        <w:rPr>
          <w:bCs/>
          <w:b/>
        </w:rPr>
        <w:t xml:space="preserve">”</w:t>
      </w:r>
      <w:r>
        <w:t xml:space="preserve"> </w:t>
      </w:r>
      <w:r>
        <w:t xml:space="preserve">- All buttons show success toast or error message</w:t>
      </w:r>
      <w:r>
        <w:t xml:space="preserve"> </w:t>
      </w:r>
      <w:r>
        <w:t xml:space="preserve">- Clear</w:t>
      </w:r>
      <w:r>
        <w:t xml:space="preserve"> </w:t>
      </w:r>
      <w:r>
        <w:t xml:space="preserve">“</w:t>
      </w:r>
      <w:r>
        <w:t xml:space="preserve">Not implemented (501)</w:t>
      </w:r>
      <w:r>
        <w:t xml:space="preserve">”</w:t>
      </w:r>
      <w:r>
        <w:t xml:space="preserve"> </w:t>
      </w:r>
      <w:r>
        <w:t xml:space="preserve">notice for stub endpoints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No changes to infra or SAM templates</w:t>
      </w:r>
      <w:r>
        <w:t xml:space="preserve"> </w:t>
      </w:r>
      <w:r>
        <w:t xml:space="preserve">- All changes in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directory only</w:t>
      </w:r>
      <w:r>
        <w:t xml:space="preserve"> </w:t>
      </w:r>
      <w:r>
        <w:t xml:space="preserve">- No modifications to infrastructure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User-friendly error messages</w:t>
      </w:r>
      <w:r>
        <w:t xml:space="preserve"> </w:t>
      </w:r>
      <w:r>
        <w:t xml:space="preserve">- 501: Clear</w:t>
      </w:r>
      <w:r>
        <w:t xml:space="preserve"> </w:t>
      </w:r>
      <w:r>
        <w:t xml:space="preserve">“</w:t>
      </w:r>
      <w:r>
        <w:t xml:space="preserve">not implemented</w:t>
      </w:r>
      <w:r>
        <w:t xml:space="preserve">”</w:t>
      </w:r>
      <w:r>
        <w:t xml:space="preserve"> </w:t>
      </w:r>
      <w:r>
        <w:t xml:space="preserve">message</w:t>
      </w:r>
      <w:r>
        <w:t xml:space="preserve"> </w:t>
      </w:r>
      <w:r>
        <w:t xml:space="preserve">- 401/403: Auth guidance</w:t>
      </w:r>
      <w:r>
        <w:t xml:space="preserve"> </w:t>
      </w:r>
      <w:r>
        <w:t xml:space="preserve">- HTML: API configuration issue</w:t>
      </w:r>
      <w:r>
        <w:t xml:space="preserve"> </w:t>
      </w:r>
      <w:r>
        <w:t xml:space="preserve">- Generic: Fallback error message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JWT guard for write operations</w:t>
      </w:r>
      <w:r>
        <w:t xml:space="preserve"> </w:t>
      </w:r>
      <w:r>
        <w:t xml:space="preserve">- All write methods call</w:t>
      </w:r>
      <w:r>
        <w:t xml:space="preserve"> </w:t>
      </w:r>
      <w:r>
        <w:rPr>
          <w:rStyle w:val="VerbatimChar"/>
        </w:rPr>
        <w:t xml:space="preserve">checkAuth()</w:t>
      </w:r>
      <w:r>
        <w:t xml:space="preserve"> </w:t>
      </w:r>
      <w:r>
        <w:t xml:space="preserve">- Clear error if JWT missing</w:t>
      </w:r>
    </w:p>
    <w:bookmarkEnd w:id="44"/>
    <w:bookmarkStart w:id="45" w:name="dependencies"/>
    <w:p>
      <w:pPr>
        <w:pStyle w:val="Heading2"/>
      </w:pPr>
      <w:r>
        <w:t xml:space="preserve">Dependencies</w:t>
      </w:r>
    </w:p>
    <w:p>
      <w:pPr>
        <w:pStyle w:val="FirstParagraph"/>
      </w:pPr>
      <w:r>
        <w:t xml:space="preserve">No new dependencies added. Using existing: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sonner</w:t>
      </w:r>
      <w:r>
        <w:t xml:space="preserve"> </w:t>
      </w:r>
      <w:r>
        <w:t xml:space="preserve">for toast notifications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zod</w:t>
      </w:r>
      <w:r>
        <w:t xml:space="preserve"> </w:t>
      </w:r>
      <w:r>
        <w:t xml:space="preserve">for schema validation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lucide-react</w:t>
      </w:r>
      <w:r>
        <w:t xml:space="preserve"> </w:t>
      </w:r>
      <w:r>
        <w:t xml:space="preserve">for icons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@/components/ui/*</w:t>
      </w:r>
      <w:r>
        <w:t xml:space="preserve"> </w:t>
      </w:r>
      <w:r>
        <w:t xml:space="preserve">for UI components</w:t>
      </w:r>
    </w:p>
    <w:bookmarkEnd w:id="45"/>
    <w:bookmarkStart w:id="46" w:name="file-structure"/>
    <w:p>
      <w:pPr>
        <w:pStyle w:val="Heading2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│   └── finanzasClient.ts          (Extended with write methods)</w:t>
      </w:r>
      <w:r>
        <w:br/>
      </w:r>
      <w:r>
        <w:rPr>
          <w:rStyle w:val="VerbatimChar"/>
        </w:rPr>
        <w:t xml:space="preserve">├── modules/finanzas/</w:t>
      </w:r>
      <w:r>
        <w:br/>
      </w:r>
      <w:r>
        <w:rPr>
          <w:rStyle w:val="VerbatimChar"/>
        </w:rPr>
        <w:t xml:space="preserve">│   ├── FinanzasHome.tsx           (Updated navigation)</w:t>
      </w:r>
      <w:r>
        <w:br/>
      </w:r>
      <w:r>
        <w:rPr>
          <w:rStyle w:val="VerbatimChar"/>
        </w:rPr>
        <w:t xml:space="preserve">│   ├── RubrosCatalog.tsx          (Enhanced with add to project)</w:t>
      </w:r>
      <w:r>
        <w:br/>
      </w:r>
      <w:r>
        <w:rPr>
          <w:rStyle w:val="VerbatimChar"/>
        </w:rPr>
        <w:t xml:space="preserve">│   ├── ProjectsManager.tsx        (NEW)</w:t>
      </w:r>
      <w:r>
        <w:br/>
      </w:r>
      <w:r>
        <w:rPr>
          <w:rStyle w:val="VerbatimChar"/>
        </w:rPr>
        <w:t xml:space="preserve">│   ├── AdjustmentsManager.tsx     (NEW)</w:t>
      </w:r>
      <w:r>
        <w:br/>
      </w:r>
      <w:r>
        <w:rPr>
          <w:rStyle w:val="VerbatimChar"/>
        </w:rPr>
        <w:t xml:space="preserve">│   └── ProvidersManager.tsx       (NEW)</w:t>
      </w:r>
      <w:r>
        <w:br/>
      </w:r>
      <w:r>
        <w:rPr>
          <w:rStyle w:val="VerbatimChar"/>
        </w:rPr>
        <w:t xml:space="preserve">└── App.tsx                         (Added routes)</w:t>
      </w:r>
    </w:p>
    <w:bookmarkEnd w:id="46"/>
    <w:bookmarkStart w:id="47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Manual Testing:</w:t>
      </w:r>
      <w:r>
        <w:t xml:space="preserve"> </w:t>
      </w:r>
      <w:r>
        <w:t xml:space="preserve">Test with actual Finanzas API when deployed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Backend Implementation:</w:t>
      </w:r>
      <w:r>
        <w:t xml:space="preserve"> </w:t>
      </w:r>
      <w:r>
        <w:t xml:space="preserve">Complete handler stubs that return 501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Data Persistence:</w:t>
      </w:r>
      <w:r>
        <w:t xml:space="preserve"> </w:t>
      </w:r>
      <w:r>
        <w:t xml:space="preserve">Verify data saves to DynamoDB and appears on refresh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Documentation:</w:t>
      </w:r>
      <w:r>
        <w:t xml:space="preserve"> </w:t>
      </w:r>
      <w:r>
        <w:t xml:space="preserve">Update FINANZAS_AUTH_IMPLEMENTATION_SUMMARY.md if needed</w:t>
      </w:r>
    </w:p>
    <w:bookmarkEnd w:id="47"/>
    <w:bookmarkStart w:id="48" w:name="notes"/>
    <w:p>
      <w:pPr>
        <w:pStyle w:val="Heading2"/>
      </w:pPr>
      <w:r>
        <w:t xml:space="preserve">Notes</w:t>
      </w:r>
    </w:p>
    <w:p>
      <w:pPr>
        <w:numPr>
          <w:ilvl w:val="0"/>
          <w:numId w:val="1021"/>
        </w:numPr>
        <w:pStyle w:val="Compact"/>
      </w:pPr>
      <w:r>
        <w:t xml:space="preserve">AllocationRulesPreview is intentionally read-only (no write operations)</w:t>
      </w:r>
    </w:p>
    <w:p>
      <w:pPr>
        <w:numPr>
          <w:ilvl w:val="0"/>
          <w:numId w:val="1021"/>
        </w:numPr>
        <w:pStyle w:val="Compact"/>
      </w:pPr>
      <w:r>
        <w:t xml:space="preserve">SDMT Cost/Catalog uses separate ApiService (mock), not finanzasClient</w:t>
      </w:r>
    </w:p>
    <w:p>
      <w:pPr>
        <w:numPr>
          <w:ilvl w:val="0"/>
          <w:numId w:val="1021"/>
        </w:numPr>
        <w:pStyle w:val="Compact"/>
      </w:pPr>
      <w:r>
        <w:t xml:space="preserve">All forms include validation matching OpenAPI spec requirements</w:t>
      </w:r>
    </w:p>
    <w:p>
      <w:pPr>
        <w:numPr>
          <w:ilvl w:val="0"/>
          <w:numId w:val="1021"/>
        </w:numPr>
        <w:pStyle w:val="Compact"/>
      </w:pPr>
      <w:r>
        <w:t xml:space="preserve">Build passes successfully with no TypeScript errors</w:t>
      </w:r>
    </w:p>
    <w:p>
      <w:pPr>
        <w:numPr>
          <w:ilvl w:val="0"/>
          <w:numId w:val="1021"/>
        </w:numPr>
        <w:pStyle w:val="Compact"/>
      </w:pPr>
      <w:r>
        <w:t xml:space="preserve">All components follow consistent patterns for maintainability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Finanzas Write Operations Wiring - Implementation Summary</dc:title>
  <dc:creator>Ikusi</dc:creator>
  <cp:keywords/>
  <dcterms:created xsi:type="dcterms:W3CDTF">2026-01-11T20:55:20Z</dcterms:created>
  <dcterms:modified xsi:type="dcterms:W3CDTF">2026-01-11T20:55:20Z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January 11, 2026</vt:lpwstr>
  </property>
</Properties>
</file>