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E3CD2" w14:textId="77777777" w:rsidR="00556999" w:rsidRPr="00826280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rFonts w:ascii="Arial" w:hAnsi="Arial" w:cs="Arial"/>
          <w:b/>
          <w:sz w:val="24"/>
          <w:szCs w:val="24"/>
          <w:lang w:val="es-CO"/>
        </w:rPr>
        <w:t xml:space="preserve">Manual de usuario </w:t>
      </w:r>
      <w:proofErr w:type="spellStart"/>
      <w:r w:rsidRPr="00826280">
        <w:rPr>
          <w:rFonts w:ascii="Arial" w:hAnsi="Arial" w:cs="Arial"/>
          <w:b/>
          <w:sz w:val="24"/>
          <w:szCs w:val="24"/>
          <w:lang w:val="es-CO"/>
        </w:rPr>
        <w:t>Ecibrary</w:t>
      </w:r>
      <w:proofErr w:type="spellEnd"/>
      <w:r w:rsidRPr="00826280">
        <w:rPr>
          <w:rFonts w:ascii="Arial" w:hAnsi="Arial" w:cs="Arial"/>
          <w:b/>
          <w:sz w:val="24"/>
          <w:szCs w:val="24"/>
          <w:lang w:val="es-CO"/>
        </w:rPr>
        <w:t>:</w:t>
      </w:r>
    </w:p>
    <w:p w14:paraId="78201A9A" w14:textId="77777777" w:rsidR="00556999" w:rsidRPr="00826280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02A98FBE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La Plataforma Gestión de Recursos Biblioteca, es una herramienta donde el personal de la biblioteca pertenecientes a la Escuela Colombiana de Ingeniería Julio Garavito, pueden registrar las salas de estudio, equipos de cómputo y demás recursos con los que cuenta la biblioteca, junto con los horarios de disponibilidad y demás información importante.</w:t>
      </w:r>
    </w:p>
    <w:p w14:paraId="3DFC2100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C8AC097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 xml:space="preserve">Primero, cuando se ingrese al link </w:t>
      </w:r>
      <w:hyperlink r:id="rId5" w:history="1">
        <w:r w:rsidRPr="00826280">
          <w:rPr>
            <w:rStyle w:val="Hyperlink"/>
            <w:rFonts w:ascii="Arial" w:hAnsi="Arial" w:cs="Arial"/>
            <w:sz w:val="24"/>
            <w:szCs w:val="24"/>
            <w:lang w:val="es-CO"/>
          </w:rPr>
          <w:t>http://ecibrary.herokuapp.com/</w:t>
        </w:r>
      </w:hyperlink>
      <w:r w:rsidRPr="00826280">
        <w:rPr>
          <w:rFonts w:ascii="Arial" w:hAnsi="Arial" w:cs="Arial"/>
          <w:sz w:val="24"/>
          <w:szCs w:val="24"/>
          <w:lang w:val="es-CO"/>
        </w:rPr>
        <w:t xml:space="preserve"> aparecerá la siguiente vista:</w:t>
      </w:r>
    </w:p>
    <w:p w14:paraId="420B2531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409E9574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911B5C2" wp14:editId="310AF90F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603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C6886E1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Allí cualquier persona podrá iniciar sesión o podrá consultar los recursos disponibles.</w:t>
      </w:r>
    </w:p>
    <w:p w14:paraId="010B651F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Al hacer click en “Consultar recursos” se mostrarán los recursos disponibles. Sin embargo, esta vista es meramente informativa ya que no podrá realizar ninguna otra acción aparte de ver.</w:t>
      </w:r>
      <w:r w:rsidR="007A5047" w:rsidRPr="00826280">
        <w:rPr>
          <w:rFonts w:ascii="Arial" w:hAnsi="Arial" w:cs="Arial"/>
          <w:sz w:val="24"/>
          <w:szCs w:val="24"/>
          <w:lang w:val="es-CO"/>
        </w:rPr>
        <w:t xml:space="preserve"> Se muestra a continuación:</w:t>
      </w:r>
    </w:p>
    <w:p w14:paraId="2D3301A6" w14:textId="77777777" w:rsidR="007A5047" w:rsidRPr="00826280" w:rsidRDefault="007A5047">
      <w:pPr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rFonts w:ascii="Arial" w:hAnsi="Arial" w:cs="Arial"/>
          <w:b/>
          <w:sz w:val="24"/>
          <w:szCs w:val="24"/>
          <w:lang w:val="es-CO"/>
        </w:rPr>
        <w:br w:type="page"/>
      </w:r>
    </w:p>
    <w:p w14:paraId="18D2F74E" w14:textId="77777777" w:rsidR="00556999" w:rsidRPr="00826280" w:rsidRDefault="00556999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rFonts w:ascii="Arial" w:hAnsi="Arial" w:cs="Arial"/>
          <w:b/>
          <w:sz w:val="24"/>
          <w:szCs w:val="24"/>
          <w:lang w:val="es-CO"/>
        </w:rPr>
        <w:lastRenderedPageBreak/>
        <w:t>Vista consultar recursos (sin iniciar sesión):</w:t>
      </w:r>
    </w:p>
    <w:p w14:paraId="70661A93" w14:textId="77777777" w:rsidR="00556999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826280">
        <w:rPr>
          <w:noProof/>
          <w:lang w:val="es-CO"/>
        </w:rPr>
        <w:drawing>
          <wp:inline distT="0" distB="0" distL="0" distR="0" wp14:anchorId="265564A0" wp14:editId="5A90272E">
            <wp:extent cx="5943600" cy="2959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A8B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3167EF67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B581223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CBCD31B" w14:textId="64DB2E51" w:rsidR="00556999" w:rsidRDefault="007A5047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 xml:space="preserve">Por otra parte, al hacer click en </w:t>
      </w:r>
      <w:r w:rsidRPr="00826280">
        <w:rPr>
          <w:noProof/>
          <w:lang w:val="es-CO"/>
        </w:rPr>
        <w:drawing>
          <wp:inline distT="0" distB="0" distL="0" distR="0" wp14:anchorId="4FE601B0" wp14:editId="79BBFAAF">
            <wp:extent cx="942975" cy="37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280">
        <w:rPr>
          <w:rFonts w:ascii="Arial" w:hAnsi="Arial" w:cs="Arial"/>
          <w:sz w:val="24"/>
          <w:szCs w:val="24"/>
          <w:lang w:val="es-CO"/>
        </w:rPr>
        <w:t xml:space="preserve"> se redirigirá a otra vista, en donde se valida el inicio de sesión. </w:t>
      </w:r>
    </w:p>
    <w:p w14:paraId="478CBBCE" w14:textId="2892AE56" w:rsidR="00826280" w:rsidRDefault="00826280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804250E" wp14:editId="26FBE526">
            <wp:extent cx="5943600" cy="3098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051" w14:textId="2142E455" w:rsidR="00826280" w:rsidRDefault="00826280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Algunas credenciales para iniciar sesión:</w:t>
      </w:r>
    </w:p>
    <w:p w14:paraId="2023E36D" w14:textId="3A2BF74B" w:rsidR="00826280" w:rsidRP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Como administrador:</w:t>
      </w:r>
    </w:p>
    <w:p w14:paraId="1D0DE2F9" w14:textId="6E7A7474" w:rsidR="00826280" w:rsidRPr="00826280" w:rsidRDefault="00826280" w:rsidP="00826280">
      <w:pPr>
        <w:pStyle w:val="ListParagraph"/>
        <w:numPr>
          <w:ilvl w:val="0"/>
          <w:numId w:val="3"/>
        </w:numPr>
        <w:ind w:left="851"/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 xml:space="preserve">Email: </w:t>
      </w:r>
      <w:hyperlink r:id="rId10" w:history="1">
        <w:r w:rsidRPr="00826280">
          <w:rPr>
            <w:rStyle w:val="Hyperlink"/>
            <w:rFonts w:ascii="Arial" w:hAnsi="Arial" w:cs="Arial"/>
            <w:sz w:val="24"/>
            <w:szCs w:val="24"/>
            <w:lang w:val="es-CO"/>
          </w:rPr>
          <w:t>cvds@cvds.com</w:t>
        </w:r>
      </w:hyperlink>
    </w:p>
    <w:p w14:paraId="57A257F9" w14:textId="5F8E3725" w:rsidR="00826280" w:rsidRPr="00826280" w:rsidRDefault="00826280" w:rsidP="00826280">
      <w:pPr>
        <w:pStyle w:val="ListParagraph"/>
        <w:numPr>
          <w:ilvl w:val="0"/>
          <w:numId w:val="3"/>
        </w:numPr>
        <w:ind w:left="851"/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Contraseña: 123</w:t>
      </w:r>
    </w:p>
    <w:p w14:paraId="6DE67E06" w14:textId="10B4FA2D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  <w:r w:rsidRPr="00826280">
        <w:rPr>
          <w:rFonts w:ascii="Arial" w:hAnsi="Arial" w:cs="Arial"/>
          <w:sz w:val="24"/>
          <w:szCs w:val="24"/>
          <w:lang w:val="es-CO"/>
        </w:rPr>
        <w:t>Como comunidad:</w:t>
      </w:r>
    </w:p>
    <w:p w14:paraId="09EE3A50" w14:textId="41A24324" w:rsidR="00826280" w:rsidRPr="00A867FD" w:rsidRDefault="00826280" w:rsidP="0082628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A867FD">
        <w:rPr>
          <w:rFonts w:ascii="Arial" w:hAnsi="Arial" w:cs="Arial"/>
          <w:sz w:val="24"/>
          <w:szCs w:val="24"/>
        </w:rPr>
        <w:t xml:space="preserve">Email: </w:t>
      </w:r>
      <w:hyperlink r:id="rId11" w:history="1">
        <w:r w:rsidRPr="00A867FD">
          <w:rPr>
            <w:rStyle w:val="Hyperlink"/>
            <w:rFonts w:ascii="Arial" w:hAnsi="Arial" w:cs="Arial"/>
            <w:sz w:val="24"/>
            <w:szCs w:val="24"/>
          </w:rPr>
          <w:t>santiago.aponte@mail.escuelaing.edu.co</w:t>
        </w:r>
      </w:hyperlink>
    </w:p>
    <w:p w14:paraId="161B77E4" w14:textId="7A20D438" w:rsidR="00826280" w:rsidRDefault="00826280" w:rsidP="0082628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Contraseña: invitado</w:t>
      </w:r>
    </w:p>
    <w:p w14:paraId="587A561D" w14:textId="718EDA29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0545680" w14:textId="0E872CDE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72D0F53F" w14:textId="359F77FF" w:rsidR="00826280" w:rsidRPr="00B97AD9" w:rsidRDefault="00826280" w:rsidP="00826280">
      <w:pPr>
        <w:jc w:val="both"/>
        <w:rPr>
          <w:rFonts w:ascii="Arial" w:hAnsi="Arial" w:cs="Arial"/>
          <w:b/>
          <w:bCs/>
          <w:sz w:val="28"/>
          <w:szCs w:val="28"/>
          <w:lang w:val="es-CO"/>
        </w:rPr>
      </w:pPr>
      <w:r w:rsidRPr="00B97AD9">
        <w:rPr>
          <w:rFonts w:ascii="Arial" w:hAnsi="Arial" w:cs="Arial"/>
          <w:b/>
          <w:bCs/>
          <w:sz w:val="28"/>
          <w:szCs w:val="28"/>
          <w:lang w:val="es-CO"/>
        </w:rPr>
        <w:t>Administrador:</w:t>
      </w:r>
    </w:p>
    <w:p w14:paraId="41CB4D0D" w14:textId="3474D911" w:rsidR="00826280" w:rsidRDefault="00826280" w:rsidP="00826280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iniciar sesión como administrador se podrán realizar las siguientes tareas:</w:t>
      </w:r>
    </w:p>
    <w:p w14:paraId="01B82571" w14:textId="77DC113A" w:rsidR="00826280" w:rsidRDefault="00826280" w:rsidP="0082628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Consultar todos los recursos.</w:t>
      </w:r>
    </w:p>
    <w:p w14:paraId="508DC9AB" w14:textId="642D5C29" w:rsidR="00826280" w:rsidRDefault="00826280" w:rsidP="0082628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Modificar el estado de un recurso.</w:t>
      </w:r>
    </w:p>
    <w:p w14:paraId="3B356B8F" w14:textId="683B9206" w:rsidR="00826280" w:rsidRDefault="00826280" w:rsidP="0082628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Registrar un nuevo recurso.</w:t>
      </w:r>
    </w:p>
    <w:p w14:paraId="505DDF13" w14:textId="7CD140E1" w:rsidR="00826280" w:rsidRPr="00826280" w:rsidRDefault="00B97AD9" w:rsidP="0082628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Ver reporte de ocupación.</w:t>
      </w:r>
    </w:p>
    <w:p w14:paraId="72FB9F87" w14:textId="02B2FD44"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3C9B05A0" w14:textId="56A6DAF0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96FEF04" wp14:editId="068926EC">
            <wp:extent cx="5943600" cy="29057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13A9" w14:textId="7FEAF6E0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Aquí se podrán ver todos los recursos en una tabla, donde se muestra información específica de cada uno.</w:t>
      </w:r>
    </w:p>
    <w:p w14:paraId="740DDC8B" w14:textId="7EEA8934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lastRenderedPageBreak/>
        <w:t xml:space="preserve">Al hacer click en </w:t>
      </w:r>
      <w:r>
        <w:rPr>
          <w:noProof/>
        </w:rPr>
        <w:drawing>
          <wp:inline distT="0" distB="0" distL="0" distR="0" wp14:anchorId="7F78EC3D" wp14:editId="5D0BE4A2">
            <wp:extent cx="457200" cy="447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lang w:val="es-CO"/>
        </w:rPr>
        <w:t>se podrá modificar el estado del recurso:</w:t>
      </w:r>
    </w:p>
    <w:p w14:paraId="069E87EE" w14:textId="48C782A0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38DDFF6" wp14:editId="2387B9B3">
            <wp:extent cx="5943600" cy="30086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0F77" w14:textId="666355DD" w:rsidR="00A867FD" w:rsidRDefault="00A867FD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Los 3 estados posibles del recurso son:</w:t>
      </w:r>
    </w:p>
    <w:p w14:paraId="0BE1E5A4" w14:textId="4F81AE93" w:rsidR="00A867FD" w:rsidRDefault="00A867FD" w:rsidP="00A867FD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Disponible</w:t>
      </w:r>
    </w:p>
    <w:p w14:paraId="3D131AD7" w14:textId="08577465" w:rsidR="00A867FD" w:rsidRDefault="00A867FD" w:rsidP="00A867FD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En mantenimiento</w:t>
      </w:r>
    </w:p>
    <w:p w14:paraId="1E19014A" w14:textId="593C3017" w:rsidR="00A867FD" w:rsidRPr="00A867FD" w:rsidRDefault="00A867FD" w:rsidP="00A867FD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No disponible</w:t>
      </w:r>
    </w:p>
    <w:p w14:paraId="3A23ED76" w14:textId="77777777" w:rsidR="007A5047" w:rsidRPr="00826280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0F59A59B" w14:textId="28EBBBA8" w:rsidR="007A5047" w:rsidRDefault="007A5047" w:rsidP="00556999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68AD546" w14:textId="6ACC9C72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t>En la vista de registrar un nuevo recurso aparecerá lo siguiente:</w:t>
      </w:r>
    </w:p>
    <w:p w14:paraId="469AA179" w14:textId="2E13CBE4" w:rsidR="00B97AD9" w:rsidRDefault="00B97AD9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6611FF5" wp14:editId="795EB5A4">
            <wp:extent cx="6515100" cy="18932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538" cy="18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8E1" w14:textId="339E5B6B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5D25DCE1" w14:textId="17694ACE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  <w:r>
        <w:rPr>
          <w:rFonts w:ascii="Arial" w:hAnsi="Arial" w:cs="Arial"/>
          <w:bCs/>
          <w:sz w:val="24"/>
          <w:szCs w:val="24"/>
          <w:lang w:val="es-CO"/>
        </w:rPr>
        <w:lastRenderedPageBreak/>
        <w:t>En la vista de reporte de ocupación se muestran algunos gráficos y estadísticas del estado y uso de la biblioteca:</w:t>
      </w:r>
    </w:p>
    <w:p w14:paraId="3D676DDE" w14:textId="43EEBDDB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38F65D17" w14:textId="5E5E0FB9" w:rsidR="00AB5A4B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598E1A47" w14:textId="77777777" w:rsidR="00AB5A4B" w:rsidRPr="00B97AD9" w:rsidRDefault="00AB5A4B" w:rsidP="00556999">
      <w:pPr>
        <w:jc w:val="both"/>
        <w:rPr>
          <w:rFonts w:ascii="Arial" w:hAnsi="Arial" w:cs="Arial"/>
          <w:bCs/>
          <w:sz w:val="24"/>
          <w:szCs w:val="24"/>
          <w:lang w:val="es-CO"/>
        </w:rPr>
      </w:pPr>
    </w:p>
    <w:p w14:paraId="6FDDF94F" w14:textId="2E2E73D9" w:rsidR="00AB5A4B" w:rsidRPr="00B97AD9" w:rsidRDefault="00AB5A4B" w:rsidP="00AB5A4B">
      <w:pPr>
        <w:jc w:val="both"/>
        <w:rPr>
          <w:rFonts w:ascii="Arial" w:hAnsi="Arial" w:cs="Arial"/>
          <w:b/>
          <w:bCs/>
          <w:sz w:val="28"/>
          <w:szCs w:val="28"/>
          <w:lang w:val="es-CO"/>
        </w:rPr>
      </w:pPr>
      <w:r>
        <w:rPr>
          <w:rFonts w:ascii="Arial" w:hAnsi="Arial" w:cs="Arial"/>
          <w:b/>
          <w:bCs/>
          <w:sz w:val="28"/>
          <w:szCs w:val="28"/>
          <w:lang w:val="es-CO"/>
        </w:rPr>
        <w:t>Comunidad</w:t>
      </w:r>
      <w:r w:rsidRPr="00B97AD9">
        <w:rPr>
          <w:rFonts w:ascii="Arial" w:hAnsi="Arial" w:cs="Arial"/>
          <w:b/>
          <w:bCs/>
          <w:sz w:val="28"/>
          <w:szCs w:val="28"/>
          <w:lang w:val="es-CO"/>
        </w:rPr>
        <w:t>:</w:t>
      </w:r>
    </w:p>
    <w:p w14:paraId="31B2496E" w14:textId="081B0852" w:rsidR="00AB5A4B" w:rsidRDefault="00AB5A4B" w:rsidP="00AB5A4B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iniciar sesión como comunidad se podrán realizar las siguientes tareas:</w:t>
      </w:r>
    </w:p>
    <w:p w14:paraId="1FB7D302" w14:textId="1E3B7EE2" w:rsidR="00AB5A4B" w:rsidRDefault="00AB5A4B" w:rsidP="00AB5A4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Consultar </w:t>
      </w:r>
      <w:r w:rsidR="00FB03B6">
        <w:rPr>
          <w:rFonts w:ascii="Arial" w:hAnsi="Arial" w:cs="Arial"/>
          <w:sz w:val="24"/>
          <w:szCs w:val="24"/>
          <w:lang w:val="es-CO"/>
        </w:rPr>
        <w:t>recursos disponibles.</w:t>
      </w:r>
    </w:p>
    <w:p w14:paraId="6A26C998" w14:textId="4E71877B" w:rsidR="00AB5A4B" w:rsidRDefault="00871221" w:rsidP="00AB5A4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Realizar una reserva.</w:t>
      </w:r>
    </w:p>
    <w:p w14:paraId="6D10AC33" w14:textId="4648BE1A" w:rsidR="00AB5A4B" w:rsidRDefault="00871221" w:rsidP="00AB5A4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Ver reservas.</w:t>
      </w:r>
    </w:p>
    <w:p w14:paraId="6FB1B433" w14:textId="59B76414" w:rsidR="00871221" w:rsidRDefault="00871221" w:rsidP="00AB5A4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Ver mis reservas.</w:t>
      </w:r>
    </w:p>
    <w:p w14:paraId="4D8D7F25" w14:textId="77777777" w:rsidR="00871221" w:rsidRDefault="00871221" w:rsidP="00871221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Poder cancelar una reserva.</w:t>
      </w:r>
    </w:p>
    <w:p w14:paraId="056410E6" w14:textId="0C87B73E" w:rsidR="00AB5A4B" w:rsidRDefault="00871221" w:rsidP="00871221">
      <w:pPr>
        <w:pStyle w:val="ListParagraph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091B1AC0" w14:textId="5D32F43F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bookmarkStart w:id="0" w:name="_GoBack"/>
      <w:r>
        <w:rPr>
          <w:noProof/>
        </w:rPr>
        <w:drawing>
          <wp:inline distT="0" distB="0" distL="0" distR="0" wp14:anchorId="623CE3C6" wp14:editId="16B94905">
            <wp:extent cx="5943600" cy="28917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D0EDE8" w14:textId="2AF71D64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Aquí solo se podrán ver los recursos disponibles, y se puede proceder a reservar determinado recurso al hacer click en </w:t>
      </w:r>
      <w:r w:rsidRPr="00826280">
        <w:rPr>
          <w:noProof/>
          <w:lang w:val="es-CO"/>
        </w:rPr>
        <w:drawing>
          <wp:inline distT="0" distB="0" distL="0" distR="0" wp14:anchorId="206446FE" wp14:editId="42044142">
            <wp:extent cx="409575" cy="35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CO"/>
        </w:rPr>
        <w:t>.</w:t>
      </w:r>
    </w:p>
    <w:p w14:paraId="652F43F7" w14:textId="614F553D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B85DE53" w14:textId="6933E751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D2A0766" wp14:editId="61FE05DD">
            <wp:extent cx="5943600" cy="885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0E2F" w14:textId="16BEDACC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2DC94A9" w14:textId="58BD3659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</w:t>
      </w:r>
      <w:r w:rsidR="00177F18">
        <w:rPr>
          <w:rFonts w:ascii="Arial" w:hAnsi="Arial" w:cs="Arial"/>
          <w:sz w:val="24"/>
          <w:szCs w:val="24"/>
          <w:lang w:val="es-CO"/>
        </w:rPr>
        <w:t>s reservas al recurso seleccionado se realizan mediante el calendario.</w:t>
      </w:r>
    </w:p>
    <w:p w14:paraId="6DDAEA7E" w14:textId="76E9EA98" w:rsid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Dichas reservas pueden ser normales o recurrentes.</w:t>
      </w:r>
    </w:p>
    <w:p w14:paraId="06D9BA4A" w14:textId="368F0161" w:rsid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Las reservas recurrentes pueden ser diarias, semanales o mensuales.</w:t>
      </w:r>
    </w:p>
    <w:p w14:paraId="32869777" w14:textId="04E403A5" w:rsid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A6C77C2" wp14:editId="57C4CFDC">
            <wp:extent cx="5943600" cy="36442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0E53" w14:textId="77777777" w:rsidR="00AB5A4B" w:rsidRDefault="00AB5A4B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A5FC587" w14:textId="486B64BF" w:rsidR="00556999" w:rsidRPr="00177F18" w:rsidRDefault="00177F18" w:rsidP="00556999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1580B6E5" wp14:editId="05F52272">
            <wp:extent cx="5391150" cy="4076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698" w14:textId="77777777" w:rsidR="00556999" w:rsidRPr="00826280" w:rsidRDefault="00556999" w:rsidP="00556999">
      <w:pPr>
        <w:jc w:val="both"/>
        <w:rPr>
          <w:rFonts w:ascii="Arial" w:hAnsi="Arial" w:cs="Arial"/>
          <w:sz w:val="24"/>
          <w:szCs w:val="24"/>
          <w:lang w:val="es-CO"/>
        </w:rPr>
      </w:pPr>
    </w:p>
    <w:sectPr w:rsidR="00556999" w:rsidRPr="00826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03FD1"/>
    <w:multiLevelType w:val="hybridMultilevel"/>
    <w:tmpl w:val="D6A4F0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F0E78"/>
    <w:multiLevelType w:val="hybridMultilevel"/>
    <w:tmpl w:val="A9BAF66E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5145AE3"/>
    <w:multiLevelType w:val="hybridMultilevel"/>
    <w:tmpl w:val="1382B24A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C224C"/>
    <w:multiLevelType w:val="hybridMultilevel"/>
    <w:tmpl w:val="C94C043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46BF9"/>
    <w:multiLevelType w:val="hybridMultilevel"/>
    <w:tmpl w:val="829C3D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327642"/>
    <w:multiLevelType w:val="hybridMultilevel"/>
    <w:tmpl w:val="3EBE7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99"/>
    <w:rsid w:val="00040A27"/>
    <w:rsid w:val="000C249E"/>
    <w:rsid w:val="00177F18"/>
    <w:rsid w:val="00556999"/>
    <w:rsid w:val="007A5047"/>
    <w:rsid w:val="00826280"/>
    <w:rsid w:val="00871221"/>
    <w:rsid w:val="00A420B9"/>
    <w:rsid w:val="00A867FD"/>
    <w:rsid w:val="00AB5A4B"/>
    <w:rsid w:val="00B97AD9"/>
    <w:rsid w:val="00D5629A"/>
    <w:rsid w:val="00FB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BEA4C"/>
  <w15:chartTrackingRefBased/>
  <w15:docId w15:val="{9C652B07-9F4F-4E39-8EDD-AEE89B08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9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2628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6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santiago.aponte@mail.escuelaing.edu.co" TargetMode="External"/><Relationship Id="rId5" Type="http://schemas.openxmlformats.org/officeDocument/2006/relationships/hyperlink" Target="http://ecibrary.herokuapp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mailto:cvds@cvds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7</Pages>
  <Words>366</Words>
  <Characters>2091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2145120</dc:creator>
  <cp:keywords/>
  <dc:description/>
  <cp:lastModifiedBy>2145120@labinfo.is.escuelaing.edu.co</cp:lastModifiedBy>
  <cp:revision>5</cp:revision>
  <dcterms:created xsi:type="dcterms:W3CDTF">2019-12-02T13:47:00Z</dcterms:created>
  <dcterms:modified xsi:type="dcterms:W3CDTF">2019-12-03T14:55:00Z</dcterms:modified>
</cp:coreProperties>
</file>