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999" w:rsidRPr="00556999" w:rsidRDefault="00556999" w:rsidP="00556999">
      <w:pPr>
        <w:jc w:val="both"/>
        <w:rPr>
          <w:rFonts w:ascii="Arial" w:hAnsi="Arial" w:cs="Arial"/>
          <w:b/>
          <w:sz w:val="24"/>
          <w:szCs w:val="24"/>
        </w:rPr>
      </w:pPr>
      <w:r w:rsidRPr="00556999">
        <w:rPr>
          <w:rFonts w:ascii="Arial" w:hAnsi="Arial" w:cs="Arial"/>
          <w:b/>
          <w:sz w:val="24"/>
          <w:szCs w:val="24"/>
        </w:rPr>
        <w:t xml:space="preserve">Manual de </w:t>
      </w:r>
      <w:proofErr w:type="spellStart"/>
      <w:r w:rsidRPr="00556999">
        <w:rPr>
          <w:rFonts w:ascii="Arial" w:hAnsi="Arial" w:cs="Arial"/>
          <w:b/>
          <w:sz w:val="24"/>
          <w:szCs w:val="24"/>
        </w:rPr>
        <w:t>usuario</w:t>
      </w:r>
      <w:proofErr w:type="spellEnd"/>
      <w:r w:rsidRPr="0055699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b/>
          <w:sz w:val="24"/>
          <w:szCs w:val="24"/>
        </w:rPr>
        <w:t>Ecibrary</w:t>
      </w:r>
      <w:proofErr w:type="spellEnd"/>
      <w:r w:rsidRPr="00556999">
        <w:rPr>
          <w:rFonts w:ascii="Arial" w:hAnsi="Arial" w:cs="Arial"/>
          <w:b/>
          <w:sz w:val="24"/>
          <w:szCs w:val="24"/>
        </w:rPr>
        <w:t>:</w:t>
      </w:r>
    </w:p>
    <w:p w:rsidR="00556999" w:rsidRPr="00556999" w:rsidRDefault="00556999" w:rsidP="00556999">
      <w:pPr>
        <w:jc w:val="both"/>
        <w:rPr>
          <w:rFonts w:ascii="Arial" w:hAnsi="Arial" w:cs="Arial"/>
          <w:b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r w:rsidRPr="00556999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556999">
        <w:rPr>
          <w:rFonts w:ascii="Arial" w:hAnsi="Arial" w:cs="Arial"/>
          <w:sz w:val="24"/>
          <w:szCs w:val="24"/>
        </w:rPr>
        <w:t>Plataforma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Gestión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Recursos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Biblioteca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es una </w:t>
      </w:r>
      <w:proofErr w:type="spellStart"/>
      <w:r w:rsidRPr="00556999">
        <w:rPr>
          <w:rFonts w:ascii="Arial" w:hAnsi="Arial" w:cs="Arial"/>
          <w:sz w:val="24"/>
          <w:szCs w:val="24"/>
        </w:rPr>
        <w:t>herramienta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donde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el personal de la </w:t>
      </w:r>
      <w:proofErr w:type="spellStart"/>
      <w:r w:rsidRPr="00556999">
        <w:rPr>
          <w:rFonts w:ascii="Arial" w:hAnsi="Arial" w:cs="Arial"/>
          <w:sz w:val="24"/>
          <w:szCs w:val="24"/>
        </w:rPr>
        <w:t>biblioteca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pertenecientes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a la Escuela </w:t>
      </w:r>
      <w:proofErr w:type="spellStart"/>
      <w:r w:rsidRPr="00556999">
        <w:rPr>
          <w:rFonts w:ascii="Arial" w:hAnsi="Arial" w:cs="Arial"/>
          <w:sz w:val="24"/>
          <w:szCs w:val="24"/>
        </w:rPr>
        <w:t>Colombiana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Ingeniería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Julio </w:t>
      </w:r>
      <w:proofErr w:type="spellStart"/>
      <w:r w:rsidRPr="00556999">
        <w:rPr>
          <w:rFonts w:ascii="Arial" w:hAnsi="Arial" w:cs="Arial"/>
          <w:sz w:val="24"/>
          <w:szCs w:val="24"/>
        </w:rPr>
        <w:t>Garavito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56999">
        <w:rPr>
          <w:rFonts w:ascii="Arial" w:hAnsi="Arial" w:cs="Arial"/>
          <w:sz w:val="24"/>
          <w:szCs w:val="24"/>
        </w:rPr>
        <w:t>pueden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registrar las </w:t>
      </w:r>
      <w:proofErr w:type="spellStart"/>
      <w:r w:rsidRPr="00556999">
        <w:rPr>
          <w:rFonts w:ascii="Arial" w:hAnsi="Arial" w:cs="Arial"/>
          <w:sz w:val="24"/>
          <w:szCs w:val="24"/>
        </w:rPr>
        <w:t>salas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estudio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56999">
        <w:rPr>
          <w:rFonts w:ascii="Arial" w:hAnsi="Arial" w:cs="Arial"/>
          <w:sz w:val="24"/>
          <w:szCs w:val="24"/>
        </w:rPr>
        <w:t>equipos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cómputo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556999">
        <w:rPr>
          <w:rFonts w:ascii="Arial" w:hAnsi="Arial" w:cs="Arial"/>
          <w:sz w:val="24"/>
          <w:szCs w:val="24"/>
        </w:rPr>
        <w:t>demás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recursos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con los que </w:t>
      </w:r>
      <w:proofErr w:type="spellStart"/>
      <w:r w:rsidRPr="00556999">
        <w:rPr>
          <w:rFonts w:ascii="Arial" w:hAnsi="Arial" w:cs="Arial"/>
          <w:sz w:val="24"/>
          <w:szCs w:val="24"/>
        </w:rPr>
        <w:t>cuenta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556999">
        <w:rPr>
          <w:rFonts w:ascii="Arial" w:hAnsi="Arial" w:cs="Arial"/>
          <w:sz w:val="24"/>
          <w:szCs w:val="24"/>
        </w:rPr>
        <w:t>biblioteca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junto con los </w:t>
      </w:r>
      <w:proofErr w:type="spellStart"/>
      <w:r w:rsidRPr="00556999">
        <w:rPr>
          <w:rFonts w:ascii="Arial" w:hAnsi="Arial" w:cs="Arial"/>
          <w:sz w:val="24"/>
          <w:szCs w:val="24"/>
        </w:rPr>
        <w:t>horarios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disponibilidad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556999">
        <w:rPr>
          <w:rFonts w:ascii="Arial" w:hAnsi="Arial" w:cs="Arial"/>
          <w:sz w:val="24"/>
          <w:szCs w:val="24"/>
        </w:rPr>
        <w:t>demás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información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importante</w:t>
      </w:r>
      <w:proofErr w:type="spellEnd"/>
      <w:r w:rsidRPr="00556999">
        <w:rPr>
          <w:rFonts w:ascii="Arial" w:hAnsi="Arial" w:cs="Arial"/>
          <w:sz w:val="24"/>
          <w:szCs w:val="24"/>
        </w:rPr>
        <w:t>.</w:t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r w:rsidRPr="00556999">
        <w:rPr>
          <w:rFonts w:ascii="Arial" w:hAnsi="Arial" w:cs="Arial"/>
          <w:sz w:val="24"/>
          <w:szCs w:val="24"/>
        </w:rPr>
        <w:t xml:space="preserve">Primero, </w:t>
      </w:r>
      <w:proofErr w:type="spellStart"/>
      <w:r w:rsidRPr="00556999">
        <w:rPr>
          <w:rFonts w:ascii="Arial" w:hAnsi="Arial" w:cs="Arial"/>
          <w:sz w:val="24"/>
          <w:szCs w:val="24"/>
        </w:rPr>
        <w:t>cuando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556999">
        <w:rPr>
          <w:rFonts w:ascii="Arial" w:hAnsi="Arial" w:cs="Arial"/>
          <w:sz w:val="24"/>
          <w:szCs w:val="24"/>
        </w:rPr>
        <w:t>ingrese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al link </w:t>
      </w:r>
      <w:hyperlink r:id="rId4" w:history="1">
        <w:r w:rsidRPr="00556999">
          <w:rPr>
            <w:rStyle w:val="Hyperlink"/>
            <w:rFonts w:ascii="Arial" w:hAnsi="Arial" w:cs="Arial"/>
            <w:sz w:val="24"/>
            <w:szCs w:val="24"/>
          </w:rPr>
          <w:t>http://ecibrary.herokuapp.com/</w:t>
        </w:r>
      </w:hyperlink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aparecerá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556999">
        <w:rPr>
          <w:rFonts w:ascii="Arial" w:hAnsi="Arial" w:cs="Arial"/>
          <w:sz w:val="24"/>
          <w:szCs w:val="24"/>
        </w:rPr>
        <w:t>siguiente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vista:</w:t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r w:rsidRPr="005569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11B5C2" wp14:editId="310AF90F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56999">
        <w:rPr>
          <w:rFonts w:ascii="Arial" w:hAnsi="Arial" w:cs="Arial"/>
          <w:sz w:val="24"/>
          <w:szCs w:val="24"/>
        </w:rPr>
        <w:t>Allí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cualquier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persona </w:t>
      </w:r>
      <w:proofErr w:type="spellStart"/>
      <w:r w:rsidRPr="00556999">
        <w:rPr>
          <w:rFonts w:ascii="Arial" w:hAnsi="Arial" w:cs="Arial"/>
          <w:sz w:val="24"/>
          <w:szCs w:val="24"/>
        </w:rPr>
        <w:t>podrá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iniciar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sesión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56999">
        <w:rPr>
          <w:rFonts w:ascii="Arial" w:hAnsi="Arial" w:cs="Arial"/>
          <w:sz w:val="24"/>
          <w:szCs w:val="24"/>
        </w:rPr>
        <w:t>podrá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consultar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los </w:t>
      </w:r>
      <w:proofErr w:type="spellStart"/>
      <w:r w:rsidRPr="00556999">
        <w:rPr>
          <w:rFonts w:ascii="Arial" w:hAnsi="Arial" w:cs="Arial"/>
          <w:sz w:val="24"/>
          <w:szCs w:val="24"/>
        </w:rPr>
        <w:t>recursos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disponibles</w:t>
      </w:r>
      <w:proofErr w:type="spellEnd"/>
      <w:r w:rsidRPr="00556999">
        <w:rPr>
          <w:rFonts w:ascii="Arial" w:hAnsi="Arial" w:cs="Arial"/>
          <w:sz w:val="24"/>
          <w:szCs w:val="24"/>
        </w:rPr>
        <w:t>.</w:t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6999">
        <w:rPr>
          <w:rFonts w:ascii="Arial" w:hAnsi="Arial" w:cs="Arial"/>
          <w:sz w:val="24"/>
          <w:szCs w:val="24"/>
          <w:lang w:val="es-CO"/>
        </w:rPr>
        <w:t xml:space="preserve">Al hacer </w:t>
      </w:r>
      <w:proofErr w:type="spellStart"/>
      <w:r w:rsidRPr="00556999"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 w:rsidRPr="00556999">
        <w:rPr>
          <w:rFonts w:ascii="Arial" w:hAnsi="Arial" w:cs="Arial"/>
          <w:sz w:val="24"/>
          <w:szCs w:val="24"/>
          <w:lang w:val="es-CO"/>
        </w:rPr>
        <w:t xml:space="preserve"> en “Consultar recursos” se mostrarán los recursos disponibles. Sin embargo, esta vista es meramente informativa ya que no podrá realizar ninguna otra acción aparte de ver.</w:t>
      </w:r>
    </w:p>
    <w:p w:rsidR="00556999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556999">
        <w:rPr>
          <w:rFonts w:ascii="Arial" w:hAnsi="Arial" w:cs="Arial"/>
          <w:b/>
          <w:sz w:val="24"/>
          <w:szCs w:val="24"/>
          <w:lang w:val="es-CO"/>
        </w:rPr>
        <w:t>Vista consultar recursos (sin iniciar sesión):</w:t>
      </w:r>
    </w:p>
    <w:p w:rsidR="00556999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5C25E3AF" wp14:editId="391266B7">
            <wp:extent cx="5943600" cy="2585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99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040A27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Al hacer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en este ícono </w:t>
      </w:r>
      <w:r>
        <w:rPr>
          <w:noProof/>
        </w:rPr>
        <w:drawing>
          <wp:inline distT="0" distB="0" distL="0" distR="0" wp14:anchorId="4E8D808E" wp14:editId="606E0B62">
            <wp:extent cx="409575" cy="35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CO"/>
        </w:rPr>
        <w:t xml:space="preserve"> en cualquiera de los recursos disponibles, aparecerá la opción para ver un calendario donde se muestran las reservas </w:t>
      </w:r>
      <w:r w:rsidR="00040A27">
        <w:rPr>
          <w:rFonts w:ascii="Arial" w:hAnsi="Arial" w:cs="Arial"/>
          <w:sz w:val="24"/>
          <w:szCs w:val="24"/>
          <w:lang w:val="es-CO"/>
        </w:rPr>
        <w:t>de dicho recurso.</w:t>
      </w:r>
    </w:p>
    <w:p w:rsidR="00040A27" w:rsidRDefault="00040A27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:rsidR="00556999" w:rsidRPr="00556999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sectPr w:rsidR="00556999" w:rsidRPr="00556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99"/>
    <w:rsid w:val="00040A27"/>
    <w:rsid w:val="00556999"/>
    <w:rsid w:val="00D5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B5FF1"/>
  <w15:chartTrackingRefBased/>
  <w15:docId w15:val="{9C652B07-9F4F-4E39-8EDD-AEE89B08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69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ecibrary.herokuapp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2145120</dc:creator>
  <cp:keywords/>
  <dc:description/>
  <cp:lastModifiedBy>2145120@labinfo.is.escuelaing.edu.co</cp:lastModifiedBy>
  <cp:revision>1</cp:revision>
  <dcterms:created xsi:type="dcterms:W3CDTF">2019-12-02T13:47:00Z</dcterms:created>
  <dcterms:modified xsi:type="dcterms:W3CDTF">2019-12-02T15:44:00Z</dcterms:modified>
</cp:coreProperties>
</file>