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t xml:space="preserve">Identity Contact Information Extension Version 1.0 for STIX™ Version 2.1</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rPr>
          <w:sz w:val="24"/>
          <w:szCs w:val="24"/>
        </w:rPr>
      </w:pPr>
      <w:bookmarkStart w:colFirst="0" w:colLast="0" w:name="_30j0zll" w:id="1"/>
      <w:bookmarkEnd w:id="1"/>
      <w:r w:rsidDel="00000000" w:rsidR="00000000" w:rsidRPr="00000000">
        <w:rPr>
          <w:sz w:val="24"/>
          <w:szCs w:val="24"/>
          <w:rtl w:val="0"/>
        </w:rPr>
        <w:t xml:space="preserve">Draft</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pacing w:after="240" w:lineRule="auto"/>
        <w:rPr>
          <w:sz w:val="24"/>
          <w:szCs w:val="24"/>
        </w:rPr>
      </w:pPr>
      <w:bookmarkStart w:colFirst="0" w:colLast="0" w:name="_1fob9te" w:id="2"/>
      <w:bookmarkEnd w:id="2"/>
      <w:r w:rsidDel="00000000" w:rsidR="00000000" w:rsidRPr="00000000">
        <w:rPr>
          <w:sz w:val="24"/>
          <w:szCs w:val="24"/>
          <w:rtl w:val="0"/>
        </w:rPr>
        <w:t xml:space="preserve">3 January 2023</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rPr/>
      </w:pPr>
      <w:bookmarkStart w:colFirst="0" w:colLast="0" w:name="_2et92p0" w:id="3"/>
      <w:bookmarkEnd w:id="3"/>
      <w:r w:rsidDel="00000000" w:rsidR="00000000" w:rsidRPr="00000000">
        <w:rPr>
          <w:rtl w:val="0"/>
        </w:rPr>
        <w:t xml:space="preserve"> </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rPr/>
      </w:pPr>
      <w:bookmarkStart w:colFirst="0" w:colLast="0" w:name="_tyjcwt" w:id="4"/>
      <w:bookmarkEnd w:id="4"/>
      <w:r w:rsidDel="00000000" w:rsidR="00000000" w:rsidRPr="00000000">
        <w:rPr>
          <w:rtl w:val="0"/>
        </w:rPr>
        <w:t xml:space="preserve">​Editors:</w:t>
      </w:r>
    </w:p>
    <w:p w:rsidR="00000000" w:rsidDel="00000000" w:rsidP="00000000" w:rsidRDefault="00000000" w:rsidRPr="00000000" w14:paraId="00000006">
      <w:pPr>
        <w:ind w:left="720" w:firstLine="0"/>
        <w:rPr/>
      </w:pPr>
      <w:r w:rsidDel="00000000" w:rsidR="00000000" w:rsidRPr="00000000">
        <w:rPr>
          <w:rtl w:val="0"/>
        </w:rPr>
        <w:t xml:space="preserve">Jeffrey Mates</w:t>
      </w:r>
    </w:p>
    <w:bookmarkStart w:colFirst="0" w:colLast="0" w:name="3dy6vkm" w:id="5"/>
    <w:bookmarkEnd w:id="5"/>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rPr/>
      </w:pPr>
      <w:bookmarkStart w:colFirst="0" w:colLast="0" w:name="_1t3h5sf" w:id="6"/>
      <w:bookmarkEnd w:id="6"/>
      <w:r w:rsidDel="00000000" w:rsidR="00000000" w:rsidRPr="00000000">
        <w:rPr>
          <w:rtl w:val="0"/>
        </w:rPr>
        <w:t xml:space="preserve">Additional artifacts:</w: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This prose specification is one component of a Work Product that also includes: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ind w:left="1080" w:hanging="360"/>
        <w:rPr/>
      </w:pPr>
      <w:r w:rsidDel="00000000" w:rsidR="00000000" w:rsidRPr="00000000">
        <w:rPr>
          <w:rtl w:val="0"/>
        </w:rPr>
        <w:t xml:space="preserve">STIX™ Version 2.1 - OS</w:t>
      </w:r>
    </w:p>
    <w:bookmarkStart w:colFirst="0" w:colLast="0" w:name="4d34og8" w:id="7"/>
    <w:bookmarkEnd w:id="7"/>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rPr/>
      </w:pPr>
      <w:bookmarkStart w:colFirst="0" w:colLast="0" w:name="_2s8eyo1" w:id="8"/>
      <w:bookmarkEnd w:id="8"/>
      <w:r w:rsidDel="00000000" w:rsidR="00000000" w:rsidRPr="00000000">
        <w:rPr>
          <w:rtl w:val="0"/>
        </w:rPr>
        <w:t xml:space="preserve">Related work:</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This specification replaces or supersedes: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1080" w:hanging="360"/>
        <w:rPr/>
      </w:pP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0D">
      <w:pPr>
        <w:pStyle w:val="Subtitle"/>
        <w:pBdr>
          <w:top w:space="0" w:sz="0" w:val="nil"/>
          <w:left w:space="0" w:sz="0" w:val="nil"/>
          <w:bottom w:space="0" w:sz="0" w:val="nil"/>
          <w:right w:space="0" w:sz="0" w:val="nil"/>
          <w:between w:space="0" w:sz="0" w:val="nil"/>
        </w:pBdr>
        <w:rPr/>
      </w:pPr>
      <w:bookmarkStart w:colFirst="0" w:colLast="0" w:name="_17dp8vu" w:id="9"/>
      <w:bookmarkEnd w:id="9"/>
      <w:r w:rsidDel="00000000" w:rsidR="00000000" w:rsidRPr="00000000">
        <w:rPr>
          <w:rtl w:val="0"/>
        </w:rPr>
        <w:t xml:space="preserve">Abstract:</w:t>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720" w:firstLine="0"/>
        <w:rPr/>
      </w:pPr>
      <w:bookmarkStart w:colFirst="0" w:colLast="0" w:name="_3rdcrjn" w:id="10"/>
      <w:bookmarkEnd w:id="10"/>
      <w:r w:rsidDel="00000000" w:rsidR="00000000" w:rsidRPr="00000000">
        <w:rPr>
          <w:rtl w:val="0"/>
        </w:rPr>
        <w:t xml:space="preserve">The current STIX 2.1 Identity object only contains a single text field for contact information.  This is insufficient to effectively move contact information for individuals between automated systems.  This extension adds more granular tracking so that this can be effectively communicated between systems.</w:t>
      </w:r>
    </w:p>
    <w:p w:rsidR="00000000" w:rsidDel="00000000" w:rsidP="00000000" w:rsidRDefault="00000000" w:rsidRPr="00000000" w14:paraId="0000000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0">
      <w:pPr>
        <w:pStyle w:val="Heading1"/>
        <w:rPr>
          <w:sz w:val="32"/>
          <w:szCs w:val="32"/>
        </w:rPr>
      </w:pPr>
      <w:bookmarkStart w:colFirst="0" w:colLast="0" w:name="_26in1rg" w:id="11"/>
      <w:bookmarkEnd w:id="11"/>
      <w:r w:rsidDel="00000000" w:rsidR="00000000" w:rsidRPr="00000000">
        <w:rPr>
          <w:rtl w:val="0"/>
        </w:rPr>
        <w:t xml:space="preserve">1</w:t>
      </w:r>
      <w:r w:rsidDel="00000000" w:rsidR="00000000" w:rsidRPr="00000000">
        <w:rPr>
          <w:sz w:val="32"/>
          <w:szCs w:val="32"/>
          <w:rtl w:val="0"/>
        </w:rPr>
        <w:t xml:space="preserve">. </w:t>
      </w:r>
      <w:r w:rsidDel="00000000" w:rsidR="00000000" w:rsidRPr="00000000">
        <w:rPr>
          <w:rtl w:val="0"/>
        </w:rPr>
        <w:t xml:space="preserve">Identity Contact Information Extension</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t xml:space="preserve">The properties and additional types within the Identity Contact Information Extension are defined below.  As this is not a top-level </w:t>
      </w:r>
      <w:r w:rsidDel="00000000" w:rsidR="00000000" w:rsidRPr="00000000">
        <w:rPr>
          <w:rtl w:val="0"/>
        </w:rPr>
        <w:t xml:space="preserve">object, fields</w:t>
      </w:r>
      <w:r w:rsidDel="00000000" w:rsidR="00000000" w:rsidRPr="00000000">
        <w:rPr>
          <w:rtl w:val="0"/>
        </w:rPr>
        <w:t xml:space="preserve"> such as identifier are not present.  This extension should be mapped to </w:t>
      </w:r>
      <w:r w:rsidDel="00000000" w:rsidR="00000000" w:rsidRPr="00000000">
        <w:rPr>
          <w:rFonts w:ascii="Consolas" w:cs="Consolas" w:eastAsia="Consolas" w:hAnsi="Consolas"/>
          <w:color w:val="073763"/>
          <w:sz w:val="20"/>
          <w:szCs w:val="20"/>
          <w:shd w:fill="cfe2f3" w:val="clear"/>
          <w:rtl w:val="0"/>
        </w:rPr>
        <w:t xml:space="preserve">extension-definition--66e2492a-bbd3-4be6-88f5-cc91a017a498</w:t>
      </w:r>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0"/>
        <w:gridCol w:w="2180"/>
        <w:gridCol w:w="3780"/>
        <w:tblGridChange w:id="0">
          <w:tblGrid>
            <w:gridCol w:w="3400"/>
            <w:gridCol w:w="2180"/>
            <w:gridCol w:w="3780"/>
          </w:tblGrid>
        </w:tblGridChange>
      </w:tblGrid>
      <w:tr>
        <w:trPr>
          <w:cantSplit w:val="0"/>
          <w:tblHeader w:val="0"/>
        </w:trPr>
        <w:tc>
          <w:tcPr>
            <w:shd w:fill="073763"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b w:val="1"/>
                <w:color w:val="ffffff"/>
              </w:rPr>
            </w:pPr>
            <w:r w:rsidDel="00000000" w:rsidR="00000000" w:rsidRPr="00000000">
              <w:rPr>
                <w:b w:val="1"/>
                <w:color w:val="ffffff"/>
                <w:rtl w:val="0"/>
              </w:rPr>
              <w:t xml:space="preserve">Property Name</w:t>
            </w:r>
          </w:p>
        </w:tc>
        <w:tc>
          <w:tcPr>
            <w:shd w:fill="073763"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b w:val="1"/>
                <w:color w:val="ffffff"/>
              </w:rPr>
            </w:pPr>
            <w:r w:rsidDel="00000000" w:rsidR="00000000" w:rsidRPr="00000000">
              <w:rPr>
                <w:b w:val="1"/>
                <w:color w:val="ffffff"/>
                <w:rtl w:val="0"/>
              </w:rPr>
              <w:t xml:space="preserve">Type</w:t>
            </w:r>
          </w:p>
        </w:tc>
        <w:tc>
          <w:tcPr>
            <w:shd w:fill="073763"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b w:val="1"/>
                <w:color w:val="ffffff"/>
              </w:rPr>
            </w:pPr>
            <w:r w:rsidDel="00000000" w:rsidR="00000000" w:rsidRPr="00000000">
              <w:rPr>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shd w:fill="ffffff" w:val="clear"/>
              <w:rPr>
                <w:rFonts w:ascii="Consolas" w:cs="Consolas" w:eastAsia="Consolas" w:hAnsi="Consolas"/>
                <w:b w:val="1"/>
                <w:sz w:val="20"/>
                <w:szCs w:val="20"/>
              </w:rPr>
            </w:pPr>
            <w:r w:rsidDel="00000000" w:rsidR="00000000" w:rsidRPr="00000000">
              <w:rPr>
                <w:rFonts w:ascii="Arial" w:cs="Arial" w:eastAsia="Arial" w:hAnsi="Arial"/>
                <w:b w:val="1"/>
                <w:sz w:val="20"/>
                <w:szCs w:val="20"/>
                <w:rtl w:val="0"/>
              </w:rPr>
              <w:t xml:space="preserve">extension_type</w:t>
            </w:r>
            <w:r w:rsidDel="00000000" w:rsidR="00000000" w:rsidRPr="00000000">
              <w:rPr>
                <w:rFonts w:ascii="Consolas" w:cs="Consolas" w:eastAsia="Consolas" w:hAnsi="Consolas"/>
                <w:b w:val="1"/>
                <w:sz w:val="20"/>
                <w:szCs w:val="20"/>
                <w:rtl w:val="0"/>
              </w:rPr>
              <w:t xml:space="preserve"> </w:t>
            </w:r>
            <w:r w:rsidDel="00000000" w:rsidR="00000000" w:rsidRPr="00000000">
              <w:rPr>
                <w:rFonts w:ascii="Arial" w:cs="Arial" w:eastAsia="Arial" w:hAnsi="Arial"/>
                <w:sz w:val="20"/>
                <w:szCs w:val="20"/>
                <w:rtl w:val="0"/>
              </w:rPr>
              <w:t xml:space="preserve">(required)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rPr>
                <w:sz w:val="20"/>
                <w:szCs w:val="20"/>
              </w:rPr>
            </w:pPr>
            <w:r w:rsidDel="00000000" w:rsidR="00000000" w:rsidRPr="00000000">
              <w:rPr>
                <w:rFonts w:ascii="Consolas" w:cs="Consolas" w:eastAsia="Consolas" w:hAnsi="Consolas"/>
                <w:color w:val="c7254e"/>
                <w:sz w:val="20"/>
                <w:szCs w:val="20"/>
                <w:shd w:fill="f9f2f4" w:val="clear"/>
                <w:rtl w:val="0"/>
              </w:rPr>
              <w:t xml:space="preserve">string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rPr>
                <w:sz w:val="20"/>
                <w:szCs w:val="20"/>
              </w:rPr>
            </w:pPr>
            <w:r w:rsidDel="00000000" w:rsidR="00000000" w:rsidRPr="00000000">
              <w:rPr>
                <w:rFonts w:ascii="Arial" w:cs="Arial" w:eastAsia="Arial" w:hAnsi="Arial"/>
                <w:sz w:val="20"/>
                <w:szCs w:val="20"/>
                <w:rtl w:val="0"/>
              </w:rPr>
              <w:t xml:space="preserve">The value of this property </w:t>
            </w:r>
            <w:r w:rsidDel="00000000" w:rsidR="00000000" w:rsidRPr="00000000">
              <w:rPr>
                <w:rFonts w:ascii="Arial" w:cs="Arial" w:eastAsia="Arial" w:hAnsi="Arial"/>
                <w:b w:val="1"/>
                <w:sz w:val="20"/>
                <w:szCs w:val="20"/>
                <w:rtl w:val="0"/>
              </w:rPr>
              <w:t xml:space="preserve">MUST</w:t>
            </w:r>
            <w:r w:rsidDel="00000000" w:rsidR="00000000" w:rsidRPr="00000000">
              <w:rPr>
                <w:rFonts w:ascii="Arial" w:cs="Arial" w:eastAsia="Arial" w:hAnsi="Arial"/>
                <w:sz w:val="20"/>
                <w:szCs w:val="20"/>
                <w:rtl w:val="0"/>
              </w:rPr>
              <w:t xml:space="preserve"> be </w:t>
            </w:r>
            <w:r w:rsidDel="00000000" w:rsidR="00000000" w:rsidRPr="00000000">
              <w:rPr>
                <w:rFonts w:ascii="Consolas" w:cs="Consolas" w:eastAsia="Consolas" w:hAnsi="Consolas"/>
                <w:color w:val="073763"/>
                <w:sz w:val="20"/>
                <w:szCs w:val="20"/>
                <w:shd w:fill="cfe2f3" w:val="clear"/>
                <w:rtl w:val="0"/>
              </w:rPr>
              <w:t xml:space="preserve">property-extension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contact_numbers </w:t>
            </w:r>
            <w:r w:rsidDel="00000000" w:rsidR="00000000" w:rsidRPr="00000000">
              <w:rPr>
                <w:rFonts w:ascii="Arial" w:cs="Arial" w:eastAsia="Arial" w:hAnsi="Arial"/>
                <w:sz w:val="20"/>
                <w:szCs w:val="20"/>
                <w:rtl w:val="0"/>
              </w:rPr>
              <w:t xml:space="preserve">(optional)</w:t>
            </w:r>
          </w:p>
        </w:tc>
        <w:tc>
          <w:tcPr>
            <w:shd w:fill="auto" w:val="clear"/>
            <w:tcMar>
              <w:top w:w="100.0" w:type="dxa"/>
              <w:left w:w="100.0" w:type="dxa"/>
              <w:bottom w:w="100.0" w:type="dxa"/>
              <w:right w:w="100.0" w:type="dxa"/>
            </w:tcMar>
          </w:tcPr>
          <w:p w:rsidR="00000000" w:rsidDel="00000000" w:rsidP="00000000" w:rsidRDefault="00000000" w:rsidRPr="00000000" w14:paraId="0000001B">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rFonts w:ascii="Consolas" w:cs="Consolas" w:eastAsia="Consolas" w:hAnsi="Consolas"/>
                <w:sz w:val="20"/>
                <w:szCs w:val="20"/>
                <w:rtl w:val="0"/>
              </w:rPr>
              <w:t xml:space="preserve"> of type </w:t>
            </w:r>
            <w:r w:rsidDel="00000000" w:rsidR="00000000" w:rsidRPr="00000000">
              <w:rPr>
                <w:rFonts w:ascii="Consolas" w:cs="Consolas" w:eastAsia="Consolas" w:hAnsi="Consolas"/>
                <w:color w:val="c7254e"/>
                <w:sz w:val="20"/>
                <w:szCs w:val="20"/>
                <w:shd w:fill="f9f2f4" w:val="clear"/>
                <w:rtl w:val="0"/>
              </w:rPr>
              <w:t xml:space="preserve">contact_number</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 list of contact number objects that contain the phone and fax numbers.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email_addresses </w:t>
            </w:r>
            <w:r w:rsidDel="00000000" w:rsidR="00000000" w:rsidRPr="00000000">
              <w:rPr>
                <w:rFonts w:ascii="Arial" w:cs="Arial" w:eastAsia="Arial" w:hAnsi="Arial"/>
                <w:sz w:val="20"/>
                <w:szCs w:val="20"/>
                <w:rtl w:val="0"/>
              </w:rPr>
              <w:t xml:space="preserve">(optional)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rFonts w:ascii="Consolas" w:cs="Consolas" w:eastAsia="Consolas" w:hAnsi="Consolas"/>
                <w:sz w:val="20"/>
                <w:szCs w:val="20"/>
                <w:rtl w:val="0"/>
              </w:rPr>
              <w:t xml:space="preserve"> of type </w:t>
            </w:r>
            <w:r w:rsidDel="00000000" w:rsidR="00000000" w:rsidRPr="00000000">
              <w:rPr>
                <w:rFonts w:ascii="Consolas" w:cs="Consolas" w:eastAsia="Consolas" w:hAnsi="Consolas"/>
                <w:color w:val="c7254e"/>
                <w:sz w:val="20"/>
                <w:szCs w:val="20"/>
                <w:shd w:fill="f9f2f4" w:val="clear"/>
                <w:rtl w:val="0"/>
              </w:rPr>
              <w:t xml:space="preserve">email_contact</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 list of email contact objects that contain the email type and address.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first_name </w:t>
            </w:r>
            <w:r w:rsidDel="00000000" w:rsidR="00000000" w:rsidRPr="00000000">
              <w:rPr>
                <w:rFonts w:ascii="Arial" w:cs="Arial" w:eastAsia="Arial" w:hAnsi="Arial"/>
                <w:sz w:val="20"/>
                <w:szCs w:val="20"/>
                <w:rtl w:val="0"/>
              </w:rPr>
              <w:t xml:space="preserve">(optional)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The first name of an individual.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last_name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optional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The last name of an individual.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middle_name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The middle name of an individual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prefix </w:t>
            </w:r>
            <w:r w:rsidDel="00000000" w:rsidR="00000000" w:rsidRPr="00000000">
              <w:rPr>
                <w:rFonts w:ascii="Arial" w:cs="Arial" w:eastAsia="Arial" w:hAnsi="Arial"/>
                <w:sz w:val="20"/>
                <w:szCs w:val="20"/>
                <w:rtl w:val="0"/>
              </w:rPr>
              <w:t xml:space="preserve">(optional)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 prefix or title for an individual such as “Mr” or “Ms”.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social_media_accounts </w:t>
            </w:r>
            <w:r w:rsidDel="00000000" w:rsidR="00000000" w:rsidRPr="00000000">
              <w:rPr>
                <w:rFonts w:ascii="Arial" w:cs="Arial" w:eastAsia="Arial" w:hAnsi="Arial"/>
                <w:sz w:val="20"/>
                <w:szCs w:val="20"/>
                <w:rtl w:val="0"/>
              </w:rPr>
              <w:t xml:space="preserve">(optional)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list</w:t>
            </w:r>
            <w:r w:rsidDel="00000000" w:rsidR="00000000" w:rsidRPr="00000000">
              <w:rPr>
                <w:rFonts w:ascii="Consolas" w:cs="Consolas" w:eastAsia="Consolas" w:hAnsi="Consolas"/>
                <w:sz w:val="20"/>
                <w:szCs w:val="20"/>
                <w:rtl w:val="0"/>
              </w:rPr>
              <w:t xml:space="preserve"> of type </w:t>
            </w:r>
            <w:r w:rsidDel="00000000" w:rsidR="00000000" w:rsidRPr="00000000">
              <w:rPr>
                <w:rFonts w:ascii="Consolas" w:cs="Consolas" w:eastAsia="Consolas" w:hAnsi="Consolas"/>
                <w:color w:val="c7254e"/>
                <w:sz w:val="20"/>
                <w:szCs w:val="20"/>
                <w:shd w:fill="f9f2f4" w:val="clear"/>
                <w:rtl w:val="0"/>
              </w:rPr>
              <w:t xml:space="preserve">social_media_contact</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 list of social media contact objects that contain the social media account type and account.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suffix </w:t>
            </w:r>
            <w:r w:rsidDel="00000000" w:rsidR="00000000" w:rsidRPr="00000000">
              <w:rPr>
                <w:rFonts w:ascii="Arial" w:cs="Arial" w:eastAsia="Arial" w:hAnsi="Arial"/>
                <w:sz w:val="20"/>
                <w:szCs w:val="20"/>
                <w:rtl w:val="0"/>
              </w:rPr>
              <w:t xml:space="preserve">(optional)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 suffix for the individual such as “PhD”.</w:t>
            </w:r>
            <w:r w:rsidDel="00000000" w:rsidR="00000000" w:rsidRPr="00000000">
              <w:rPr>
                <w:rtl w:val="0"/>
              </w:rPr>
            </w:r>
          </w:p>
        </w:tc>
      </w:tr>
    </w:tbl>
    <w:p w:rsidR="00000000" w:rsidDel="00000000" w:rsidP="00000000" w:rsidRDefault="00000000" w:rsidRPr="00000000" w14:paraId="00000032">
      <w:pPr>
        <w:pStyle w:val="Heading4"/>
        <w:rPr/>
      </w:pPr>
      <w:bookmarkStart w:colFirst="0" w:colLast="0" w:name="_scvanprgt80l" w:id="12"/>
      <w:bookmarkEnd w:id="12"/>
      <w:r w:rsidDel="00000000" w:rsidR="00000000" w:rsidRPr="00000000">
        <w:rPr>
          <w:rtl w:val="0"/>
        </w:rPr>
      </w:r>
    </w:p>
    <w:p w:rsidR="00000000" w:rsidDel="00000000" w:rsidP="00000000" w:rsidRDefault="00000000" w:rsidRPr="00000000" w14:paraId="00000033">
      <w:pPr>
        <w:pStyle w:val="Heading4"/>
        <w:rPr/>
      </w:pPr>
      <w:bookmarkStart w:colFirst="0" w:colLast="0" w:name="_2jxsxqh" w:id="13"/>
      <w:bookmarkEnd w:id="13"/>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pPr>
      <w:bookmarkStart w:colFirst="0" w:colLast="0" w:name="_z86i647kfd01" w:id="14"/>
      <w:bookmarkEnd w:id="14"/>
      <w:r w:rsidDel="00000000" w:rsidR="00000000" w:rsidRPr="00000000">
        <w:rPr>
          <w:rtl w:val="0"/>
        </w:rPr>
        <w:t xml:space="preserve">2.1 Contact Number Object Type</w:t>
      </w:r>
    </w:p>
    <w:p w:rsidR="00000000" w:rsidDel="00000000" w:rsidP="00000000" w:rsidRDefault="00000000" w:rsidRPr="00000000" w14:paraId="00000035">
      <w:pPr>
        <w:spacing w:line="331" w:lineRule="auto"/>
        <w:rPr>
          <w:color w:val="c7254e"/>
          <w:shd w:fill="f9f2f4" w:val="clear"/>
        </w:rPr>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contact-number</w:t>
      </w:r>
      <w:r w:rsidDel="00000000" w:rsidR="00000000" w:rsidRPr="00000000">
        <w:rPr>
          <w:rtl w:val="0"/>
        </w:rPr>
      </w:r>
    </w:p>
    <w:p w:rsidR="00000000" w:rsidDel="00000000" w:rsidP="00000000" w:rsidRDefault="00000000" w:rsidRPr="00000000" w14:paraId="00000036">
      <w:pPr>
        <w:spacing w:line="331" w:lineRule="auto"/>
        <w:rPr>
          <w:color w:val="c7254e"/>
          <w:shd w:fill="f9f2f4"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040"/>
        <w:gridCol w:w="4200"/>
        <w:tblGridChange w:id="0">
          <w:tblGrid>
            <w:gridCol w:w="3120"/>
            <w:gridCol w:w="2040"/>
            <w:gridCol w:w="4200"/>
          </w:tblGrid>
        </w:tblGridChange>
      </w:tblGrid>
      <w:tr>
        <w:trPr>
          <w:cantSplit w:val="0"/>
          <w:tblHeader w:val="0"/>
        </w:trPr>
        <w:tc>
          <w:tcPr>
            <w:shd w:fill="073763" w:val="clear"/>
            <w:tcMar>
              <w:top w:w="100.0" w:type="dxa"/>
              <w:left w:w="100.0" w:type="dxa"/>
              <w:bottom w:w="100.0" w:type="dxa"/>
              <w:right w:w="100.0" w:type="dxa"/>
            </w:tcMar>
          </w:tcPr>
          <w:p w:rsidR="00000000" w:rsidDel="00000000" w:rsidP="00000000" w:rsidRDefault="00000000" w:rsidRPr="00000000" w14:paraId="00000037">
            <w:pPr>
              <w:widowControl w:val="0"/>
              <w:rPr>
                <w:b w:val="1"/>
                <w:color w:val="ffffff"/>
              </w:rPr>
            </w:pPr>
            <w:r w:rsidDel="00000000" w:rsidR="00000000" w:rsidRPr="00000000">
              <w:rPr>
                <w:b w:val="1"/>
                <w:color w:val="ffffff"/>
                <w:rtl w:val="0"/>
              </w:rPr>
              <w:t xml:space="preserve">Property Name</w:t>
            </w:r>
          </w:p>
        </w:tc>
        <w:tc>
          <w:tcPr>
            <w:shd w:fill="073763" w:val="clear"/>
            <w:tcMar>
              <w:top w:w="100.0" w:type="dxa"/>
              <w:left w:w="100.0" w:type="dxa"/>
              <w:bottom w:w="100.0" w:type="dxa"/>
              <w:right w:w="100.0" w:type="dxa"/>
            </w:tcMar>
          </w:tcPr>
          <w:p w:rsidR="00000000" w:rsidDel="00000000" w:rsidP="00000000" w:rsidRDefault="00000000" w:rsidRPr="00000000" w14:paraId="00000038">
            <w:pPr>
              <w:widowControl w:val="0"/>
              <w:rPr>
                <w:b w:val="1"/>
                <w:color w:val="ffffff"/>
              </w:rPr>
            </w:pPr>
            <w:r w:rsidDel="00000000" w:rsidR="00000000" w:rsidRPr="00000000">
              <w:rPr>
                <w:b w:val="1"/>
                <w:color w:val="ffffff"/>
                <w:rtl w:val="0"/>
              </w:rPr>
              <w:t xml:space="preserve">Type</w:t>
            </w:r>
          </w:p>
        </w:tc>
        <w:tc>
          <w:tcPr>
            <w:shd w:fill="073763" w:val="clear"/>
            <w:tcMar>
              <w:top w:w="100.0" w:type="dxa"/>
              <w:left w:w="100.0" w:type="dxa"/>
              <w:bottom w:w="100.0" w:type="dxa"/>
              <w:right w:w="100.0" w:type="dxa"/>
            </w:tcMar>
          </w:tcPr>
          <w:p w:rsidR="00000000" w:rsidDel="00000000" w:rsidP="00000000" w:rsidRDefault="00000000" w:rsidRPr="00000000" w14:paraId="00000039">
            <w:pPr>
              <w:widowControl w:val="0"/>
              <w:rPr>
                <w:b w:val="1"/>
                <w:color w:val="ffffff"/>
              </w:rPr>
            </w:pPr>
            <w:r w:rsidDel="00000000" w:rsidR="00000000" w:rsidRPr="00000000">
              <w:rPr>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 </w:t>
            </w:r>
            <w:r w:rsidDel="00000000" w:rsidR="00000000" w:rsidRPr="00000000">
              <w:rPr>
                <w:rFonts w:ascii="Arial" w:cs="Arial" w:eastAsia="Arial" w:hAnsi="Arial"/>
                <w:sz w:val="20"/>
                <w:szCs w:val="20"/>
                <w:rtl w:val="0"/>
              </w:rPr>
              <w:t xml:space="preserve">(optional)</w:t>
            </w:r>
          </w:p>
        </w:tc>
        <w:tc>
          <w:tcPr>
            <w:shd w:fill="auto" w:val="clear"/>
            <w:tcMar>
              <w:top w:w="100.0" w:type="dxa"/>
              <w:left w:w="100.0" w:type="dxa"/>
              <w:bottom w:w="100.0" w:type="dxa"/>
              <w:right w:w="100.0" w:type="dxa"/>
            </w:tcMar>
          </w:tcPr>
          <w:p w:rsidR="00000000" w:rsidDel="00000000" w:rsidP="00000000" w:rsidRDefault="00000000" w:rsidRPr="00000000" w14:paraId="0000003B">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An additional description for the phone number and its purpose.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contact_number_type </w:t>
            </w:r>
            <w:r w:rsidDel="00000000" w:rsidR="00000000" w:rsidRPr="00000000">
              <w:rPr>
                <w:rFonts w:ascii="Arial" w:cs="Arial" w:eastAsia="Arial" w:hAnsi="Arial"/>
                <w:sz w:val="20"/>
                <w:szCs w:val="20"/>
                <w:rtl w:val="0"/>
              </w:rPr>
              <w:t xml:space="preserve">(required)</w:t>
            </w:r>
          </w:p>
        </w:tc>
        <w:tc>
          <w:tcPr>
            <w:shd w:fill="auto" w:val="clear"/>
            <w:tcMar>
              <w:top w:w="100.0" w:type="dxa"/>
              <w:left w:w="100.0" w:type="dxa"/>
              <w:bottom w:w="100.0" w:type="dxa"/>
              <w:right w:w="100.0" w:type="dxa"/>
            </w:tcMar>
          </w:tcPr>
          <w:p w:rsidR="00000000" w:rsidDel="00000000" w:rsidP="00000000" w:rsidRDefault="00000000" w:rsidRPr="00000000" w14:paraId="0000003E">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open-vocab</w:t>
            </w:r>
          </w:p>
        </w:tc>
        <w:tc>
          <w:tcPr>
            <w:shd w:fill="auto" w:val="clear"/>
            <w:tcMar>
              <w:top w:w="100.0" w:type="dxa"/>
              <w:left w:w="100.0" w:type="dxa"/>
              <w:bottom w:w="100.0" w:type="dxa"/>
              <w:right w:w="100.0" w:type="dxa"/>
            </w:tcMa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The type of number this is used for.  This </w:t>
            </w:r>
            <w:r w:rsidDel="00000000" w:rsidR="00000000" w:rsidRPr="00000000">
              <w:rPr>
                <w:rFonts w:ascii="Arial" w:cs="Arial" w:eastAsia="Arial" w:hAnsi="Arial"/>
                <w:b w:val="1"/>
                <w:sz w:val="20"/>
                <w:szCs w:val="20"/>
                <w:rtl w:val="0"/>
              </w:rPr>
              <w:t xml:space="preserve">SHOULD </w:t>
            </w:r>
            <w:r w:rsidDel="00000000" w:rsidR="00000000" w:rsidRPr="00000000">
              <w:rPr>
                <w:rFonts w:ascii="Arial" w:cs="Arial" w:eastAsia="Arial" w:hAnsi="Arial"/>
                <w:sz w:val="20"/>
                <w:szCs w:val="20"/>
                <w:rtl w:val="0"/>
              </w:rPr>
              <w:t xml:space="preserve">be drawn from </w:t>
            </w:r>
            <w:r w:rsidDel="00000000" w:rsidR="00000000" w:rsidRPr="00000000">
              <w:rPr>
                <w:rFonts w:ascii="Consolas" w:cs="Consolas" w:eastAsia="Consolas" w:hAnsi="Consolas"/>
                <w:color w:val="073763"/>
                <w:sz w:val="20"/>
                <w:szCs w:val="20"/>
                <w:shd w:fill="cfe2f3" w:val="clear"/>
                <w:rtl w:val="0"/>
              </w:rPr>
              <w:t xml:space="preserve">contact-number</w:t>
            </w:r>
            <w:r w:rsidDel="00000000" w:rsidR="00000000" w:rsidRPr="00000000">
              <w:rPr>
                <w:rFonts w:ascii="Consolas" w:cs="Consolas" w:eastAsia="Consolas" w:hAnsi="Consolas"/>
                <w:color w:val="073763"/>
                <w:sz w:val="20"/>
                <w:szCs w:val="20"/>
                <w:shd w:fill="cfe2f3" w:val="clear"/>
                <w:rtl w:val="0"/>
              </w:rPr>
              <w:t xml:space="preserve">-o</w:t>
            </w:r>
            <w:r w:rsidDel="00000000" w:rsidR="00000000" w:rsidRPr="00000000">
              <w:rPr>
                <w:rFonts w:ascii="Consolas" w:cs="Consolas" w:eastAsia="Consolas" w:hAnsi="Consolas"/>
                <w:color w:val="073763"/>
                <w:sz w:val="20"/>
                <w:szCs w:val="20"/>
                <w:shd w:fill="cfe2f3" w:val="clear"/>
                <w:rtl w:val="0"/>
              </w:rPr>
              <w:t xml:space="preserve">v</w:t>
            </w:r>
            <w:r w:rsidDel="00000000" w:rsidR="00000000" w:rsidRPr="00000000">
              <w:rPr>
                <w:rFonts w:ascii="Arial" w:cs="Arial" w:eastAsia="Arial" w:hAnsi="Arial"/>
                <w:sz w:val="20"/>
                <w:szCs w:val="20"/>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shd w:fill="ffffff" w:val="clear"/>
              <w:rPr>
                <w:rFonts w:ascii="Menlo" w:cs="Menlo" w:eastAsia="Menlo" w:hAnsi="Menlo"/>
                <w:b w:val="1"/>
                <w:sz w:val="20"/>
                <w:szCs w:val="20"/>
              </w:rPr>
            </w:pPr>
            <w:r w:rsidDel="00000000" w:rsidR="00000000" w:rsidRPr="00000000">
              <w:rPr>
                <w:rFonts w:ascii="Menlo" w:cs="Menlo" w:eastAsia="Menlo" w:hAnsi="Menlo"/>
                <w:b w:val="1"/>
                <w:sz w:val="20"/>
                <w:szCs w:val="20"/>
                <w:rtl w:val="0"/>
              </w:rPr>
              <w:t xml:space="preserve">contact_number </w:t>
            </w:r>
            <w:r w:rsidDel="00000000" w:rsidR="00000000" w:rsidRPr="00000000">
              <w:rPr>
                <w:rFonts w:ascii="Arial" w:cs="Arial" w:eastAsia="Arial" w:hAnsi="Arial"/>
                <w:sz w:val="20"/>
                <w:szCs w:val="20"/>
                <w:rtl w:val="0"/>
              </w:rPr>
              <w:t xml:space="preserve">(required)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The contact number.  Typically a phone number.</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s14ib8gmtd8t" w:id="15"/>
      <w:bookmarkEnd w:id="15"/>
      <w:r w:rsidDel="00000000" w:rsidR="00000000" w:rsidRPr="00000000">
        <w:rPr>
          <w:rtl w:val="0"/>
        </w:rPr>
        <w:t xml:space="preserve">2.2 Email Contact Object Type</w:t>
      </w:r>
    </w:p>
    <w:p w:rsidR="00000000" w:rsidDel="00000000" w:rsidP="00000000" w:rsidRDefault="00000000" w:rsidRPr="00000000" w14:paraId="00000046">
      <w:pPr>
        <w:spacing w:line="331" w:lineRule="auto"/>
        <w:rPr>
          <w:color w:val="c7254e"/>
          <w:shd w:fill="f9f2f4" w:val="clear"/>
        </w:rPr>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email-contact</w:t>
      </w:r>
      <w:r w:rsidDel="00000000" w:rsidR="00000000" w:rsidRPr="00000000">
        <w:rPr>
          <w:rtl w:val="0"/>
        </w:rPr>
      </w:r>
    </w:p>
    <w:p w:rsidR="00000000" w:rsidDel="00000000" w:rsidP="00000000" w:rsidRDefault="00000000" w:rsidRPr="00000000" w14:paraId="00000047">
      <w:pPr>
        <w:spacing w:line="331" w:lineRule="auto"/>
        <w:rPr>
          <w:color w:val="c7254e"/>
          <w:shd w:fill="f9f2f4"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040"/>
        <w:gridCol w:w="4200"/>
        <w:tblGridChange w:id="0">
          <w:tblGrid>
            <w:gridCol w:w="3120"/>
            <w:gridCol w:w="2040"/>
            <w:gridCol w:w="4200"/>
          </w:tblGrid>
        </w:tblGridChange>
      </w:tblGrid>
      <w:tr>
        <w:trPr>
          <w:cantSplit w:val="0"/>
          <w:tblHeader w:val="0"/>
        </w:trPr>
        <w:tc>
          <w:tcPr>
            <w:shd w:fill="073763" w:val="clear"/>
            <w:tcMar>
              <w:top w:w="100.0" w:type="dxa"/>
              <w:left w:w="100.0" w:type="dxa"/>
              <w:bottom w:w="100.0" w:type="dxa"/>
              <w:right w:w="100.0" w:type="dxa"/>
            </w:tcMar>
          </w:tcPr>
          <w:p w:rsidR="00000000" w:rsidDel="00000000" w:rsidP="00000000" w:rsidRDefault="00000000" w:rsidRPr="00000000" w14:paraId="00000048">
            <w:pPr>
              <w:widowControl w:val="0"/>
              <w:rPr>
                <w:b w:val="1"/>
                <w:color w:val="ffffff"/>
              </w:rPr>
            </w:pPr>
            <w:r w:rsidDel="00000000" w:rsidR="00000000" w:rsidRPr="00000000">
              <w:rPr>
                <w:b w:val="1"/>
                <w:color w:val="ffffff"/>
                <w:rtl w:val="0"/>
              </w:rPr>
              <w:t xml:space="preserve">Property Name</w:t>
            </w:r>
          </w:p>
        </w:tc>
        <w:tc>
          <w:tcPr>
            <w:shd w:fill="073763" w:val="clear"/>
            <w:tcMar>
              <w:top w:w="100.0" w:type="dxa"/>
              <w:left w:w="100.0" w:type="dxa"/>
              <w:bottom w:w="100.0" w:type="dxa"/>
              <w:right w:w="100.0" w:type="dxa"/>
            </w:tcMar>
          </w:tcPr>
          <w:p w:rsidR="00000000" w:rsidDel="00000000" w:rsidP="00000000" w:rsidRDefault="00000000" w:rsidRPr="00000000" w14:paraId="00000049">
            <w:pPr>
              <w:widowControl w:val="0"/>
              <w:rPr>
                <w:b w:val="1"/>
                <w:color w:val="ffffff"/>
              </w:rPr>
            </w:pPr>
            <w:r w:rsidDel="00000000" w:rsidR="00000000" w:rsidRPr="00000000">
              <w:rPr>
                <w:b w:val="1"/>
                <w:color w:val="ffffff"/>
                <w:rtl w:val="0"/>
              </w:rPr>
              <w:t xml:space="preserve">Type</w:t>
            </w:r>
          </w:p>
        </w:tc>
        <w:tc>
          <w:tcPr>
            <w:shd w:fill="073763" w:val="clear"/>
            <w:tcMar>
              <w:top w:w="100.0" w:type="dxa"/>
              <w:left w:w="100.0" w:type="dxa"/>
              <w:bottom w:w="100.0" w:type="dxa"/>
              <w:right w:w="100.0" w:type="dxa"/>
            </w:tcMar>
          </w:tcPr>
          <w:p w:rsidR="00000000" w:rsidDel="00000000" w:rsidP="00000000" w:rsidRDefault="00000000" w:rsidRPr="00000000" w14:paraId="0000004A">
            <w:pPr>
              <w:widowControl w:val="0"/>
              <w:rPr>
                <w:b w:val="1"/>
                <w:color w:val="ffffff"/>
              </w:rPr>
            </w:pPr>
            <w:r w:rsidDel="00000000" w:rsidR="00000000" w:rsidRPr="00000000">
              <w:rPr>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 </w:t>
            </w:r>
            <w:r w:rsidDel="00000000" w:rsidR="00000000" w:rsidRPr="00000000">
              <w:rPr>
                <w:rFonts w:ascii="Arial" w:cs="Arial" w:eastAsia="Arial" w:hAnsi="Arial"/>
                <w:sz w:val="20"/>
                <w:szCs w:val="20"/>
                <w:rtl w:val="0"/>
              </w:rPr>
              <w:t xml:space="preserve">(optional)</w:t>
            </w:r>
          </w:p>
        </w:tc>
        <w:tc>
          <w:tcPr>
            <w:shd w:fill="auto" w:val="clear"/>
            <w:tcMar>
              <w:top w:w="100.0" w:type="dxa"/>
              <w:left w:w="100.0" w:type="dxa"/>
              <w:bottom w:w="100.0" w:type="dxa"/>
              <w:right w:w="100.0" w:type="dxa"/>
            </w:tcMar>
          </w:tcPr>
          <w:p w:rsidR="00000000" w:rsidDel="00000000" w:rsidP="00000000" w:rsidRDefault="00000000" w:rsidRPr="00000000" w14:paraId="0000004C">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An additional description for the email and its purpose.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digital_contact_type </w:t>
            </w:r>
            <w:r w:rsidDel="00000000" w:rsidR="00000000" w:rsidRPr="00000000">
              <w:rPr>
                <w:rFonts w:ascii="Arial" w:cs="Arial" w:eastAsia="Arial" w:hAnsi="Arial"/>
                <w:sz w:val="20"/>
                <w:szCs w:val="20"/>
                <w:rtl w:val="0"/>
              </w:rPr>
              <w:t xml:space="preserve">(required)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open-vocab</w:t>
            </w:r>
          </w:p>
        </w:tc>
        <w:tc>
          <w:tcPr>
            <w:shd w:fill="auto" w:val="clear"/>
            <w:tcMar>
              <w:top w:w="100.0" w:type="dxa"/>
              <w:left w:w="100.0" w:type="dxa"/>
              <w:bottom w:w="100.0" w:type="dxa"/>
              <w:right w:w="100.0" w:type="dxa"/>
            </w:tcMar>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The type of email that address is used for.  This </w:t>
            </w:r>
            <w:r w:rsidDel="00000000" w:rsidR="00000000" w:rsidRPr="00000000">
              <w:rPr>
                <w:rFonts w:ascii="Arial" w:cs="Arial" w:eastAsia="Arial" w:hAnsi="Arial"/>
                <w:b w:val="1"/>
                <w:sz w:val="20"/>
                <w:szCs w:val="20"/>
                <w:rtl w:val="0"/>
              </w:rPr>
              <w:t xml:space="preserve">SHOULD </w:t>
            </w:r>
            <w:r w:rsidDel="00000000" w:rsidR="00000000" w:rsidRPr="00000000">
              <w:rPr>
                <w:rFonts w:ascii="Arial" w:cs="Arial" w:eastAsia="Arial" w:hAnsi="Arial"/>
                <w:sz w:val="20"/>
                <w:szCs w:val="20"/>
                <w:rtl w:val="0"/>
              </w:rPr>
              <w:t xml:space="preserve">be drawn from </w:t>
            </w:r>
            <w:r w:rsidDel="00000000" w:rsidR="00000000" w:rsidRPr="00000000">
              <w:rPr>
                <w:rFonts w:ascii="Consolas" w:cs="Consolas" w:eastAsia="Consolas" w:hAnsi="Consolas"/>
                <w:color w:val="073763"/>
                <w:sz w:val="20"/>
                <w:szCs w:val="20"/>
                <w:shd w:fill="cfe2f3" w:val="clear"/>
                <w:rtl w:val="0"/>
              </w:rPr>
              <w:t xml:space="preserve">digital-contact</w:t>
            </w:r>
            <w:r w:rsidDel="00000000" w:rsidR="00000000" w:rsidRPr="00000000">
              <w:rPr>
                <w:rFonts w:ascii="Consolas" w:cs="Consolas" w:eastAsia="Consolas" w:hAnsi="Consolas"/>
                <w:color w:val="073763"/>
                <w:sz w:val="20"/>
                <w:szCs w:val="20"/>
                <w:shd w:fill="cfe2f3" w:val="clear"/>
                <w:rtl w:val="0"/>
              </w:rPr>
              <w:t xml:space="preserve">-o</w:t>
            </w:r>
            <w:r w:rsidDel="00000000" w:rsidR="00000000" w:rsidRPr="00000000">
              <w:rPr>
                <w:rFonts w:ascii="Consolas" w:cs="Consolas" w:eastAsia="Consolas" w:hAnsi="Consolas"/>
                <w:color w:val="073763"/>
                <w:sz w:val="20"/>
                <w:szCs w:val="20"/>
                <w:shd w:fill="cfe2f3" w:val="clear"/>
                <w:rtl w:val="0"/>
              </w:rPr>
              <w:t xml:space="preserve">v</w:t>
            </w:r>
            <w:r w:rsidDel="00000000" w:rsidR="00000000" w:rsidRPr="00000000">
              <w:rPr>
                <w:rFonts w:ascii="Arial" w:cs="Arial" w:eastAsia="Arial" w:hAnsi="Arial"/>
                <w:sz w:val="20"/>
                <w:szCs w:val="20"/>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shd w:fill="ffffff" w:val="clear"/>
              <w:rPr>
                <w:rFonts w:ascii="Menlo" w:cs="Menlo" w:eastAsia="Menlo" w:hAnsi="Menlo"/>
                <w:sz w:val="20"/>
                <w:szCs w:val="20"/>
              </w:rPr>
            </w:pPr>
            <w:r w:rsidDel="00000000" w:rsidR="00000000" w:rsidRPr="00000000">
              <w:rPr>
                <w:rFonts w:ascii="Menlo" w:cs="Menlo" w:eastAsia="Menlo" w:hAnsi="Menlo"/>
                <w:b w:val="1"/>
                <w:sz w:val="20"/>
                <w:szCs w:val="20"/>
                <w:rtl w:val="0"/>
              </w:rPr>
              <w:t xml:space="preserve">email_address_ref </w:t>
            </w:r>
            <w:r w:rsidDel="00000000" w:rsidR="00000000" w:rsidRPr="00000000">
              <w:rPr>
                <w:rFonts w:ascii="Arial" w:cs="Arial" w:eastAsia="Arial" w:hAnsi="Arial"/>
                <w:sz w:val="20"/>
                <w:szCs w:val="20"/>
                <w:rtl w:val="0"/>
              </w:rPr>
              <w:t xml:space="preserve">(required)</w:t>
            </w:r>
            <w:r w:rsidDel="00000000" w:rsidR="00000000" w:rsidRPr="00000000">
              <w:rPr>
                <w:rtl w:val="0"/>
              </w:rPr>
            </w:r>
          </w:p>
          <w:p w:rsidR="00000000" w:rsidDel="00000000" w:rsidP="00000000" w:rsidRDefault="00000000" w:rsidRPr="00000000" w14:paraId="00000052">
            <w:pPr>
              <w:shd w:fill="ffffff" w:val="clear"/>
              <w:rPr>
                <w:rFonts w:ascii="Menlo" w:cs="Menlo" w:eastAsia="Menlo" w:hAnsi="Menlo"/>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identifier</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of type</w:t>
            </w:r>
            <w:r w:rsidDel="00000000" w:rsidR="00000000" w:rsidRPr="00000000">
              <w:rPr>
                <w:sz w:val="20"/>
                <w:szCs w:val="20"/>
                <w:rtl w:val="0"/>
              </w:rPr>
              <w:t xml:space="preserve"> </w:t>
            </w:r>
            <w:r w:rsidDel="00000000" w:rsidR="00000000" w:rsidRPr="00000000">
              <w:rPr>
                <w:rFonts w:ascii="Consolas" w:cs="Consolas" w:eastAsia="Consolas" w:hAnsi="Consolas"/>
                <w:color w:val="c7254e"/>
                <w:sz w:val="20"/>
                <w:szCs w:val="20"/>
                <w:shd w:fill="f9f2f4" w:val="clear"/>
                <w:rtl w:val="0"/>
              </w:rPr>
              <w:t xml:space="preserve">email-addr</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 reference to the email address itself.</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2051ykon3a5j" w:id="16"/>
      <w:bookmarkEnd w:id="16"/>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shh5g5o3cx22" w:id="17"/>
      <w:bookmarkEnd w:id="17"/>
      <w:r w:rsidDel="00000000" w:rsidR="00000000" w:rsidRPr="00000000">
        <w:rPr>
          <w:rtl w:val="0"/>
        </w:rPr>
        <w:t xml:space="preserve">2.3 Social Media Contact Object Type</w:t>
      </w:r>
    </w:p>
    <w:p w:rsidR="00000000" w:rsidDel="00000000" w:rsidP="00000000" w:rsidRDefault="00000000" w:rsidRPr="00000000" w14:paraId="00000059">
      <w:pPr>
        <w:spacing w:line="331" w:lineRule="auto"/>
        <w:rPr>
          <w:color w:val="c7254e"/>
          <w:shd w:fill="f9f2f4" w:val="clear"/>
        </w:rPr>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social-media-contact</w:t>
      </w:r>
      <w:r w:rsidDel="00000000" w:rsidR="00000000" w:rsidRPr="00000000">
        <w:rPr>
          <w:rtl w:val="0"/>
        </w:rPr>
      </w:r>
    </w:p>
    <w:p w:rsidR="00000000" w:rsidDel="00000000" w:rsidP="00000000" w:rsidRDefault="00000000" w:rsidRPr="00000000" w14:paraId="0000005A">
      <w:pPr>
        <w:spacing w:line="331" w:lineRule="auto"/>
        <w:rPr>
          <w:color w:val="c7254e"/>
          <w:shd w:fill="f9f2f4"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040"/>
        <w:gridCol w:w="4200"/>
        <w:tblGridChange w:id="0">
          <w:tblGrid>
            <w:gridCol w:w="3120"/>
            <w:gridCol w:w="2040"/>
            <w:gridCol w:w="4200"/>
          </w:tblGrid>
        </w:tblGridChange>
      </w:tblGrid>
      <w:tr>
        <w:trPr>
          <w:cantSplit w:val="0"/>
          <w:tblHeader w:val="0"/>
        </w:trPr>
        <w:tc>
          <w:tcPr>
            <w:shd w:fill="073763" w:val="clear"/>
            <w:tcMar>
              <w:top w:w="100.0" w:type="dxa"/>
              <w:left w:w="100.0" w:type="dxa"/>
              <w:bottom w:w="100.0" w:type="dxa"/>
              <w:right w:w="100.0" w:type="dxa"/>
            </w:tcMar>
          </w:tcPr>
          <w:p w:rsidR="00000000" w:rsidDel="00000000" w:rsidP="00000000" w:rsidRDefault="00000000" w:rsidRPr="00000000" w14:paraId="0000005B">
            <w:pPr>
              <w:widowControl w:val="0"/>
              <w:rPr>
                <w:b w:val="1"/>
                <w:color w:val="ffffff"/>
              </w:rPr>
            </w:pPr>
            <w:r w:rsidDel="00000000" w:rsidR="00000000" w:rsidRPr="00000000">
              <w:rPr>
                <w:b w:val="1"/>
                <w:color w:val="ffffff"/>
                <w:rtl w:val="0"/>
              </w:rPr>
              <w:t xml:space="preserve">Property Name</w:t>
            </w:r>
          </w:p>
        </w:tc>
        <w:tc>
          <w:tcPr>
            <w:shd w:fill="073763" w:val="clear"/>
            <w:tcMar>
              <w:top w:w="100.0" w:type="dxa"/>
              <w:left w:w="100.0" w:type="dxa"/>
              <w:bottom w:w="100.0" w:type="dxa"/>
              <w:right w:w="100.0" w:type="dxa"/>
            </w:tcMar>
          </w:tcPr>
          <w:p w:rsidR="00000000" w:rsidDel="00000000" w:rsidP="00000000" w:rsidRDefault="00000000" w:rsidRPr="00000000" w14:paraId="0000005C">
            <w:pPr>
              <w:widowControl w:val="0"/>
              <w:rPr>
                <w:b w:val="1"/>
                <w:color w:val="ffffff"/>
              </w:rPr>
            </w:pPr>
            <w:r w:rsidDel="00000000" w:rsidR="00000000" w:rsidRPr="00000000">
              <w:rPr>
                <w:b w:val="1"/>
                <w:color w:val="ffffff"/>
                <w:rtl w:val="0"/>
              </w:rPr>
              <w:t xml:space="preserve">Type</w:t>
            </w:r>
          </w:p>
        </w:tc>
        <w:tc>
          <w:tcPr>
            <w:shd w:fill="073763" w:val="clear"/>
            <w:tcMar>
              <w:top w:w="100.0" w:type="dxa"/>
              <w:left w:w="100.0" w:type="dxa"/>
              <w:bottom w:w="100.0" w:type="dxa"/>
              <w:right w:w="100.0" w:type="dxa"/>
            </w:tcMar>
          </w:tcPr>
          <w:p w:rsidR="00000000" w:rsidDel="00000000" w:rsidP="00000000" w:rsidRDefault="00000000" w:rsidRPr="00000000" w14:paraId="0000005D">
            <w:pPr>
              <w:widowControl w:val="0"/>
              <w:rPr>
                <w:b w:val="1"/>
                <w:color w:val="ffffff"/>
              </w:rPr>
            </w:pPr>
            <w:r w:rsidDel="00000000" w:rsidR="00000000" w:rsidRPr="00000000">
              <w:rPr>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 </w:t>
            </w:r>
            <w:r w:rsidDel="00000000" w:rsidR="00000000" w:rsidRPr="00000000">
              <w:rPr>
                <w:rFonts w:ascii="Arial" w:cs="Arial" w:eastAsia="Arial" w:hAnsi="Arial"/>
                <w:sz w:val="20"/>
                <w:szCs w:val="20"/>
                <w:rtl w:val="0"/>
              </w:rPr>
              <w:t xml:space="preserve">(optional)</w:t>
            </w:r>
          </w:p>
        </w:tc>
        <w:tc>
          <w:tcPr>
            <w:shd w:fill="auto" w:val="clear"/>
            <w:tcMar>
              <w:top w:w="100.0" w:type="dxa"/>
              <w:left w:w="100.0" w:type="dxa"/>
              <w:bottom w:w="100.0" w:type="dxa"/>
              <w:right w:w="100.0" w:type="dxa"/>
            </w:tcMar>
          </w:tcPr>
          <w:p w:rsidR="00000000" w:rsidDel="00000000" w:rsidP="00000000" w:rsidRDefault="00000000" w:rsidRPr="00000000" w14:paraId="0000005F">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An additional description for the social media account and its purpose.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digital_contact_type </w:t>
            </w:r>
            <w:r w:rsidDel="00000000" w:rsidR="00000000" w:rsidRPr="00000000">
              <w:rPr>
                <w:rFonts w:ascii="Arial" w:cs="Arial" w:eastAsia="Arial" w:hAnsi="Arial"/>
                <w:sz w:val="20"/>
                <w:szCs w:val="20"/>
                <w:rtl w:val="0"/>
              </w:rPr>
              <w:t xml:space="preserve">(required)</w:t>
            </w:r>
          </w:p>
        </w:tc>
        <w:tc>
          <w:tcPr>
            <w:shd w:fill="auto" w:val="clear"/>
            <w:tcMar>
              <w:top w:w="100.0" w:type="dxa"/>
              <w:left w:w="100.0" w:type="dxa"/>
              <w:bottom w:w="100.0" w:type="dxa"/>
              <w:right w:w="100.0" w:type="dxa"/>
            </w:tcMar>
          </w:tcPr>
          <w:p w:rsidR="00000000" w:rsidDel="00000000" w:rsidP="00000000" w:rsidRDefault="00000000" w:rsidRPr="00000000" w14:paraId="00000062">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open-vocab</w:t>
            </w:r>
          </w:p>
        </w:tc>
        <w:tc>
          <w:tcPr>
            <w:shd w:fill="auto" w:val="clear"/>
            <w:tcMar>
              <w:top w:w="100.0" w:type="dxa"/>
              <w:left w:w="100.0" w:type="dxa"/>
              <w:bottom w:w="100.0" w:type="dxa"/>
              <w:right w:w="100.0" w:type="dxa"/>
            </w:tcMar>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The type of social media account that relates to.  This </w:t>
            </w:r>
            <w:r w:rsidDel="00000000" w:rsidR="00000000" w:rsidRPr="00000000">
              <w:rPr>
                <w:rFonts w:ascii="Arial" w:cs="Arial" w:eastAsia="Arial" w:hAnsi="Arial"/>
                <w:b w:val="1"/>
                <w:sz w:val="20"/>
                <w:szCs w:val="20"/>
                <w:rtl w:val="0"/>
              </w:rPr>
              <w:t xml:space="preserve">SHOULD </w:t>
            </w:r>
            <w:r w:rsidDel="00000000" w:rsidR="00000000" w:rsidRPr="00000000">
              <w:rPr>
                <w:rFonts w:ascii="Arial" w:cs="Arial" w:eastAsia="Arial" w:hAnsi="Arial"/>
                <w:sz w:val="20"/>
                <w:szCs w:val="20"/>
                <w:rtl w:val="0"/>
              </w:rPr>
              <w:t xml:space="preserve">be drawn from </w:t>
            </w:r>
            <w:r w:rsidDel="00000000" w:rsidR="00000000" w:rsidRPr="00000000">
              <w:rPr>
                <w:rFonts w:ascii="Consolas" w:cs="Consolas" w:eastAsia="Consolas" w:hAnsi="Consolas"/>
                <w:color w:val="073763"/>
                <w:sz w:val="20"/>
                <w:szCs w:val="20"/>
                <w:shd w:fill="cfe2f3" w:val="clear"/>
                <w:rtl w:val="0"/>
              </w:rPr>
              <w:t xml:space="preserve">digital-contact</w:t>
            </w:r>
            <w:r w:rsidDel="00000000" w:rsidR="00000000" w:rsidRPr="00000000">
              <w:rPr>
                <w:rFonts w:ascii="Consolas" w:cs="Consolas" w:eastAsia="Consolas" w:hAnsi="Consolas"/>
                <w:color w:val="073763"/>
                <w:sz w:val="20"/>
                <w:szCs w:val="20"/>
                <w:shd w:fill="cfe2f3" w:val="clear"/>
                <w:rtl w:val="0"/>
              </w:rPr>
              <w:t xml:space="preserve">-o</w:t>
            </w:r>
            <w:r w:rsidDel="00000000" w:rsidR="00000000" w:rsidRPr="00000000">
              <w:rPr>
                <w:rFonts w:ascii="Consolas" w:cs="Consolas" w:eastAsia="Consolas" w:hAnsi="Consolas"/>
                <w:color w:val="073763"/>
                <w:sz w:val="20"/>
                <w:szCs w:val="20"/>
                <w:shd w:fill="cfe2f3" w:val="clear"/>
                <w:rtl w:val="0"/>
              </w:rPr>
              <w:t xml:space="preserve">v</w:t>
            </w:r>
            <w:r w:rsidDel="00000000" w:rsidR="00000000" w:rsidRPr="00000000">
              <w:rPr>
                <w:rFonts w:ascii="Arial" w:cs="Arial" w:eastAsia="Arial" w:hAnsi="Arial"/>
                <w:sz w:val="20"/>
                <w:szCs w:val="20"/>
                <w:rtl w:val="0"/>
              </w:rPr>
              <w:t xml:space="preserve">.</w:t>
              <w:br w:type="textWrapping"/>
              <w:br w:type="textWrapping"/>
              <w:t xml:space="preserve">This </w:t>
            </w:r>
            <w:r w:rsidDel="00000000" w:rsidR="00000000" w:rsidRPr="00000000">
              <w:rPr>
                <w:rFonts w:ascii="Arial" w:cs="Arial" w:eastAsia="Arial" w:hAnsi="Arial"/>
                <w:b w:val="1"/>
                <w:sz w:val="20"/>
                <w:szCs w:val="20"/>
                <w:rtl w:val="0"/>
              </w:rPr>
              <w:t xml:space="preserve">SHOULD NOT</w:t>
            </w:r>
            <w:r w:rsidDel="00000000" w:rsidR="00000000" w:rsidRPr="00000000">
              <w:rPr>
                <w:rFonts w:ascii="Arial" w:cs="Arial" w:eastAsia="Arial" w:hAnsi="Arial"/>
                <w:sz w:val="20"/>
                <w:szCs w:val="20"/>
                <w:rtl w:val="0"/>
              </w:rPr>
              <w:t xml:space="preserve"> be used to capture the social media service used.  That </w:t>
            </w:r>
            <w:r w:rsidDel="00000000" w:rsidR="00000000" w:rsidRPr="00000000">
              <w:rPr>
                <w:rFonts w:ascii="Arial" w:cs="Arial" w:eastAsia="Arial" w:hAnsi="Arial"/>
                <w:b w:val="1"/>
                <w:sz w:val="20"/>
                <w:szCs w:val="20"/>
                <w:rtl w:val="0"/>
              </w:rPr>
              <w:t xml:space="preserve">SHOULD</w:t>
            </w:r>
            <w:r w:rsidDel="00000000" w:rsidR="00000000" w:rsidRPr="00000000">
              <w:rPr>
                <w:rFonts w:ascii="Arial" w:cs="Arial" w:eastAsia="Arial" w:hAnsi="Arial"/>
                <w:sz w:val="20"/>
                <w:szCs w:val="20"/>
                <w:rtl w:val="0"/>
              </w:rPr>
              <w:t xml:space="preserve"> be encoded into the User Account Object that is linked to by the user_account_ref property.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shd w:fill="ffffff" w:val="clear"/>
              <w:rPr>
                <w:rFonts w:ascii="Menlo" w:cs="Menlo" w:eastAsia="Menlo" w:hAnsi="Menlo"/>
                <w:sz w:val="20"/>
                <w:szCs w:val="20"/>
              </w:rPr>
            </w:pPr>
            <w:r w:rsidDel="00000000" w:rsidR="00000000" w:rsidRPr="00000000">
              <w:rPr>
                <w:rFonts w:ascii="Menlo" w:cs="Menlo" w:eastAsia="Menlo" w:hAnsi="Menlo"/>
                <w:b w:val="1"/>
                <w:sz w:val="20"/>
                <w:szCs w:val="20"/>
                <w:rtl w:val="0"/>
              </w:rPr>
              <w:t xml:space="preserve">user_account_ref </w:t>
            </w:r>
            <w:r w:rsidDel="00000000" w:rsidR="00000000" w:rsidRPr="00000000">
              <w:rPr>
                <w:rFonts w:ascii="Arial" w:cs="Arial" w:eastAsia="Arial" w:hAnsi="Arial"/>
                <w:sz w:val="20"/>
                <w:szCs w:val="20"/>
                <w:rtl w:val="0"/>
              </w:rPr>
              <w:t xml:space="preserve">(required)</w:t>
            </w:r>
            <w:r w:rsidDel="00000000" w:rsidR="00000000" w:rsidRPr="00000000">
              <w:rPr>
                <w:rtl w:val="0"/>
              </w:rPr>
            </w:r>
          </w:p>
          <w:p w:rsidR="00000000" w:rsidDel="00000000" w:rsidP="00000000" w:rsidRDefault="00000000" w:rsidRPr="00000000" w14:paraId="00000065">
            <w:pPr>
              <w:shd w:fill="ffffff" w:val="clear"/>
              <w:rPr>
                <w:rFonts w:ascii="Menlo" w:cs="Menlo" w:eastAsia="Menlo" w:hAnsi="Menlo"/>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rPr>
                <w:rFonts w:ascii="Consolas" w:cs="Consolas" w:eastAsia="Consolas" w:hAnsi="Consolas"/>
                <w:color w:val="c7254e"/>
                <w:sz w:val="20"/>
                <w:szCs w:val="20"/>
                <w:shd w:fill="f9f2f4" w:val="clear"/>
              </w:rPr>
            </w:pPr>
            <w:r w:rsidDel="00000000" w:rsidR="00000000" w:rsidRPr="00000000">
              <w:rPr>
                <w:rFonts w:ascii="Consolas" w:cs="Consolas" w:eastAsia="Consolas" w:hAnsi="Consolas"/>
                <w:color w:val="c7254e"/>
                <w:sz w:val="20"/>
                <w:szCs w:val="20"/>
                <w:shd w:fill="f9f2f4" w:val="clear"/>
                <w:rtl w:val="0"/>
              </w:rPr>
              <w:t xml:space="preserve">identifier</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of type</w:t>
            </w:r>
            <w:r w:rsidDel="00000000" w:rsidR="00000000" w:rsidRPr="00000000">
              <w:rPr>
                <w:sz w:val="20"/>
                <w:szCs w:val="20"/>
                <w:rtl w:val="0"/>
              </w:rPr>
              <w:t xml:space="preserve"> </w:t>
            </w:r>
            <w:r w:rsidDel="00000000" w:rsidR="00000000" w:rsidRPr="00000000">
              <w:rPr>
                <w:rFonts w:ascii="Consolas" w:cs="Consolas" w:eastAsia="Consolas" w:hAnsi="Consolas"/>
                <w:color w:val="c7254e"/>
                <w:sz w:val="20"/>
                <w:szCs w:val="20"/>
                <w:shd w:fill="f9f2f4" w:val="clear"/>
                <w:rtl w:val="0"/>
              </w:rPr>
              <w:t xml:space="preserve">user-account</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 reference to the social media account itself.</w:t>
            </w:r>
          </w:p>
        </w:tc>
      </w:tr>
    </w:tbl>
    <w:p w:rsidR="00000000" w:rsidDel="00000000" w:rsidP="00000000" w:rsidRDefault="00000000" w:rsidRPr="00000000" w14:paraId="00000068">
      <w:pPr>
        <w:pStyle w:val="Heading2"/>
        <w:rPr/>
      </w:pPr>
      <w:bookmarkStart w:colFirst="0" w:colLast="0" w:name="_drai01okwfod" w:id="18"/>
      <w:bookmarkEnd w:id="18"/>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sz w:val="32"/>
          <w:szCs w:val="32"/>
        </w:rPr>
      </w:pPr>
      <w:bookmarkStart w:colFirst="0" w:colLast="0" w:name="_3qeisfn7nvza" w:id="19"/>
      <w:bookmarkEnd w:id="19"/>
      <w:r w:rsidDel="00000000" w:rsidR="00000000" w:rsidRPr="00000000">
        <w:rPr>
          <w:rtl w:val="0"/>
        </w:rPr>
        <w:t xml:space="preserve">2</w:t>
      </w:r>
      <w:r w:rsidDel="00000000" w:rsidR="00000000" w:rsidRPr="00000000">
        <w:rPr>
          <w:rtl w:val="0"/>
        </w:rPr>
        <w:t xml:space="preserve">. </w:t>
      </w:r>
      <w:r w:rsidDel="00000000" w:rsidR="00000000" w:rsidRPr="00000000">
        <w:rPr>
          <w:sz w:val="32"/>
          <w:szCs w:val="32"/>
          <w:rtl w:val="0"/>
        </w:rPr>
        <w:t xml:space="preserve">Vocabularies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uu9mbhe08ffm" w:id="20"/>
      <w:bookmarkEnd w:id="20"/>
      <w:r w:rsidDel="00000000" w:rsidR="00000000" w:rsidRPr="00000000">
        <w:rPr>
          <w:rtl w:val="0"/>
        </w:rPr>
        <w:t xml:space="preserve">2.1 Contact Number Type Vocabulary</w:t>
      </w:r>
    </w:p>
    <w:p w:rsidR="00000000" w:rsidDel="00000000" w:rsidP="00000000" w:rsidRDefault="00000000" w:rsidRPr="00000000" w14:paraId="0000006C">
      <w:pPr>
        <w:rPr>
          <w:shd w:fill="f9f2f4" w:val="clear"/>
        </w:rPr>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contact-number-ov</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rPr>
          <w:cantSplit w:val="0"/>
          <w:tblHeader w:val="0"/>
        </w:trPr>
        <w:tc>
          <w:tcPr>
            <w:shd w:fill="073763" w:val="clear"/>
            <w:tcMar>
              <w:top w:w="100.0" w:type="dxa"/>
              <w:left w:w="100.0" w:type="dxa"/>
              <w:bottom w:w="100.0" w:type="dxa"/>
              <w:right w:w="100.0" w:type="dxa"/>
            </w:tcMar>
          </w:tcPr>
          <w:p w:rsidR="00000000" w:rsidDel="00000000" w:rsidP="00000000" w:rsidRDefault="00000000" w:rsidRPr="00000000" w14:paraId="0000006E">
            <w:pPr>
              <w:widowControl w:val="0"/>
              <w:rPr>
                <w:b w:val="1"/>
                <w:color w:val="ffffff"/>
              </w:rPr>
            </w:pPr>
            <w:r w:rsidDel="00000000" w:rsidR="00000000" w:rsidRPr="00000000">
              <w:rPr>
                <w:b w:val="1"/>
                <w:color w:val="ffffff"/>
                <w:rtl w:val="0"/>
              </w:rPr>
              <w:t xml:space="preserve">Vocabulary Value</w:t>
            </w:r>
          </w:p>
        </w:tc>
        <w:tc>
          <w:tcPr>
            <w:shd w:fill="073763" w:val="clear"/>
            <w:tcMar>
              <w:top w:w="100.0" w:type="dxa"/>
              <w:left w:w="100.0" w:type="dxa"/>
              <w:bottom w:w="100.0" w:type="dxa"/>
              <w:right w:w="100.0" w:type="dxa"/>
            </w:tcMar>
          </w:tcPr>
          <w:p w:rsidR="00000000" w:rsidDel="00000000" w:rsidP="00000000" w:rsidRDefault="00000000" w:rsidRPr="00000000" w14:paraId="0000006F">
            <w:pPr>
              <w:widowControl w:val="0"/>
              <w:rPr>
                <w:b w:val="1"/>
                <w:color w:val="ffffff"/>
              </w:rPr>
            </w:pPr>
            <w:r w:rsidDel="00000000" w:rsidR="00000000" w:rsidRPr="00000000">
              <w:rPr>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classified-phone</w:t>
            </w:r>
          </w:p>
        </w:tc>
        <w:tc>
          <w:tcPr>
            <w:shd w:fill="auto" w:val="clear"/>
            <w:tcMar>
              <w:top w:w="100.0" w:type="dxa"/>
              <w:left w:w="100.0" w:type="dxa"/>
              <w:bottom w:w="100.0" w:type="dxa"/>
              <w:right w:w="100.0" w:type="dxa"/>
            </w:tcMar>
          </w:tcPr>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A work email address that can be used to reach the individual on a classified network.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personal-fax</w:t>
            </w:r>
          </w:p>
        </w:tc>
        <w:tc>
          <w:tcPr>
            <w:shd w:fill="auto" w:val="clear"/>
            <w:tcMar>
              <w:top w:w="100.0" w:type="dxa"/>
              <w:left w:w="100.0" w:type="dxa"/>
              <w:bottom w:w="100.0" w:type="dxa"/>
              <w:right w:w="100.0" w:type="dxa"/>
            </w:tcMar>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A personal fax number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rPr>
                <w:rFonts w:ascii="Consolas" w:cs="Consolas" w:eastAsia="Consolas" w:hAnsi="Consolas"/>
                <w:sz w:val="20"/>
                <w:szCs w:val="20"/>
              </w:rPr>
            </w:pPr>
            <w:r w:rsidDel="00000000" w:rsidR="00000000" w:rsidRPr="00000000">
              <w:rPr>
                <w:rFonts w:ascii="Consolas" w:cs="Consolas" w:eastAsia="Consolas" w:hAnsi="Consolas"/>
                <w:color w:val="073763"/>
                <w:sz w:val="20"/>
                <w:szCs w:val="20"/>
                <w:shd w:fill="cfe2f3" w:val="clear"/>
                <w:rtl w:val="0"/>
              </w:rPr>
              <w:t xml:space="preserve">personal-phone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A personal email address.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unclassified-phone</w:t>
            </w:r>
          </w:p>
        </w:tc>
        <w:tc>
          <w:tcPr>
            <w:shd w:fill="auto" w:val="clear"/>
            <w:tcMar>
              <w:top w:w="100.0" w:type="dxa"/>
              <w:left w:w="100.0" w:type="dxa"/>
              <w:bottom w:w="100.0" w:type="dxa"/>
              <w:right w:w="100.0" w:type="dxa"/>
            </w:tcMar>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A work email address that can be used to reach the individual on an unclassified network.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work-phone</w:t>
            </w:r>
          </w:p>
        </w:tc>
        <w:tc>
          <w:tcPr>
            <w:shd w:fill="auto" w:val="clear"/>
            <w:tcMar>
              <w:top w:w="100.0" w:type="dxa"/>
              <w:left w:w="100.0" w:type="dxa"/>
              <w:bottom w:w="100.0" w:type="dxa"/>
              <w:right w:w="100.0" w:type="dxa"/>
            </w:tcMar>
          </w:tcPr>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A work email address that can be used to reach the individual when no distinction is required between classified or unclassified systems.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work-fax</w:t>
            </w:r>
          </w:p>
        </w:tc>
        <w:tc>
          <w:tcPr>
            <w:shd w:fill="auto" w:val="clear"/>
            <w:tcMar>
              <w:top w:w="100.0" w:type="dxa"/>
              <w:left w:w="100.0" w:type="dxa"/>
              <w:bottom w:w="100.0" w:type="dxa"/>
              <w:right w:w="100.0" w:type="dxa"/>
            </w:tcMar>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A work fax number</w:t>
            </w:r>
          </w:p>
        </w:tc>
      </w:tr>
    </w:tbl>
    <w:p w:rsidR="00000000" w:rsidDel="00000000" w:rsidP="00000000" w:rsidRDefault="00000000" w:rsidRPr="00000000" w14:paraId="0000007C">
      <w:pPr>
        <w:pStyle w:val="Heading1"/>
        <w:rPr/>
      </w:pPr>
      <w:bookmarkStart w:colFirst="0" w:colLast="0" w:name="_t2vtmtgqk8r0" w:id="21"/>
      <w:bookmarkEnd w:id="21"/>
      <w:r w:rsidDel="00000000" w:rsidR="00000000" w:rsidRPr="00000000">
        <w:rPr>
          <w:rtl w:val="0"/>
        </w:rPr>
      </w:r>
    </w:p>
    <w:p w:rsidR="00000000" w:rsidDel="00000000" w:rsidP="00000000" w:rsidRDefault="00000000" w:rsidRPr="00000000" w14:paraId="0000007D">
      <w:pPr>
        <w:pStyle w:val="Heading2"/>
        <w:rPr/>
      </w:pPr>
      <w:bookmarkStart w:colFirst="0" w:colLast="0" w:name="_di40linkx71b" w:id="22"/>
      <w:bookmarkEnd w:id="22"/>
      <w:r w:rsidDel="00000000" w:rsidR="00000000" w:rsidRPr="00000000">
        <w:rPr>
          <w:rtl w:val="0"/>
        </w:rPr>
        <w:t xml:space="preserve">2.2 Digital Contact Type Vocabulary</w:t>
      </w:r>
    </w:p>
    <w:p w:rsidR="00000000" w:rsidDel="00000000" w:rsidP="00000000" w:rsidRDefault="00000000" w:rsidRPr="00000000" w14:paraId="0000007E">
      <w:pPr>
        <w:rPr>
          <w:shd w:fill="f9f2f4" w:val="clear"/>
        </w:rPr>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digital-contact-ov</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rPr>
          <w:cantSplit w:val="0"/>
          <w:tblHeader w:val="0"/>
        </w:trPr>
        <w:tc>
          <w:tcPr>
            <w:shd w:fill="073763" w:val="clear"/>
            <w:tcMar>
              <w:top w:w="100.0" w:type="dxa"/>
              <w:left w:w="100.0" w:type="dxa"/>
              <w:bottom w:w="100.0" w:type="dxa"/>
              <w:right w:w="100.0" w:type="dxa"/>
            </w:tcMar>
          </w:tcPr>
          <w:p w:rsidR="00000000" w:rsidDel="00000000" w:rsidP="00000000" w:rsidRDefault="00000000" w:rsidRPr="00000000" w14:paraId="00000080">
            <w:pPr>
              <w:widowControl w:val="0"/>
              <w:rPr>
                <w:b w:val="1"/>
                <w:color w:val="ffffff"/>
              </w:rPr>
            </w:pPr>
            <w:r w:rsidDel="00000000" w:rsidR="00000000" w:rsidRPr="00000000">
              <w:rPr>
                <w:b w:val="1"/>
                <w:color w:val="ffffff"/>
                <w:rtl w:val="0"/>
              </w:rPr>
              <w:t xml:space="preserve">Vocabulary Value</w:t>
            </w:r>
          </w:p>
        </w:tc>
        <w:tc>
          <w:tcPr>
            <w:shd w:fill="073763" w:val="clear"/>
            <w:tcMar>
              <w:top w:w="100.0" w:type="dxa"/>
              <w:left w:w="100.0" w:type="dxa"/>
              <w:bottom w:w="100.0" w:type="dxa"/>
              <w:right w:w="100.0" w:type="dxa"/>
            </w:tcMar>
          </w:tcPr>
          <w:p w:rsidR="00000000" w:rsidDel="00000000" w:rsidP="00000000" w:rsidRDefault="00000000" w:rsidRPr="00000000" w14:paraId="00000081">
            <w:pPr>
              <w:widowControl w:val="0"/>
              <w:rPr>
                <w:b w:val="1"/>
                <w:color w:val="ffffff"/>
              </w:rPr>
            </w:pPr>
            <w:r w:rsidDel="00000000" w:rsidR="00000000" w:rsidRPr="00000000">
              <w:rPr>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classified</w:t>
            </w:r>
          </w:p>
        </w:tc>
        <w:tc>
          <w:tcPr>
            <w:shd w:fill="auto" w:val="clear"/>
            <w:tcMar>
              <w:top w:w="100.0" w:type="dxa"/>
              <w:left w:w="100.0" w:type="dxa"/>
              <w:bottom w:w="100.0" w:type="dxa"/>
              <w:right w:w="100.0" w:type="dxa"/>
            </w:tcMar>
          </w:tcPr>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sz w:val="20"/>
                <w:szCs w:val="20"/>
                <w:rtl w:val="0"/>
              </w:rPr>
              <w:t xml:space="preserve">A work email address that can be used to reach the individual on a classified network.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organizational</w:t>
            </w:r>
          </w:p>
        </w:tc>
        <w:tc>
          <w:tcPr>
            <w:shd w:fill="auto" w:val="clear"/>
            <w:tcMar>
              <w:top w:w="100.0" w:type="dxa"/>
              <w:left w:w="100.0" w:type="dxa"/>
              <w:bottom w:w="100.0" w:type="dxa"/>
              <w:right w:w="100.0" w:type="dxa"/>
            </w:tcMar>
          </w:tcPr>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A shared email address for an organization.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rPr>
                <w:rFonts w:ascii="Consolas" w:cs="Consolas" w:eastAsia="Consolas" w:hAnsi="Consolas"/>
                <w:sz w:val="20"/>
                <w:szCs w:val="20"/>
              </w:rPr>
            </w:pPr>
            <w:r w:rsidDel="00000000" w:rsidR="00000000" w:rsidRPr="00000000">
              <w:rPr>
                <w:rFonts w:ascii="Consolas" w:cs="Consolas" w:eastAsia="Consolas" w:hAnsi="Consolas"/>
                <w:color w:val="073763"/>
                <w:sz w:val="20"/>
                <w:szCs w:val="20"/>
                <w:shd w:fill="cfe2f3" w:val="clear"/>
                <w:rtl w:val="0"/>
              </w:rPr>
              <w:t xml:space="preserve">personal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A personal email address.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unclassified</w:t>
            </w:r>
          </w:p>
        </w:tc>
        <w:tc>
          <w:tcPr>
            <w:shd w:fill="auto" w:val="clear"/>
            <w:tcMar>
              <w:top w:w="100.0" w:type="dxa"/>
              <w:left w:w="100.0" w:type="dxa"/>
              <w:bottom w:w="100.0" w:type="dxa"/>
              <w:right w:w="100.0" w:type="dxa"/>
            </w:tcMar>
          </w:tcPr>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A work email address that can be used to reach the individual on an unclassified network.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rPr>
                <w:rFonts w:ascii="Consolas" w:cs="Consolas" w:eastAsia="Consolas" w:hAnsi="Consolas"/>
                <w:color w:val="073763"/>
                <w:sz w:val="20"/>
                <w:szCs w:val="20"/>
                <w:shd w:fill="cfe2f3" w:val="clear"/>
              </w:rPr>
            </w:pPr>
            <w:r w:rsidDel="00000000" w:rsidR="00000000" w:rsidRPr="00000000">
              <w:rPr>
                <w:rFonts w:ascii="Consolas" w:cs="Consolas" w:eastAsia="Consolas" w:hAnsi="Consolas"/>
                <w:color w:val="073763"/>
                <w:sz w:val="20"/>
                <w:szCs w:val="20"/>
                <w:shd w:fill="cfe2f3" w:val="clear"/>
                <w:rtl w:val="0"/>
              </w:rPr>
              <w:t xml:space="preserve">work</w:t>
            </w:r>
          </w:p>
        </w:tc>
        <w:tc>
          <w:tcPr>
            <w:shd w:fill="auto" w:val="clear"/>
            <w:tcMar>
              <w:top w:w="100.0" w:type="dxa"/>
              <w:left w:w="100.0" w:type="dxa"/>
              <w:bottom w:w="100.0" w:type="dxa"/>
              <w:right w:w="100.0" w:type="dxa"/>
            </w:tcMar>
          </w:tcPr>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A work email address that can be used to reach the individual when no distinction is required between classified or unclassified systems.</w:t>
            </w:r>
          </w:p>
        </w:tc>
      </w:tr>
    </w:tbl>
    <w:p w:rsidR="00000000" w:rsidDel="00000000" w:rsidP="00000000" w:rsidRDefault="00000000" w:rsidRPr="00000000" w14:paraId="0000008C">
      <w:pPr>
        <w:pStyle w:val="Heading2"/>
        <w:rPr/>
      </w:pPr>
      <w:bookmarkStart w:colFirst="0" w:colLast="0" w:name="_ol5h1xqpc865" w:id="23"/>
      <w:bookmarkEnd w:id="23"/>
      <w:r w:rsidDel="00000000" w:rsidR="00000000" w:rsidRPr="00000000">
        <w:rPr>
          <w:rtl w:val="0"/>
        </w:rPr>
      </w:r>
    </w:p>
    <w:p w:rsidR="00000000" w:rsidDel="00000000" w:rsidP="00000000" w:rsidRDefault="00000000" w:rsidRPr="00000000" w14:paraId="0000008D">
      <w:pPr>
        <w:pStyle w:val="Heading1"/>
        <w:rPr/>
      </w:pPr>
      <w:bookmarkStart w:colFirst="0" w:colLast="0" w:name="_a24kkqk7dueo" w:id="24"/>
      <w:bookmarkEnd w:id="24"/>
      <w:r w:rsidDel="00000000" w:rsidR="00000000" w:rsidRPr="00000000">
        <w:rPr>
          <w:rtl w:val="0"/>
        </w:rPr>
        <w:t xml:space="preserve">Appendix A. Acknowledgements</w:t>
      </w:r>
    </w:p>
    <w:p w:rsidR="00000000" w:rsidDel="00000000" w:rsidP="00000000" w:rsidRDefault="00000000" w:rsidRPr="00000000" w14:paraId="0000008E">
      <w:pPr>
        <w:rPr>
          <w:rFonts w:ascii="Arial" w:cs="Arial" w:eastAsia="Arial" w:hAnsi="Arial"/>
          <w:b w:val="1"/>
          <w:color w:val="3d85c6"/>
        </w:rPr>
      </w:pPr>
      <w:r w:rsidDel="00000000" w:rsidR="00000000" w:rsidRPr="00000000">
        <w:rPr>
          <w:rFonts w:ascii="Arial" w:cs="Arial" w:eastAsia="Arial" w:hAnsi="Arial"/>
          <w:b w:val="1"/>
          <w:color w:val="3d85c6"/>
          <w:rtl w:val="0"/>
        </w:rPr>
        <w:t xml:space="preserve">Primary Editor</w:t>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Jeffrey Mates, US Department of Defense (DoD)</w:t>
      </w:r>
    </w:p>
    <w:p w:rsidR="00000000" w:rsidDel="00000000" w:rsidP="00000000" w:rsidRDefault="00000000" w:rsidRPr="00000000" w14:paraId="00000090">
      <w:pPr>
        <w:rPr>
          <w:rFonts w:ascii="Arial" w:cs="Arial" w:eastAsia="Arial" w:hAnsi="Arial"/>
        </w:rPr>
      </w:pPr>
      <w:r w:rsidDel="00000000" w:rsidR="00000000" w:rsidRPr="00000000">
        <w:rPr>
          <w:rtl w:val="0"/>
        </w:rPr>
      </w:r>
    </w:p>
    <w:p w:rsidR="00000000" w:rsidDel="00000000" w:rsidP="00000000" w:rsidRDefault="00000000" w:rsidRPr="00000000" w14:paraId="00000091">
      <w:pPr>
        <w:rPr>
          <w:rFonts w:ascii="Arial" w:cs="Arial" w:eastAsia="Arial" w:hAnsi="Arial"/>
          <w:b w:val="1"/>
          <w:color w:val="3d85c6"/>
        </w:rPr>
      </w:pPr>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b w:val="1"/>
          <w:color w:val="3d85c6"/>
          <w:rtl w:val="0"/>
        </w:rPr>
        <w:t xml:space="preserve">Contributors</w:t>
      </w: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The following individuals were members of the OASIS CTI Technical Committee and contributed time and effort to ensure that this extension would be possible.  Their contributions are gratefully acknowledged:</w:t>
      </w:r>
    </w:p>
    <w:p w:rsidR="00000000" w:rsidDel="00000000" w:rsidP="00000000" w:rsidRDefault="00000000" w:rsidRPr="00000000" w14:paraId="00000094">
      <w:pPr>
        <w:rPr>
          <w:rFonts w:ascii="Arial" w:cs="Arial" w:eastAsia="Arial" w:hAnsi="Arial"/>
          <w:b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Rich Piazza, MITRE Corporation</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pPr>
      <w:bookmarkStart w:colFirst="0" w:colLast="0" w:name="_iphtnr53lsts" w:id="25"/>
      <w:bookmarkEnd w:id="25"/>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pPr>
      <w:bookmarkStart w:colFirst="0" w:colLast="0" w:name="_krzdyq6cdlvk" w:id="26"/>
      <w:bookmarkEnd w:id="26"/>
      <w:r w:rsidDel="00000000" w:rsidR="00000000" w:rsidRPr="00000000">
        <w:rPr>
          <w:rtl w:val="0"/>
        </w:rPr>
        <w:t xml:space="preserve">Appendix B. Revision History</w:t>
      </w:r>
    </w:p>
    <w:p w:rsidR="00000000" w:rsidDel="00000000" w:rsidP="00000000" w:rsidRDefault="00000000" w:rsidRPr="00000000" w14:paraId="0000009A">
      <w:pPr>
        <w:pBdr>
          <w:top w:space="0" w:sz="0" w:val="nil"/>
          <w:left w:space="0" w:sz="0" w:val="nil"/>
          <w:bottom w:space="0" w:sz="0" w:val="nil"/>
          <w:right w:space="0" w:sz="0" w:val="nil"/>
          <w:between w:space="0" w:sz="0" w:val="nil"/>
        </w:pBdr>
        <w:rPr/>
      </w:pPr>
      <w:r w:rsidDel="00000000" w:rsidR="00000000" w:rsidRPr="00000000">
        <w:rPr>
          <w:rtl w:val="0"/>
        </w:rPr>
      </w:r>
    </w:p>
    <w:tbl>
      <w:tblPr>
        <w:tblStyle w:val="Table7"/>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5"/>
        <w:gridCol w:w="1485"/>
        <w:gridCol w:w="2100"/>
        <w:gridCol w:w="3930"/>
        <w:tblGridChange w:id="0">
          <w:tblGrid>
            <w:gridCol w:w="1605"/>
            <w:gridCol w:w="1485"/>
            <w:gridCol w:w="2100"/>
            <w:gridCol w:w="39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Revision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Date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Editor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Changes Made</w:t>
            </w:r>
          </w:p>
        </w:tc>
      </w:tr>
      <w:tr>
        <w:trPr>
          <w:cantSplit w:val="0"/>
          <w:tblHeader w:val="0"/>
        </w:trPr>
        <w:tc>
          <w:tcPr>
            <w:tcBorders>
              <w:left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01</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2022-10-13</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rPr/>
            </w:pPr>
            <w:r w:rsidDel="00000000" w:rsidR="00000000" w:rsidRPr="00000000">
              <w:rPr>
                <w:rtl w:val="0"/>
              </w:rPr>
              <w:t xml:space="preserve">Jeffrey Mates</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Initial Version</w:t>
            </w:r>
          </w:p>
        </w:tc>
      </w:tr>
      <w:tr>
        <w:trPr>
          <w:cantSplit w:val="0"/>
          <w:tblHeader w:val="0"/>
        </w:trPr>
        <w:tc>
          <w:tcPr>
            <w:tcBorders>
              <w:left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02</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2022-11-10</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rPr/>
            </w:pPr>
            <w:r w:rsidDel="00000000" w:rsidR="00000000" w:rsidRPr="00000000">
              <w:rPr>
                <w:rtl w:val="0"/>
              </w:rPr>
              <w:t xml:space="preserve">Jeffrey Mates</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Added organizational type for email contact type</w:t>
            </w:r>
          </w:p>
        </w:tc>
      </w:tr>
      <w:tr>
        <w:trPr>
          <w:cantSplit w:val="0"/>
          <w:tblHeader w:val="0"/>
        </w:trPr>
        <w:tc>
          <w:tcPr>
            <w:tcBorders>
              <w:left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03</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2022-12-16</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rPr/>
            </w:pPr>
            <w:r w:rsidDel="00000000" w:rsidR="00000000" w:rsidRPr="00000000">
              <w:rPr>
                <w:rtl w:val="0"/>
              </w:rPr>
              <w:t xml:space="preserve">Jeffrey Mates</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Renamed “number” and “number_type” to “contact_number” and “contact_number_type”</w:t>
            </w:r>
          </w:p>
        </w:tc>
      </w:tr>
      <w:tr>
        <w:trPr>
          <w:cantSplit w:val="0"/>
          <w:tblHeader w:val="0"/>
        </w:trPr>
        <w:tc>
          <w:tcPr>
            <w:tcBorders>
              <w:left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04</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2023-01-03</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rPr/>
            </w:pPr>
            <w:r w:rsidDel="00000000" w:rsidR="00000000" w:rsidRPr="00000000">
              <w:rPr>
                <w:rtl w:val="0"/>
              </w:rPr>
              <w:t xml:space="preserve">Jeffrey Mates</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Renamed “email-contact-ov” to “digital-contact-ov”.  Created social_media_accounts and updated email-contact to use digital-contact-ov.  Fixed typo in “email-addr” type name.</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footerReference r:id="rId6" w:type="default"/>
      <w:footerReference r:id="rId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Menl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276" w:lineRule="auto"/>
    </w:pPr>
    <w:rPr>
      <w:rFonts w:ascii="Arial" w:cs="Arial" w:eastAsia="Arial" w:hAnsi="Arial"/>
      <w:b w:val="1"/>
      <w:color w:val="3b0070"/>
      <w:sz w:val="32"/>
      <w:szCs w:val="32"/>
    </w:rPr>
  </w:style>
  <w:style w:type="paragraph" w:styleId="Heading2">
    <w:name w:val="heading 2"/>
    <w:basedOn w:val="Normal"/>
    <w:next w:val="Normal"/>
    <w:pPr>
      <w:keepNext w:val="1"/>
      <w:keepLines w:val="1"/>
      <w:spacing w:after="120" w:before="360" w:line="276" w:lineRule="auto"/>
    </w:pPr>
    <w:rPr>
      <w:rFonts w:ascii="Arial" w:cs="Arial" w:eastAsia="Arial" w:hAnsi="Arial"/>
      <w:b w:val="1"/>
      <w:color w:val="3b0070"/>
      <w:sz w:val="28"/>
      <w:szCs w:val="28"/>
    </w:rPr>
  </w:style>
  <w:style w:type="paragraph" w:styleId="Heading3">
    <w:name w:val="heading 3"/>
    <w:basedOn w:val="Normal"/>
    <w:next w:val="Normal"/>
    <w:pPr>
      <w:keepNext w:val="1"/>
      <w:keepLines w:val="1"/>
      <w:spacing w:after="80" w:before="320" w:line="276" w:lineRule="auto"/>
    </w:pPr>
    <w:rPr>
      <w:rFonts w:ascii="Arial" w:cs="Arial" w:eastAsia="Arial" w:hAnsi="Arial"/>
      <w:b w:val="1"/>
      <w:color w:val="3b0070"/>
      <w:sz w:val="26"/>
      <w:szCs w:val="26"/>
    </w:rPr>
  </w:style>
  <w:style w:type="paragraph" w:styleId="Heading4">
    <w:name w:val="heading 4"/>
    <w:basedOn w:val="Normal"/>
    <w:next w:val="Normal"/>
    <w:pPr>
      <w:keepNext w:val="1"/>
      <w:keepLines w:val="1"/>
      <w:spacing w:after="80" w:before="280" w:line="276" w:lineRule="auto"/>
    </w:pPr>
    <w:rPr>
      <w:rFonts w:ascii="Arial" w:cs="Arial" w:eastAsia="Arial" w:hAnsi="Arial"/>
      <w:b w:val="1"/>
      <w:color w:val="3b007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200" w:lineRule="auto"/>
    </w:pPr>
    <w:rPr>
      <w:rFonts w:ascii="Arial" w:cs="Arial" w:eastAsia="Arial" w:hAnsi="Arial"/>
      <w:b w:val="1"/>
      <w:color w:val="3b0070"/>
      <w:sz w:val="28"/>
      <w:szCs w:val="28"/>
    </w:rPr>
  </w:style>
  <w:style w:type="paragraph" w:styleId="Subtitle">
    <w:name w:val="Subtitle"/>
    <w:basedOn w:val="Normal"/>
    <w:next w:val="Normal"/>
    <w:pPr>
      <w:keepNext w:val="1"/>
      <w:keepLines w:val="1"/>
      <w:spacing w:before="120" w:lineRule="auto"/>
    </w:pPr>
    <w:rPr>
      <w:rFonts w:ascii="Arial" w:cs="Arial" w:eastAsia="Arial" w:hAnsi="Arial"/>
      <w:b w:val="1"/>
      <w:color w:val="3b0070"/>
      <w:sz w:val="20"/>
      <w:szCs w:val="2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