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345CD0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Calibri" w:eastAsia="等线" w:hAnsi="Calibri" w:cs="Calibri"/>
          <w:sz w:val="40"/>
          <w:szCs w:val="40"/>
        </w:rPr>
        <w:t xml:space="preserve">2022.1.12 </w:t>
      </w:r>
      <w:r>
        <w:rPr>
          <w:rFonts w:ascii="微软雅黑" w:eastAsia="微软雅黑" w:hAnsi="微软雅黑" w:hint="eastAsia"/>
          <w:sz w:val="40"/>
          <w:szCs w:val="40"/>
        </w:rPr>
        <w:t>会议记录</w:t>
      </w:r>
    </w:p>
    <w:p w:rsidR="00000000" w:rsidRDefault="00345CD0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1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12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345CD0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11:26</w:t>
      </w:r>
    </w:p>
    <w:p w:rsidR="00000000" w:rsidRDefault="00345CD0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345CD0">
      <w:pPr>
        <w:numPr>
          <w:ilvl w:val="1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大型主炮伤害思路：低射速高伤害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低射速的实现：依靠炮弹装填时间控制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伤害数值参考：上限：以末影龙生命值，下限：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英寸主炮伤害</w:t>
      </w:r>
      <w:r>
        <w:rPr>
          <w:rFonts w:ascii="等线" w:eastAsia="等线" w:hAnsi="等线" w:hint="eastAsia"/>
          <w:sz w:val="22"/>
          <w:szCs w:val="22"/>
        </w:rPr>
        <w:t>=</w:t>
      </w:r>
      <w:r>
        <w:rPr>
          <w:rFonts w:ascii="等线" w:eastAsia="等线" w:hAnsi="等线" w:hint="eastAsia"/>
          <w:sz w:val="22"/>
          <w:szCs w:val="22"/>
        </w:rPr>
        <w:t>钻石剑重击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由于存在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系统，不存在普遍的携带大量已装填火炮进行出征的可能性，因此对该操作不做限制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同时增加小型</w:t>
      </w:r>
      <w:r>
        <w:rPr>
          <w:rFonts w:ascii="等线" w:eastAsia="等线" w:hAnsi="等线" w:hint="eastAsia"/>
          <w:sz w:val="22"/>
          <w:szCs w:val="22"/>
        </w:rPr>
        <w:t>/</w:t>
      </w:r>
      <w:r>
        <w:rPr>
          <w:rFonts w:ascii="等线" w:eastAsia="等线" w:hAnsi="等线" w:hint="eastAsia"/>
          <w:sz w:val="22"/>
          <w:szCs w:val="22"/>
        </w:rPr>
        <w:t>中型火炮装填时间，具体时间数值待议，可参考原版弓弩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345CD0">
      <w:pPr>
        <w:numPr>
          <w:ilvl w:val="1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炮弹装填：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在玩家不进行其他操作时装填，只装填物品栏中主手持有的主炮，副手不装填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会打断装填的包括而不限于：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打开背包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打开其他机器的</w:t>
      </w:r>
      <w:r>
        <w:rPr>
          <w:rFonts w:ascii="等线" w:eastAsia="等线" w:hAnsi="等线" w:hint="eastAsia"/>
          <w:sz w:val="22"/>
          <w:szCs w:val="22"/>
        </w:rPr>
        <w:t>GUI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利用快捷键直接打开其他随身</w:t>
      </w:r>
      <w:r>
        <w:rPr>
          <w:rFonts w:ascii="等线" w:eastAsia="等线" w:hAnsi="等线" w:hint="eastAsia"/>
          <w:sz w:val="22"/>
          <w:szCs w:val="22"/>
        </w:rPr>
        <w:t>GUI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滚轮或数字切换主手物品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主副手交换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副手持盾格挡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不打断装填的操作：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持炮按左键挖掘（视为徒手）</w:t>
      </w:r>
    </w:p>
    <w:p w:rsidR="00000000" w:rsidRDefault="00345CD0">
      <w:pPr>
        <w:pStyle w:val="a3"/>
        <w:spacing w:before="0" w:beforeAutospacing="0" w:after="0" w:afterAutospacing="0"/>
        <w:ind w:left="126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持炮按左键攻击（视为徒手）</w:t>
      </w:r>
    </w:p>
    <w:p w:rsidR="00000000" w:rsidRDefault="00345CD0">
      <w:pPr>
        <w:pStyle w:val="a3"/>
        <w:spacing w:before="0" w:beforeAutospacing="0" w:after="0" w:afterAutospacing="0"/>
        <w:ind w:left="180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345CD0">
      <w:pPr>
        <w:numPr>
          <w:ilvl w:val="1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取消之前构想的玩家装备炮时取得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迟缓</w:t>
      </w:r>
      <w:r>
        <w:rPr>
          <w:rFonts w:ascii="等线" w:eastAsia="等线" w:hAnsi="等线" w:hint="eastAsia"/>
          <w:sz w:val="22"/>
          <w:szCs w:val="22"/>
        </w:rPr>
        <w:t>III</w:t>
      </w:r>
      <w:r>
        <w:rPr>
          <w:rFonts w:ascii="等线" w:eastAsia="等线" w:hAnsi="等线" w:hint="eastAsia"/>
          <w:sz w:val="22"/>
          <w:szCs w:val="22"/>
        </w:rPr>
        <w:t>的陆地部分，改为：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玩家接触到水后，获得移速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，视为拟真水中航行阻力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*</w:t>
      </w:r>
      <w:r>
        <w:rPr>
          <w:rFonts w:ascii="等线" w:eastAsia="等线" w:hAnsi="等线" w:hint="eastAsia"/>
          <w:sz w:val="22"/>
          <w:szCs w:val="22"/>
        </w:rPr>
        <w:t>具体实现方法需要结合航行本身实现，可能有变动，如航行原理改为炽足受，则是否存在“接触到水”的问题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345CD0">
      <w:pPr>
        <w:numPr>
          <w:ilvl w:val="1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彩蛋：针对雪风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在</w:t>
      </w:r>
      <w:r>
        <w:rPr>
          <w:rFonts w:ascii="等线" w:eastAsia="等线" w:hAnsi="等线" w:hint="eastAsia"/>
          <w:sz w:val="22"/>
          <w:szCs w:val="22"/>
        </w:rPr>
        <w:t>config</w:t>
      </w:r>
      <w:r>
        <w:rPr>
          <w:rFonts w:ascii="等线" w:eastAsia="等线" w:hAnsi="等线" w:hint="eastAsia"/>
          <w:sz w:val="22"/>
          <w:szCs w:val="22"/>
        </w:rPr>
        <w:t>中添加</w:t>
      </w:r>
      <w:r>
        <w:rPr>
          <w:rFonts w:ascii="等线" w:eastAsia="等线" w:hAnsi="等线" w:hint="eastAsia"/>
          <w:sz w:val="22"/>
          <w:szCs w:val="22"/>
        </w:rPr>
        <w:t>kick-yukikaze</w:t>
      </w:r>
      <w:r>
        <w:rPr>
          <w:rFonts w:ascii="等线" w:eastAsia="等线" w:hAnsi="等线" w:hint="eastAsia"/>
          <w:sz w:val="22"/>
          <w:szCs w:val="22"/>
        </w:rPr>
        <w:t>一项，允许值为</w:t>
      </w:r>
      <w:r>
        <w:rPr>
          <w:rFonts w:ascii="等线" w:eastAsia="等线" w:hAnsi="等线" w:hint="eastAsia"/>
          <w:sz w:val="22"/>
          <w:szCs w:val="22"/>
        </w:rPr>
        <w:t>true/false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值为</w:t>
      </w:r>
      <w:r>
        <w:rPr>
          <w:rFonts w:ascii="等线" w:eastAsia="等线" w:hAnsi="等线" w:hint="eastAsia"/>
          <w:sz w:val="22"/>
          <w:szCs w:val="22"/>
        </w:rPr>
        <w:t>true</w:t>
      </w:r>
      <w:r>
        <w:rPr>
          <w:rFonts w:ascii="等线" w:eastAsia="等线" w:hAnsi="等线" w:hint="eastAsia"/>
          <w:sz w:val="22"/>
          <w:szCs w:val="22"/>
        </w:rPr>
        <w:t>，在服务器或单机有</w:t>
      </w:r>
      <w:r>
        <w:rPr>
          <w:rFonts w:ascii="等线" w:eastAsia="等线" w:hAnsi="等线" w:hint="eastAsia"/>
          <w:sz w:val="22"/>
          <w:szCs w:val="22"/>
        </w:rPr>
        <w:t>ID</w:t>
      </w:r>
      <w:r>
        <w:rPr>
          <w:rFonts w:ascii="等线" w:eastAsia="等线" w:hAnsi="等线" w:hint="eastAsia"/>
          <w:sz w:val="22"/>
          <w:szCs w:val="22"/>
        </w:rPr>
        <w:t>为</w:t>
      </w:r>
      <w:r>
        <w:rPr>
          <w:rFonts w:ascii="等线" w:eastAsia="等线" w:hAnsi="等线" w:hint="eastAsia"/>
          <w:sz w:val="22"/>
          <w:szCs w:val="22"/>
        </w:rPr>
        <w:t>EntropyYukikaze</w:t>
      </w:r>
      <w:r>
        <w:rPr>
          <w:rFonts w:ascii="等线" w:eastAsia="等线" w:hAnsi="等线" w:hint="eastAsia"/>
          <w:sz w:val="22"/>
          <w:szCs w:val="22"/>
        </w:rPr>
        <w:t>、</w:t>
      </w:r>
      <w:r>
        <w:rPr>
          <w:rFonts w:ascii="等线" w:eastAsia="等线" w:hAnsi="等线" w:hint="eastAsia"/>
          <w:sz w:val="22"/>
          <w:szCs w:val="22"/>
        </w:rPr>
        <w:t>DDyukikaze</w:t>
      </w:r>
      <w:r>
        <w:rPr>
          <w:rFonts w:ascii="等线" w:eastAsia="等线" w:hAnsi="等线" w:hint="eastAsia"/>
          <w:sz w:val="22"/>
          <w:szCs w:val="22"/>
        </w:rPr>
        <w:t>、</w:t>
      </w:r>
      <w:r>
        <w:rPr>
          <w:rFonts w:ascii="等线" w:eastAsia="等线" w:hAnsi="等线" w:hint="eastAsia"/>
          <w:sz w:val="22"/>
          <w:szCs w:val="22"/>
        </w:rPr>
        <w:t>yukikaze</w:t>
      </w:r>
      <w:r>
        <w:rPr>
          <w:rFonts w:ascii="等线" w:eastAsia="等线" w:hAnsi="等线" w:hint="eastAsia"/>
          <w:sz w:val="22"/>
          <w:szCs w:val="22"/>
        </w:rPr>
        <w:t>的玩家（建议用</w:t>
      </w:r>
      <w:r>
        <w:rPr>
          <w:rFonts w:ascii="等线" w:eastAsia="等线" w:hAnsi="等线" w:hint="eastAsia"/>
          <w:sz w:val="22"/>
          <w:szCs w:val="22"/>
        </w:rPr>
        <w:t>UUID</w:t>
      </w:r>
      <w:r>
        <w:rPr>
          <w:rFonts w:ascii="等线" w:eastAsia="等线" w:hAnsi="等线" w:hint="eastAsia"/>
          <w:sz w:val="22"/>
          <w:szCs w:val="22"/>
        </w:rPr>
        <w:t>标注）进服时，自动踢出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值为</w:t>
      </w:r>
      <w:r>
        <w:rPr>
          <w:rFonts w:ascii="等线" w:eastAsia="等线" w:hAnsi="等线" w:hint="eastAsia"/>
          <w:sz w:val="22"/>
          <w:szCs w:val="22"/>
        </w:rPr>
        <w:t>false</w:t>
      </w:r>
      <w:r>
        <w:rPr>
          <w:rFonts w:ascii="等线" w:eastAsia="等线" w:hAnsi="等线" w:hint="eastAsia"/>
          <w:sz w:val="22"/>
          <w:szCs w:val="22"/>
        </w:rPr>
        <w:t>，关闭上述限制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会议时间：</w:t>
      </w:r>
      <w:r>
        <w:rPr>
          <w:rFonts w:ascii="等线" w:eastAsia="等线" w:hAnsi="等线" w:hint="eastAsia"/>
          <w:sz w:val="22"/>
          <w:szCs w:val="22"/>
        </w:rPr>
        <w:t>2022.1.12</w:t>
      </w:r>
      <w:r>
        <w:rPr>
          <w:rFonts w:ascii="等线" w:eastAsia="等线" w:hAnsi="等线" w:hint="eastAsia"/>
          <w:sz w:val="22"/>
          <w:szCs w:val="22"/>
        </w:rPr>
        <w:t>上午</w:t>
      </w:r>
      <w:r>
        <w:rPr>
          <w:rFonts w:ascii="等线" w:eastAsia="等线" w:hAnsi="等线" w:hint="eastAsia"/>
          <w:sz w:val="22"/>
          <w:szCs w:val="22"/>
        </w:rPr>
        <w:t>9:41-11:44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与会者：独角受</w:t>
      </w:r>
      <w:r>
        <w:rPr>
          <w:rFonts w:ascii="等线" w:eastAsia="等线" w:hAnsi="等线" w:hint="eastAsia"/>
          <w:sz w:val="22"/>
          <w:szCs w:val="22"/>
        </w:rPr>
        <w:t xml:space="preserve"> DE Antares5 </w:t>
      </w:r>
      <w:r>
        <w:rPr>
          <w:rFonts w:ascii="等线" w:eastAsia="等线" w:hAnsi="等线" w:hint="eastAsia"/>
          <w:sz w:val="22"/>
          <w:szCs w:val="22"/>
        </w:rPr>
        <w:t>雪风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345CD0">
      <w:pPr>
        <w:pStyle w:val="a3"/>
        <w:spacing w:before="0" w:beforeAutospacing="0" w:after="0" w:afterAutospacing="0"/>
        <w:ind w:left="7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记录整理：启明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5CD0" w:rsidRDefault="00345CD0" w:rsidP="00345CD0">
      <w:r>
        <w:separator/>
      </w:r>
    </w:p>
  </w:endnote>
  <w:endnote w:type="continuationSeparator" w:id="0">
    <w:p w:rsidR="00345CD0" w:rsidRDefault="00345CD0" w:rsidP="00345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5CD0" w:rsidRDefault="00345CD0" w:rsidP="00345CD0">
      <w:r>
        <w:separator/>
      </w:r>
    </w:p>
  </w:footnote>
  <w:footnote w:type="continuationSeparator" w:id="0">
    <w:p w:rsidR="00345CD0" w:rsidRDefault="00345CD0" w:rsidP="00345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C5068"/>
    <w:multiLevelType w:val="multilevel"/>
    <w:tmpl w:val="B7D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startOverride w:val="1"/>
    </w:lvlOverride>
  </w:num>
  <w:num w:numId="3">
    <w:abstractNumId w:val="0"/>
    <w:lvlOverride w:ilvl="1">
      <w:startOverride w:val="2"/>
    </w:lvlOverride>
  </w:num>
  <w:num w:numId="4">
    <w:abstractNumId w:val="0"/>
    <w:lvlOverride w:ilvl="1">
      <w:lvl w:ilvl="1">
        <w:numFmt w:val="decimal"/>
        <w:lvlText w:val="%2."/>
        <w:lvlJc w:val="left"/>
      </w:lvl>
    </w:lvlOverride>
  </w:num>
  <w:num w:numId="5">
    <w:abstractNumId w:val="0"/>
    <w:lvlOverride w:ilvl="1">
      <w:startOverride w:val="3"/>
    </w:lvlOverride>
  </w:num>
  <w:num w:numId="6">
    <w:abstractNumId w:val="0"/>
    <w:lvlOverride w:ilvl="1">
      <w:lvl w:ilvl="1">
        <w:numFmt w:val="decimal"/>
        <w:lvlText w:val="%2."/>
        <w:lvlJc w:val="left"/>
      </w:lvl>
    </w:lvlOverride>
  </w:num>
  <w:num w:numId="7">
    <w:abstractNumId w:val="0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D0"/>
    <w:rsid w:val="0034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369796-49DE-4CD1-B678-57596C45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C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CD0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CD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CD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2022-01-12T04:05:00Z</dcterms:created>
  <dcterms:modified xsi:type="dcterms:W3CDTF">2022-01-12T04:05:00Z</dcterms:modified>
</cp:coreProperties>
</file>