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2022.3.1 </w:t>
      </w:r>
      <w:r>
        <w:rPr>
          <w:rFonts w:ascii="等线" w:eastAsia="等线" w:hAnsi="等线" w:hint="eastAsia"/>
          <w:sz w:val="40"/>
          <w:szCs w:val="40"/>
        </w:rPr>
        <w:t>弹种切换，飞机放飞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3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1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764079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9:36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取消雷巡的单独装备，直接使用再装填四连</w:t>
      </w:r>
      <w:r>
        <w:rPr>
          <w:rFonts w:ascii="等线" w:eastAsia="等线" w:hAnsi="等线" w:hint="eastAsia"/>
          <w:sz w:val="22"/>
          <w:szCs w:val="22"/>
        </w:rPr>
        <w:t>610</w:t>
      </w:r>
      <w:r>
        <w:rPr>
          <w:rFonts w:ascii="等线" w:eastAsia="等线" w:hAnsi="等线" w:hint="eastAsia"/>
          <w:sz w:val="22"/>
          <w:szCs w:val="22"/>
        </w:rPr>
        <w:t>雷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日驱鱼雷除普通版外，再做一个重装填版本</w:t>
      </w:r>
    </w:p>
    <w:p w:rsidR="00000000" w:rsidRDefault="00764079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舰</w:t>
      </w:r>
      <w:r>
        <w:rPr>
          <w:rFonts w:ascii="等线" w:eastAsia="等线" w:hAnsi="等线" w:hint="eastAsia"/>
          <w:color w:val="7030A0"/>
          <w:sz w:val="22"/>
          <w:szCs w:val="22"/>
        </w:rPr>
        <w:t>r</w:t>
      </w:r>
      <w:r>
        <w:rPr>
          <w:rFonts w:ascii="等线" w:eastAsia="等线" w:hAnsi="等线" w:hint="eastAsia"/>
          <w:color w:val="7030A0"/>
          <w:sz w:val="22"/>
          <w:szCs w:val="22"/>
        </w:rPr>
        <w:t>带重装填的鱼雷只有四连</w:t>
      </w:r>
      <w:r>
        <w:rPr>
          <w:rFonts w:ascii="等线" w:eastAsia="等线" w:hAnsi="等线" w:hint="eastAsia"/>
          <w:color w:val="7030A0"/>
          <w:sz w:val="22"/>
          <w:szCs w:val="22"/>
        </w:rPr>
        <w:t>610</w:t>
      </w:r>
      <w:r>
        <w:rPr>
          <w:rFonts w:ascii="等线" w:eastAsia="等线" w:hAnsi="等线" w:hint="eastAsia"/>
          <w:color w:val="7030A0"/>
          <w:sz w:val="22"/>
          <w:szCs w:val="22"/>
        </w:rPr>
        <w:t>，其他鱼雷是否做一个重装填版本？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航空换弹：</w:t>
      </w:r>
    </w:p>
    <w:p w:rsidR="00000000" w:rsidRDefault="00764079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部分机型注册成鱼雷机、部分注册成轰炸机之外，其他攻击机注册成通用飞机，</w:t>
      </w:r>
      <w:r>
        <w:rPr>
          <w:rFonts w:ascii="等线" w:eastAsia="等线" w:hAnsi="等线" w:hint="eastAsia"/>
          <w:b/>
          <w:bCs/>
          <w:sz w:val="22"/>
          <w:szCs w:val="22"/>
        </w:rPr>
        <w:t>允许切换弹种</w:t>
      </w:r>
      <w:r>
        <w:rPr>
          <w:rFonts w:ascii="等线" w:eastAsia="等线" w:hAnsi="等线" w:hint="eastAsia"/>
          <w:sz w:val="22"/>
          <w:szCs w:val="22"/>
        </w:rPr>
        <w:t>；</w:t>
      </w:r>
    </w:p>
    <w:p w:rsidR="00000000" w:rsidRDefault="00764079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弹种切换完成后飞机回收后再放飞无</w:t>
      </w:r>
      <w:r>
        <w:rPr>
          <w:rFonts w:ascii="等线" w:eastAsia="等线" w:hAnsi="等线" w:hint="eastAsia"/>
          <w:b/>
          <w:bCs/>
          <w:sz w:val="22"/>
          <w:szCs w:val="22"/>
        </w:rPr>
        <w:t>cd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航空换弹</w:t>
      </w:r>
      <w:r>
        <w:rPr>
          <w:rFonts w:ascii="等线" w:eastAsia="等线" w:hAnsi="等线" w:hint="eastAsia"/>
          <w:b/>
          <w:bCs/>
          <w:sz w:val="22"/>
          <w:szCs w:val="22"/>
        </w:rPr>
        <w:t>按钮方案</w:t>
      </w:r>
      <w:r>
        <w:rPr>
          <w:rFonts w:ascii="等线" w:eastAsia="等线" w:hAnsi="等线" w:hint="eastAsia"/>
          <w:sz w:val="22"/>
          <w:szCs w:val="22"/>
        </w:rPr>
        <w:t>：在弹药库增加弹种切换按钮，每次切换有</w:t>
      </w:r>
      <w:r>
        <w:rPr>
          <w:rFonts w:ascii="等线" w:eastAsia="等线" w:hAnsi="等线" w:hint="eastAsia"/>
          <w:b/>
          <w:bCs/>
          <w:sz w:val="22"/>
          <w:szCs w:val="22"/>
        </w:rPr>
        <w:t>10s</w:t>
      </w:r>
      <w:r>
        <w:rPr>
          <w:rFonts w:ascii="等线" w:eastAsia="等线" w:hAnsi="等线" w:hint="eastAsia"/>
          <w:b/>
          <w:bCs/>
          <w:sz w:val="22"/>
          <w:szCs w:val="22"/>
        </w:rPr>
        <w:t>冷却</w:t>
      </w:r>
      <w:r>
        <w:rPr>
          <w:rFonts w:ascii="等线" w:eastAsia="等线" w:hAnsi="等线" w:hint="eastAsia"/>
          <w:sz w:val="22"/>
          <w:szCs w:val="22"/>
        </w:rPr>
        <w:t>，结束后方能放飞飞机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——该方案可拓展到火炮弹种，设置第二个按钮为火炮换弹；按钮上显示弹种，切换时轮询；可在换弹</w:t>
      </w:r>
      <w:r>
        <w:rPr>
          <w:rFonts w:ascii="等线" w:eastAsia="等线" w:hAnsi="等线" w:hint="eastAsia"/>
          <w:sz w:val="22"/>
          <w:szCs w:val="22"/>
        </w:rPr>
        <w:t>cd</w:t>
      </w:r>
      <w:r>
        <w:rPr>
          <w:rFonts w:ascii="等线" w:eastAsia="等线" w:hAnsi="等线" w:hint="eastAsia"/>
          <w:sz w:val="22"/>
          <w:szCs w:val="22"/>
        </w:rPr>
        <w:t>内再次切换弹种，切换后</w:t>
      </w:r>
      <w:r>
        <w:rPr>
          <w:rFonts w:ascii="等线" w:eastAsia="等线" w:hAnsi="等线" w:hint="eastAsia"/>
          <w:sz w:val="22"/>
          <w:szCs w:val="22"/>
        </w:rPr>
        <w:t>cd</w:t>
      </w:r>
      <w:r>
        <w:rPr>
          <w:rFonts w:ascii="等线" w:eastAsia="等线" w:hAnsi="等线" w:hint="eastAsia"/>
          <w:sz w:val="22"/>
          <w:szCs w:val="22"/>
        </w:rPr>
        <w:t>重新读秒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换弹</w:t>
      </w:r>
      <w:r>
        <w:rPr>
          <w:rFonts w:ascii="等线" w:eastAsia="等线" w:hAnsi="等线" w:hint="eastAsia"/>
          <w:b/>
          <w:bCs/>
          <w:sz w:val="22"/>
          <w:szCs w:val="22"/>
        </w:rPr>
        <w:t>弹药库顺序方案</w:t>
      </w:r>
      <w:r>
        <w:rPr>
          <w:rFonts w:ascii="等线" w:eastAsia="等线" w:hAnsi="等线" w:hint="eastAsia"/>
          <w:sz w:val="22"/>
          <w:szCs w:val="22"/>
        </w:rPr>
        <w:t>：消耗弹药时优先选取弹药库中适用当前武器（飞机、火炮）的排在最前的弹药；弹药库不锁定，但每次更换顺序后有</w:t>
      </w:r>
      <w:r>
        <w:rPr>
          <w:rFonts w:ascii="等线" w:eastAsia="等线" w:hAnsi="等线" w:hint="eastAsia"/>
          <w:b/>
          <w:bCs/>
          <w:sz w:val="22"/>
          <w:szCs w:val="22"/>
        </w:rPr>
        <w:t>10s</w:t>
      </w:r>
      <w:r>
        <w:rPr>
          <w:rFonts w:ascii="等线" w:eastAsia="等线" w:hAnsi="等线" w:hint="eastAsia"/>
          <w:b/>
          <w:bCs/>
          <w:sz w:val="22"/>
          <w:szCs w:val="22"/>
        </w:rPr>
        <w:t>冷却</w:t>
      </w:r>
    </w:p>
    <w:p w:rsidR="00000000" w:rsidRDefault="00764079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 xml:space="preserve">Q by </w:t>
      </w:r>
      <w:r>
        <w:rPr>
          <w:rFonts w:ascii="等线" w:eastAsia="等线" w:hAnsi="等线" w:hint="eastAsia"/>
          <w:color w:val="7030A0"/>
          <w:sz w:val="22"/>
          <w:szCs w:val="22"/>
        </w:rPr>
        <w:t>启明：更换结束如何判定？关闭舰装栏</w:t>
      </w:r>
      <w:r>
        <w:rPr>
          <w:rFonts w:ascii="等线" w:eastAsia="等线" w:hAnsi="等线" w:hint="eastAsia"/>
          <w:color w:val="7030A0"/>
          <w:sz w:val="22"/>
          <w:szCs w:val="22"/>
        </w:rPr>
        <w:t>GUI</w:t>
      </w:r>
      <w:r>
        <w:rPr>
          <w:rFonts w:ascii="等线" w:eastAsia="等线" w:hAnsi="等线" w:hint="eastAsia"/>
          <w:color w:val="7030A0"/>
          <w:sz w:val="22"/>
          <w:szCs w:val="22"/>
        </w:rPr>
        <w:t>？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结论：</w:t>
      </w:r>
      <w:r>
        <w:rPr>
          <w:rFonts w:ascii="等线" w:eastAsia="等线" w:hAnsi="等线" w:hint="eastAsia"/>
          <w:b/>
          <w:bCs/>
          <w:sz w:val="22"/>
          <w:szCs w:val="22"/>
        </w:rPr>
        <w:t>采取弹药库顺序方案</w:t>
      </w:r>
      <w:r>
        <w:rPr>
          <w:rFonts w:ascii="等线" w:eastAsia="等线" w:hAnsi="等线" w:hint="eastAsia"/>
          <w:sz w:val="22"/>
          <w:szCs w:val="22"/>
        </w:rPr>
        <w:t>；原因：简化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放飞器和飞机：放飞器和飞机不能同时在武器栏中，否则放飞器和飞机必有其一为不能操作的装备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无放飞器方案：</w:t>
      </w:r>
    </w:p>
    <w:p w:rsidR="00000000" w:rsidRDefault="00764079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取消放飞器，取消机库栏，飞机武器化，</w:t>
      </w:r>
      <w:r>
        <w:rPr>
          <w:rFonts w:ascii="等线" w:eastAsia="等线" w:hAnsi="等线" w:hint="eastAsia"/>
          <w:b/>
          <w:bCs/>
          <w:sz w:val="22"/>
          <w:szCs w:val="22"/>
        </w:rPr>
        <w:t>直接安装在武</w:t>
      </w:r>
      <w:r>
        <w:rPr>
          <w:rFonts w:ascii="等线" w:eastAsia="等线" w:hAnsi="等线" w:hint="eastAsia"/>
          <w:b/>
          <w:bCs/>
          <w:sz w:val="22"/>
          <w:szCs w:val="22"/>
        </w:rPr>
        <w:t>器栏中</w:t>
      </w:r>
      <w:r>
        <w:rPr>
          <w:rFonts w:ascii="等线" w:eastAsia="等线" w:hAnsi="等线" w:hint="eastAsia"/>
          <w:sz w:val="22"/>
          <w:szCs w:val="22"/>
        </w:rPr>
        <w:t>，与武器一同计算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，则一个航母最多搭载</w:t>
      </w:r>
      <w:r>
        <w:rPr>
          <w:rFonts w:ascii="等线" w:eastAsia="等线" w:hAnsi="等线" w:hint="eastAsia"/>
          <w:sz w:val="22"/>
          <w:szCs w:val="22"/>
        </w:rPr>
        <w:t>6</w:t>
      </w:r>
      <w:r>
        <w:rPr>
          <w:rFonts w:ascii="等线" w:eastAsia="等线" w:hAnsi="等线" w:hint="eastAsia"/>
          <w:sz w:val="22"/>
          <w:szCs w:val="22"/>
        </w:rPr>
        <w:t>个飞行编队；</w:t>
      </w:r>
    </w:p>
    <w:p w:rsidR="00000000" w:rsidRDefault="00764079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手持飞机直接放飞</w:t>
      </w:r>
      <w:r>
        <w:rPr>
          <w:rFonts w:ascii="等线" w:eastAsia="等线" w:hAnsi="等线" w:hint="eastAsia"/>
          <w:sz w:val="22"/>
          <w:szCs w:val="22"/>
        </w:rPr>
        <w:t>，放飞具体操作见航空策划文件；飞机返航后直接返回到武器栏；</w:t>
      </w:r>
    </w:p>
    <w:p w:rsidR="00000000" w:rsidRDefault="00764079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飞机放飞时玩家有</w:t>
      </w:r>
      <w:r>
        <w:rPr>
          <w:rFonts w:ascii="等线" w:eastAsia="等线" w:hAnsi="等线" w:hint="eastAsia"/>
          <w:b/>
          <w:bCs/>
          <w:sz w:val="22"/>
          <w:szCs w:val="22"/>
        </w:rPr>
        <w:t>特殊模型动作</w:t>
      </w:r>
      <w:r>
        <w:rPr>
          <w:rFonts w:ascii="等线" w:eastAsia="等线" w:hAnsi="等线" w:hint="eastAsia"/>
          <w:sz w:val="22"/>
          <w:szCs w:val="22"/>
        </w:rPr>
        <w:t>，按国籍区分，如日系和弓，英系长弓，美系火枪；</w:t>
      </w:r>
    </w:p>
    <w:p w:rsidR="00000000" w:rsidRDefault="00764079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飞机的</w:t>
      </w:r>
      <w:r>
        <w:rPr>
          <w:rFonts w:ascii="等线" w:eastAsia="等线" w:hAnsi="等线" w:hint="eastAsia"/>
          <w:sz w:val="22"/>
          <w:szCs w:val="22"/>
        </w:rPr>
        <w:t>AI</w:t>
      </w:r>
      <w:r>
        <w:rPr>
          <w:rFonts w:ascii="等线" w:eastAsia="等线" w:hAnsi="等线" w:hint="eastAsia"/>
          <w:sz w:val="22"/>
          <w:szCs w:val="22"/>
        </w:rPr>
        <w:t>可部分套用</w:t>
      </w:r>
      <w:r>
        <w:rPr>
          <w:rFonts w:ascii="等线" w:eastAsia="等线" w:hAnsi="等线" w:hint="eastAsia"/>
          <w:b/>
          <w:bCs/>
          <w:sz w:val="22"/>
          <w:szCs w:val="22"/>
        </w:rPr>
        <w:t>三叉戟</w:t>
      </w:r>
      <w:r>
        <w:rPr>
          <w:rFonts w:ascii="等线" w:eastAsia="等线" w:hAnsi="等线" w:hint="eastAsia"/>
          <w:sz w:val="22"/>
          <w:szCs w:val="22"/>
        </w:rPr>
        <w:t>，如放飞与返航部分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注：飞行编队，指一个实体，但是名称为“飞行编队”或“飞行中队”，见</w:t>
      </w:r>
      <w:r>
        <w:rPr>
          <w:rFonts w:ascii="等线" w:eastAsia="等线" w:hAnsi="等线" w:hint="eastAsia"/>
          <w:sz w:val="22"/>
          <w:szCs w:val="22"/>
        </w:rPr>
        <w:t>2.12</w:t>
      </w:r>
      <w:r>
        <w:rPr>
          <w:rFonts w:ascii="等线" w:eastAsia="等线" w:hAnsi="等线" w:hint="eastAsia"/>
          <w:sz w:val="22"/>
          <w:szCs w:val="22"/>
        </w:rPr>
        <w:t>航空修订方案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讨论时间：</w:t>
      </w:r>
      <w:r>
        <w:rPr>
          <w:rFonts w:ascii="等线" w:eastAsia="等线" w:hAnsi="等线" w:hint="eastAsia"/>
          <w:sz w:val="22"/>
          <w:szCs w:val="22"/>
        </w:rPr>
        <w:t>2022.3.1 8:30-10:00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讨论人：独角受</w:t>
      </w:r>
      <w:r>
        <w:rPr>
          <w:rFonts w:ascii="等线" w:eastAsia="等线" w:hAnsi="等线" w:hint="eastAsia"/>
          <w:sz w:val="22"/>
          <w:szCs w:val="22"/>
        </w:rPr>
        <w:t xml:space="preserve"> DE A5 </w:t>
      </w:r>
      <w:r>
        <w:rPr>
          <w:rFonts w:ascii="等线" w:eastAsia="等线" w:hAnsi="等线" w:hint="eastAsia"/>
          <w:sz w:val="22"/>
          <w:szCs w:val="22"/>
        </w:rPr>
        <w:t>雪风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764079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整理人：启明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4079" w:rsidRDefault="00764079" w:rsidP="00764079">
      <w:r>
        <w:separator/>
      </w:r>
    </w:p>
  </w:endnote>
  <w:endnote w:type="continuationSeparator" w:id="0">
    <w:p w:rsidR="00764079" w:rsidRDefault="00764079" w:rsidP="00764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4079" w:rsidRDefault="00764079" w:rsidP="00764079">
      <w:r>
        <w:separator/>
      </w:r>
    </w:p>
  </w:footnote>
  <w:footnote w:type="continuationSeparator" w:id="0">
    <w:p w:rsidR="00764079" w:rsidRDefault="00764079" w:rsidP="00764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E4483"/>
    <w:multiLevelType w:val="multilevel"/>
    <w:tmpl w:val="2478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79"/>
    <w:rsid w:val="0076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23604F-A7A8-4134-8635-44E0000B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0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079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0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07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2022-03-04T15:27:00Z</dcterms:created>
  <dcterms:modified xsi:type="dcterms:W3CDTF">2022-03-04T15:27:00Z</dcterms:modified>
</cp:coreProperties>
</file>