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1E7BF2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2022.3.7-9 </w:t>
      </w:r>
      <w:r>
        <w:rPr>
          <w:rFonts w:ascii="等线" w:eastAsia="等线" w:hAnsi="等线" w:hint="eastAsia"/>
          <w:sz w:val="40"/>
          <w:szCs w:val="40"/>
        </w:rPr>
        <w:t>策划案大改</w:t>
      </w:r>
    </w:p>
    <w:p w:rsidR="00000000" w:rsidRDefault="001E7BF2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3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7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1E7BF2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10:33</w:t>
      </w:r>
    </w:p>
    <w:p w:rsidR="00000000" w:rsidRDefault="001E7BF2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1E7BF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排版参考新写的文件</w:t>
      </w:r>
      <w:r>
        <w:rPr>
          <w:rFonts w:ascii="等线" w:eastAsia="等线" w:hAnsi="等线" w:hint="eastAsia"/>
          <w:sz w:val="22"/>
          <w:szCs w:val="22"/>
        </w:rPr>
        <w:t>7.</w:t>
      </w:r>
      <w:r>
        <w:rPr>
          <w:rFonts w:ascii="等线" w:eastAsia="等线" w:hAnsi="等线" w:hint="eastAsia"/>
          <w:sz w:val="22"/>
          <w:szCs w:val="22"/>
        </w:rPr>
        <w:t>食物</w:t>
      </w:r>
      <w:r>
        <w:rPr>
          <w:rFonts w:ascii="等线" w:eastAsia="等线" w:hAnsi="等线" w:hint="eastAsia"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系统</w:t>
      </w:r>
    </w:p>
    <w:p w:rsidR="00000000" w:rsidRDefault="001E7BF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目录编号：数字</w:t>
      </w:r>
      <w:r>
        <w:rPr>
          <w:rFonts w:ascii="等线" w:eastAsia="等线" w:hAnsi="等线" w:hint="eastAsia"/>
          <w:sz w:val="22"/>
          <w:szCs w:val="22"/>
        </w:rPr>
        <w:t>.</w:t>
      </w:r>
      <w:r>
        <w:rPr>
          <w:rFonts w:ascii="等线" w:eastAsia="等线" w:hAnsi="等线" w:hint="eastAsia"/>
          <w:sz w:val="22"/>
          <w:szCs w:val="22"/>
        </w:rPr>
        <w:t>数字</w:t>
      </w:r>
      <w:r>
        <w:rPr>
          <w:rFonts w:ascii="等线" w:eastAsia="等线" w:hAnsi="等线" w:hint="eastAsia"/>
          <w:sz w:val="22"/>
          <w:szCs w:val="22"/>
        </w:rPr>
        <w:t>.</w:t>
      </w:r>
      <w:r>
        <w:rPr>
          <w:rFonts w:ascii="等线" w:eastAsia="等线" w:hAnsi="等线" w:hint="eastAsia"/>
          <w:sz w:val="22"/>
          <w:szCs w:val="22"/>
        </w:rPr>
        <w:t>数字，如</w:t>
      </w:r>
      <w:r>
        <w:rPr>
          <w:rFonts w:ascii="等线" w:eastAsia="等线" w:hAnsi="等线" w:hint="eastAsia"/>
          <w:sz w:val="22"/>
          <w:szCs w:val="22"/>
        </w:rPr>
        <w:t>1.1.1</w:t>
      </w:r>
    </w:p>
    <w:p w:rsidR="00000000" w:rsidRDefault="001E7BF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一级章标题：三号宋体</w:t>
      </w:r>
      <w:r>
        <w:rPr>
          <w:rFonts w:ascii="等线" w:eastAsia="等线" w:hAnsi="等线" w:hint="eastAsia"/>
          <w:sz w:val="22"/>
          <w:szCs w:val="22"/>
        </w:rPr>
        <w:t>+Times New Roman</w:t>
      </w:r>
      <w:r>
        <w:rPr>
          <w:rFonts w:ascii="等线" w:eastAsia="等线" w:hAnsi="等线" w:hint="eastAsia"/>
          <w:sz w:val="22"/>
          <w:szCs w:val="22"/>
        </w:rPr>
        <w:t>，加粗，居左，大纲等级</w:t>
      </w:r>
      <w:r>
        <w:rPr>
          <w:rFonts w:ascii="等线" w:eastAsia="等线" w:hAnsi="等线" w:hint="eastAsia"/>
          <w:sz w:val="22"/>
          <w:szCs w:val="22"/>
        </w:rPr>
        <w:t>1</w:t>
      </w:r>
      <w:r>
        <w:rPr>
          <w:rFonts w:ascii="等线" w:eastAsia="等线" w:hAnsi="等线" w:hint="eastAsia"/>
          <w:sz w:val="22"/>
          <w:szCs w:val="22"/>
        </w:rPr>
        <w:t>，行距</w:t>
      </w:r>
      <w:r>
        <w:rPr>
          <w:rFonts w:ascii="等线" w:eastAsia="等线" w:hAnsi="等线" w:hint="eastAsia"/>
          <w:sz w:val="22"/>
          <w:szCs w:val="22"/>
        </w:rPr>
        <w:t>1.5</w:t>
      </w:r>
      <w:r>
        <w:rPr>
          <w:rFonts w:ascii="等线" w:eastAsia="等线" w:hAnsi="等线" w:hint="eastAsia"/>
          <w:sz w:val="22"/>
          <w:szCs w:val="22"/>
        </w:rPr>
        <w:t>，段前</w:t>
      </w:r>
      <w:r>
        <w:rPr>
          <w:rFonts w:ascii="等线" w:eastAsia="等线" w:hAnsi="等线" w:hint="eastAsia"/>
          <w:sz w:val="22"/>
          <w:szCs w:val="22"/>
        </w:rPr>
        <w:t>12</w:t>
      </w:r>
      <w:r>
        <w:rPr>
          <w:rFonts w:ascii="等线" w:eastAsia="等线" w:hAnsi="等线" w:hint="eastAsia"/>
          <w:sz w:val="22"/>
          <w:szCs w:val="22"/>
        </w:rPr>
        <w:t>磅段后</w:t>
      </w:r>
      <w:r>
        <w:rPr>
          <w:rFonts w:ascii="等线" w:eastAsia="等线" w:hAnsi="等线" w:hint="eastAsia"/>
          <w:sz w:val="22"/>
          <w:szCs w:val="22"/>
        </w:rPr>
        <w:t>3</w:t>
      </w:r>
      <w:r>
        <w:rPr>
          <w:rFonts w:ascii="等线" w:eastAsia="等线" w:hAnsi="等线" w:hint="eastAsia"/>
          <w:sz w:val="22"/>
          <w:szCs w:val="22"/>
        </w:rPr>
        <w:t>磅</w:t>
      </w:r>
    </w:p>
    <w:p w:rsidR="00000000" w:rsidRDefault="001E7BF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二级节标题：四号宋体</w:t>
      </w:r>
      <w:r>
        <w:rPr>
          <w:rFonts w:ascii="等线" w:eastAsia="等线" w:hAnsi="等线" w:hint="eastAsia"/>
          <w:sz w:val="22"/>
          <w:szCs w:val="22"/>
        </w:rPr>
        <w:t>+Times New Roman</w:t>
      </w:r>
      <w:r>
        <w:rPr>
          <w:rFonts w:ascii="等线" w:eastAsia="等线" w:hAnsi="等线" w:hint="eastAsia"/>
          <w:sz w:val="22"/>
          <w:szCs w:val="22"/>
        </w:rPr>
        <w:t>，加粗，居左，大纲等级</w:t>
      </w:r>
      <w:r>
        <w:rPr>
          <w:rFonts w:ascii="等线" w:eastAsia="等线" w:hAnsi="等线" w:hint="eastAsia"/>
          <w:sz w:val="22"/>
          <w:szCs w:val="22"/>
        </w:rPr>
        <w:t>2</w:t>
      </w:r>
      <w:r>
        <w:rPr>
          <w:rFonts w:ascii="等线" w:eastAsia="等线" w:hAnsi="等线" w:hint="eastAsia"/>
          <w:sz w:val="22"/>
          <w:szCs w:val="22"/>
        </w:rPr>
        <w:t>，行距</w:t>
      </w:r>
      <w:r>
        <w:rPr>
          <w:rFonts w:ascii="等线" w:eastAsia="等线" w:hAnsi="等线" w:hint="eastAsia"/>
          <w:sz w:val="22"/>
          <w:szCs w:val="22"/>
        </w:rPr>
        <w:t>1.5</w:t>
      </w:r>
      <w:r>
        <w:rPr>
          <w:rFonts w:ascii="等线" w:eastAsia="等线" w:hAnsi="等线" w:hint="eastAsia"/>
          <w:sz w:val="22"/>
          <w:szCs w:val="22"/>
        </w:rPr>
        <w:t>，段前</w:t>
      </w:r>
      <w:r>
        <w:rPr>
          <w:rFonts w:ascii="等线" w:eastAsia="等线" w:hAnsi="等线" w:hint="eastAsia"/>
          <w:sz w:val="22"/>
          <w:szCs w:val="22"/>
        </w:rPr>
        <w:t>12</w:t>
      </w:r>
      <w:r>
        <w:rPr>
          <w:rFonts w:ascii="等线" w:eastAsia="等线" w:hAnsi="等线" w:hint="eastAsia"/>
          <w:sz w:val="22"/>
          <w:szCs w:val="22"/>
        </w:rPr>
        <w:t>磅段后</w:t>
      </w:r>
      <w:r>
        <w:rPr>
          <w:rFonts w:ascii="等线" w:eastAsia="等线" w:hAnsi="等线" w:hint="eastAsia"/>
          <w:sz w:val="22"/>
          <w:szCs w:val="22"/>
        </w:rPr>
        <w:t>3</w:t>
      </w:r>
      <w:r>
        <w:rPr>
          <w:rFonts w:ascii="等线" w:eastAsia="等线" w:hAnsi="等线" w:hint="eastAsia"/>
          <w:sz w:val="22"/>
          <w:szCs w:val="22"/>
        </w:rPr>
        <w:t>磅</w:t>
      </w:r>
    </w:p>
    <w:p w:rsidR="00000000" w:rsidRDefault="001E7BF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三级分节标题：小四号宋体</w:t>
      </w:r>
      <w:r>
        <w:rPr>
          <w:rFonts w:ascii="等线" w:eastAsia="等线" w:hAnsi="等线" w:hint="eastAsia"/>
          <w:sz w:val="22"/>
          <w:szCs w:val="22"/>
        </w:rPr>
        <w:t>+Times New Roman</w:t>
      </w:r>
      <w:r>
        <w:rPr>
          <w:rFonts w:ascii="等线" w:eastAsia="等线" w:hAnsi="等线" w:hint="eastAsia"/>
          <w:sz w:val="22"/>
          <w:szCs w:val="22"/>
        </w:rPr>
        <w:t>，加粗，居左，大纲等级</w:t>
      </w:r>
      <w:r>
        <w:rPr>
          <w:rFonts w:ascii="等线" w:eastAsia="等线" w:hAnsi="等线" w:hint="eastAsia"/>
          <w:sz w:val="22"/>
          <w:szCs w:val="22"/>
        </w:rPr>
        <w:t>3</w:t>
      </w:r>
      <w:r>
        <w:rPr>
          <w:rFonts w:ascii="等线" w:eastAsia="等线" w:hAnsi="等线" w:hint="eastAsia"/>
          <w:sz w:val="22"/>
          <w:szCs w:val="22"/>
        </w:rPr>
        <w:t>，行距</w:t>
      </w:r>
      <w:r>
        <w:rPr>
          <w:rFonts w:ascii="等线" w:eastAsia="等线" w:hAnsi="等线" w:hint="eastAsia"/>
          <w:sz w:val="22"/>
          <w:szCs w:val="22"/>
        </w:rPr>
        <w:t>1.5</w:t>
      </w:r>
      <w:r>
        <w:rPr>
          <w:rFonts w:ascii="等线" w:eastAsia="等线" w:hAnsi="等线" w:hint="eastAsia"/>
          <w:sz w:val="22"/>
          <w:szCs w:val="22"/>
        </w:rPr>
        <w:t>，段前</w:t>
      </w:r>
      <w:r>
        <w:rPr>
          <w:rFonts w:ascii="等线" w:eastAsia="等线" w:hAnsi="等线" w:hint="eastAsia"/>
          <w:sz w:val="22"/>
          <w:szCs w:val="22"/>
        </w:rPr>
        <w:t>12</w:t>
      </w:r>
      <w:r>
        <w:rPr>
          <w:rFonts w:ascii="等线" w:eastAsia="等线" w:hAnsi="等线" w:hint="eastAsia"/>
          <w:sz w:val="22"/>
          <w:szCs w:val="22"/>
        </w:rPr>
        <w:t>磅段后</w:t>
      </w:r>
      <w:r>
        <w:rPr>
          <w:rFonts w:ascii="等线" w:eastAsia="等线" w:hAnsi="等线" w:hint="eastAsia"/>
          <w:sz w:val="22"/>
          <w:szCs w:val="22"/>
        </w:rPr>
        <w:t>3</w:t>
      </w:r>
      <w:r>
        <w:rPr>
          <w:rFonts w:ascii="等线" w:eastAsia="等线" w:hAnsi="等线" w:hint="eastAsia"/>
          <w:sz w:val="22"/>
          <w:szCs w:val="22"/>
        </w:rPr>
        <w:t>磅</w:t>
      </w:r>
    </w:p>
    <w:p w:rsidR="00000000" w:rsidRDefault="001E7BF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正文：小四号宋体</w:t>
      </w:r>
      <w:r>
        <w:rPr>
          <w:rFonts w:ascii="等线" w:eastAsia="等线" w:hAnsi="等线" w:hint="eastAsia"/>
          <w:sz w:val="22"/>
          <w:szCs w:val="22"/>
        </w:rPr>
        <w:t>+Times New Roman</w:t>
      </w:r>
      <w:r>
        <w:rPr>
          <w:rFonts w:ascii="等线" w:eastAsia="等线" w:hAnsi="等线" w:hint="eastAsia"/>
          <w:sz w:val="22"/>
          <w:szCs w:val="22"/>
        </w:rPr>
        <w:t>，首行缩进</w:t>
      </w:r>
      <w:r>
        <w:rPr>
          <w:rFonts w:ascii="等线" w:eastAsia="等线" w:hAnsi="等线" w:hint="eastAsia"/>
          <w:sz w:val="22"/>
          <w:szCs w:val="22"/>
        </w:rPr>
        <w:t>2</w:t>
      </w:r>
      <w:r>
        <w:rPr>
          <w:rFonts w:ascii="等线" w:eastAsia="等线" w:hAnsi="等线" w:hint="eastAsia"/>
          <w:sz w:val="22"/>
          <w:szCs w:val="22"/>
        </w:rPr>
        <w:t>字符，行距</w:t>
      </w:r>
      <w:r>
        <w:rPr>
          <w:rFonts w:ascii="等线" w:eastAsia="等线" w:hAnsi="等线" w:hint="eastAsia"/>
          <w:sz w:val="22"/>
          <w:szCs w:val="22"/>
        </w:rPr>
        <w:t>1.15</w:t>
      </w:r>
      <w:r>
        <w:rPr>
          <w:rFonts w:ascii="等线" w:eastAsia="等线" w:hAnsi="等线" w:hint="eastAsia"/>
          <w:sz w:val="22"/>
          <w:szCs w:val="22"/>
        </w:rPr>
        <w:t>，</w:t>
      </w:r>
      <w:r>
        <w:rPr>
          <w:rFonts w:ascii="等线" w:eastAsia="等线" w:hAnsi="等线" w:hint="eastAsia"/>
          <w:b/>
          <w:bCs/>
          <w:sz w:val="22"/>
          <w:szCs w:val="22"/>
        </w:rPr>
        <w:t>重点内容加粗</w:t>
      </w:r>
      <w:r>
        <w:rPr>
          <w:rFonts w:ascii="等线" w:eastAsia="等线" w:hAnsi="等线" w:hint="eastAsia"/>
          <w:sz w:val="22"/>
          <w:szCs w:val="22"/>
        </w:rPr>
        <w:t>，段后</w:t>
      </w:r>
      <w:r>
        <w:rPr>
          <w:rFonts w:ascii="等线" w:eastAsia="等线" w:hAnsi="等线" w:hint="eastAsia"/>
          <w:sz w:val="22"/>
          <w:szCs w:val="22"/>
        </w:rPr>
        <w:t>6</w:t>
      </w:r>
      <w:r>
        <w:rPr>
          <w:rFonts w:ascii="等线" w:eastAsia="等线" w:hAnsi="等线" w:hint="eastAsia"/>
          <w:sz w:val="22"/>
          <w:szCs w:val="22"/>
        </w:rPr>
        <w:t>磅</w:t>
      </w:r>
    </w:p>
    <w:p w:rsidR="00000000" w:rsidRDefault="001E7BF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1E7BF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内容目录</w:t>
      </w:r>
    </w:p>
    <w:p w:rsidR="00000000" w:rsidRDefault="001E7BF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不再继续分包，所以皮兰港核心、夕张科技等原一级章节取消</w:t>
      </w:r>
    </w:p>
    <w:p w:rsidR="00000000" w:rsidRDefault="001E7BF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直接</w:t>
      </w:r>
      <w:r>
        <w:rPr>
          <w:rFonts w:ascii="等线" w:eastAsia="等线" w:hAnsi="等线" w:hint="eastAsia"/>
          <w:b/>
          <w:bCs/>
          <w:sz w:val="22"/>
          <w:szCs w:val="22"/>
        </w:rPr>
        <w:t>按照子系统为章节</w:t>
      </w:r>
      <w:r>
        <w:rPr>
          <w:rFonts w:ascii="等线" w:eastAsia="等线" w:hAnsi="等线" w:hint="eastAsia"/>
          <w:sz w:val="22"/>
          <w:szCs w:val="22"/>
        </w:rPr>
        <w:t>列出策划内容，</w:t>
      </w:r>
      <w:r>
        <w:rPr>
          <w:rFonts w:ascii="等线" w:eastAsia="等线" w:hAnsi="等线" w:hint="eastAsia"/>
          <w:b/>
          <w:bCs/>
          <w:sz w:val="22"/>
          <w:szCs w:val="22"/>
        </w:rPr>
        <w:t>剧情部分并入海图章节</w:t>
      </w:r>
      <w:r>
        <w:rPr>
          <w:rFonts w:ascii="等线" w:eastAsia="等线" w:hAnsi="等线" w:hint="eastAsia"/>
          <w:sz w:val="22"/>
          <w:szCs w:val="22"/>
        </w:rPr>
        <w:t>，数值策划和美术策划分散到每个章节相应内容中，夕张科技的部分机器移入“功能方块”</w:t>
      </w:r>
    </w:p>
    <w:p w:rsidR="00000000" w:rsidRDefault="001E7BF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1E7BF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注册表</w:t>
      </w:r>
    </w:p>
    <w:p w:rsidR="00000000" w:rsidRDefault="001E7BF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取消注册总表</w:t>
      </w:r>
    </w:p>
    <w:p w:rsidR="00000000" w:rsidRDefault="001E7BF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每个系统需要的注册表单列，作为策划案相应章节的附表，比如食物表，装备表，建筑方块表，机器表等</w:t>
      </w:r>
    </w:p>
    <w:p w:rsidR="00000000" w:rsidRDefault="001E7BF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对物品、装备、功能方块的所有</w:t>
      </w:r>
      <w:r>
        <w:rPr>
          <w:rFonts w:ascii="等线" w:eastAsia="等线" w:hAnsi="等线" w:hint="eastAsia"/>
          <w:b/>
          <w:bCs/>
          <w:sz w:val="22"/>
          <w:szCs w:val="22"/>
        </w:rPr>
        <w:t>机制性描述</w:t>
      </w:r>
      <w:r>
        <w:rPr>
          <w:rFonts w:ascii="等线" w:eastAsia="等线" w:hAnsi="等线" w:hint="eastAsia"/>
          <w:sz w:val="22"/>
          <w:szCs w:val="22"/>
        </w:rPr>
        <w:t>全部移入策划案文档，注册表中仅留下</w:t>
      </w:r>
      <w:r>
        <w:rPr>
          <w:rFonts w:ascii="等线" w:eastAsia="等线" w:hAnsi="等线" w:hint="eastAsia"/>
          <w:b/>
          <w:bCs/>
          <w:sz w:val="22"/>
          <w:szCs w:val="22"/>
        </w:rPr>
        <w:t>纯数据内容</w:t>
      </w:r>
      <w:r>
        <w:rPr>
          <w:rFonts w:ascii="等线" w:eastAsia="等线" w:hAnsi="等线" w:hint="eastAsia"/>
          <w:sz w:val="22"/>
          <w:szCs w:val="22"/>
        </w:rPr>
        <w:t>，如名称，</w:t>
      </w:r>
      <w:r>
        <w:rPr>
          <w:rFonts w:ascii="等线" w:eastAsia="等线" w:hAnsi="等线" w:hint="eastAsia"/>
          <w:sz w:val="22"/>
          <w:szCs w:val="22"/>
        </w:rPr>
        <w:t>ID</w:t>
      </w:r>
      <w:r>
        <w:rPr>
          <w:rFonts w:ascii="等线" w:eastAsia="等线" w:hAnsi="等线" w:hint="eastAsia"/>
          <w:sz w:val="22"/>
          <w:szCs w:val="22"/>
        </w:rPr>
        <w:t>，合成表，贴图，食物饱食度、饱和度及</w:t>
      </w:r>
      <w:r>
        <w:rPr>
          <w:rFonts w:ascii="等线" w:eastAsia="等线" w:hAnsi="等线" w:hint="eastAsia"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等</w:t>
      </w:r>
    </w:p>
    <w:p w:rsidR="00000000" w:rsidRDefault="001E7BF2">
      <w:pPr>
        <w:numPr>
          <w:ilvl w:val="1"/>
          <w:numId w:val="1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基本信息</w:t>
      </w:r>
    </w:p>
    <w:p w:rsidR="00000000" w:rsidRDefault="001E7BF2">
      <w:pPr>
        <w:numPr>
          <w:ilvl w:val="1"/>
          <w:numId w:val="1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舰装系统</w:t>
      </w:r>
    </w:p>
    <w:p w:rsidR="00000000" w:rsidRDefault="001E7BF2">
      <w:pPr>
        <w:numPr>
          <w:ilvl w:val="2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舰装核心、舰装栏</w:t>
      </w:r>
    </w:p>
    <w:p w:rsidR="00000000" w:rsidRDefault="001E7BF2">
      <w:pPr>
        <w:numPr>
          <w:ilvl w:val="2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皮肤、舰装模型</w:t>
      </w:r>
    </w:p>
    <w:p w:rsidR="00000000" w:rsidRDefault="001E7BF2">
      <w:pPr>
        <w:numPr>
          <w:ilvl w:val="2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变身与</w:t>
      </w:r>
      <w:r>
        <w:rPr>
          <w:rFonts w:ascii="等线" w:eastAsia="等线" w:hAnsi="等线" w:hint="eastAsia"/>
          <w:sz w:val="22"/>
          <w:szCs w:val="22"/>
        </w:rPr>
        <w:t>COST</w:t>
      </w:r>
    </w:p>
    <w:p w:rsidR="00000000" w:rsidRDefault="001E7BF2">
      <w:pPr>
        <w:numPr>
          <w:ilvl w:val="2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装备</w:t>
      </w:r>
    </w:p>
    <w:p w:rsidR="00000000" w:rsidRDefault="001E7BF2">
      <w:pPr>
        <w:numPr>
          <w:ilvl w:val="3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攻击型装备</w:t>
      </w:r>
    </w:p>
    <w:p w:rsidR="00000000" w:rsidRDefault="001E7BF2">
      <w:pPr>
        <w:numPr>
          <w:ilvl w:val="3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强化型装备</w:t>
      </w:r>
    </w:p>
    <w:p w:rsidR="00000000" w:rsidRDefault="001E7BF2">
      <w:pPr>
        <w:numPr>
          <w:ilvl w:val="3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弹药补给</w:t>
      </w:r>
    </w:p>
    <w:p w:rsidR="00000000" w:rsidRDefault="001E7BF2">
      <w:pPr>
        <w:numPr>
          <w:ilvl w:val="1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战斗系统</w:t>
      </w:r>
    </w:p>
    <w:p w:rsidR="00000000" w:rsidRDefault="001E7BF2">
      <w:pPr>
        <w:numPr>
          <w:ilvl w:val="2"/>
          <w:numId w:val="4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战斗模式</w:t>
      </w:r>
    </w:p>
    <w:p w:rsidR="00000000" w:rsidRDefault="001E7BF2">
      <w:pPr>
        <w:numPr>
          <w:ilvl w:val="3"/>
          <w:numId w:val="5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炮雷击</w:t>
      </w:r>
    </w:p>
    <w:p w:rsidR="00000000" w:rsidRDefault="001E7BF2">
      <w:pPr>
        <w:numPr>
          <w:ilvl w:val="3"/>
          <w:numId w:val="5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潜艇</w:t>
      </w:r>
      <w:r>
        <w:rPr>
          <w:rFonts w:ascii="等线" w:eastAsia="等线" w:hAnsi="等线" w:hint="eastAsia"/>
          <w:sz w:val="22"/>
          <w:szCs w:val="22"/>
        </w:rPr>
        <w:t>-</w:t>
      </w:r>
      <w:r>
        <w:rPr>
          <w:rFonts w:ascii="等线" w:eastAsia="等线" w:hAnsi="等线" w:hint="eastAsia"/>
          <w:sz w:val="22"/>
          <w:szCs w:val="22"/>
        </w:rPr>
        <w:t>反潜</w:t>
      </w:r>
    </w:p>
    <w:p w:rsidR="00000000" w:rsidRDefault="001E7BF2">
      <w:pPr>
        <w:numPr>
          <w:ilvl w:val="3"/>
          <w:numId w:val="5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航空</w:t>
      </w:r>
      <w:r>
        <w:rPr>
          <w:rFonts w:ascii="等线" w:eastAsia="等线" w:hAnsi="等线" w:hint="eastAsia"/>
          <w:sz w:val="22"/>
          <w:szCs w:val="22"/>
        </w:rPr>
        <w:t>-</w:t>
      </w:r>
      <w:r>
        <w:rPr>
          <w:rFonts w:ascii="等线" w:eastAsia="等线" w:hAnsi="等线" w:hint="eastAsia"/>
          <w:sz w:val="22"/>
          <w:szCs w:val="22"/>
        </w:rPr>
        <w:t>防空</w:t>
      </w:r>
    </w:p>
    <w:p w:rsidR="00000000" w:rsidRDefault="001E7BF2">
      <w:pPr>
        <w:numPr>
          <w:ilvl w:val="3"/>
          <w:numId w:val="5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导弹</w:t>
      </w:r>
      <w:r>
        <w:rPr>
          <w:rFonts w:ascii="等线" w:eastAsia="等线" w:hAnsi="等线" w:hint="eastAsia"/>
          <w:sz w:val="22"/>
          <w:szCs w:val="22"/>
        </w:rPr>
        <w:t>-</w:t>
      </w:r>
      <w:r>
        <w:rPr>
          <w:rFonts w:ascii="等线" w:eastAsia="等线" w:hAnsi="等线" w:hint="eastAsia"/>
          <w:sz w:val="22"/>
          <w:szCs w:val="22"/>
        </w:rPr>
        <w:t>反导</w:t>
      </w:r>
    </w:p>
    <w:p w:rsidR="00000000" w:rsidRDefault="001E7BF2">
      <w:pPr>
        <w:numPr>
          <w:ilvl w:val="2"/>
          <w:numId w:val="5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伤害模式</w:t>
      </w:r>
    </w:p>
    <w:p w:rsidR="00000000" w:rsidRDefault="001E7BF2">
      <w:pPr>
        <w:numPr>
          <w:ilvl w:val="3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装甲</w:t>
      </w:r>
    </w:p>
    <w:p w:rsidR="00000000" w:rsidRDefault="001E7BF2">
      <w:pPr>
        <w:numPr>
          <w:ilvl w:val="3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炮雷击</w:t>
      </w:r>
    </w:p>
    <w:p w:rsidR="00000000" w:rsidRDefault="001E7BF2">
      <w:pPr>
        <w:numPr>
          <w:ilvl w:val="3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潜艇</w:t>
      </w:r>
      <w:r>
        <w:rPr>
          <w:rFonts w:ascii="等线" w:eastAsia="等线" w:hAnsi="等线" w:hint="eastAsia"/>
          <w:sz w:val="22"/>
          <w:szCs w:val="22"/>
        </w:rPr>
        <w:t>-</w:t>
      </w:r>
      <w:r>
        <w:rPr>
          <w:rFonts w:ascii="等线" w:eastAsia="等线" w:hAnsi="等线" w:hint="eastAsia"/>
          <w:sz w:val="22"/>
          <w:szCs w:val="22"/>
        </w:rPr>
        <w:t>反潜</w:t>
      </w:r>
    </w:p>
    <w:p w:rsidR="00000000" w:rsidRDefault="001E7BF2">
      <w:pPr>
        <w:numPr>
          <w:ilvl w:val="3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航空</w:t>
      </w:r>
      <w:r>
        <w:rPr>
          <w:rFonts w:ascii="等线" w:eastAsia="等线" w:hAnsi="等线" w:hint="eastAsia"/>
          <w:sz w:val="22"/>
          <w:szCs w:val="22"/>
        </w:rPr>
        <w:t>-</w:t>
      </w:r>
      <w:r>
        <w:rPr>
          <w:rFonts w:ascii="等线" w:eastAsia="等线" w:hAnsi="等线" w:hint="eastAsia"/>
          <w:sz w:val="22"/>
          <w:szCs w:val="22"/>
        </w:rPr>
        <w:t>防空</w:t>
      </w:r>
    </w:p>
    <w:p w:rsidR="00000000" w:rsidRDefault="001E7BF2">
      <w:pPr>
        <w:numPr>
          <w:ilvl w:val="3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导弹</w:t>
      </w:r>
      <w:r>
        <w:rPr>
          <w:rFonts w:ascii="等线" w:eastAsia="等线" w:hAnsi="等线" w:hint="eastAsia"/>
          <w:sz w:val="22"/>
          <w:szCs w:val="22"/>
        </w:rPr>
        <w:t>-</w:t>
      </w:r>
      <w:r>
        <w:rPr>
          <w:rFonts w:ascii="等线" w:eastAsia="等线" w:hAnsi="等线" w:hint="eastAsia"/>
          <w:sz w:val="22"/>
          <w:szCs w:val="22"/>
        </w:rPr>
        <w:t>反导</w:t>
      </w:r>
    </w:p>
    <w:p w:rsidR="00000000" w:rsidRDefault="001E7BF2">
      <w:pPr>
        <w:numPr>
          <w:ilvl w:val="1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资源系统</w:t>
      </w:r>
    </w:p>
    <w:p w:rsidR="00000000" w:rsidRDefault="001E7BF2">
      <w:pPr>
        <w:numPr>
          <w:ilvl w:val="2"/>
          <w:numId w:val="7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矿物</w:t>
      </w:r>
    </w:p>
    <w:p w:rsidR="00000000" w:rsidRDefault="001E7BF2">
      <w:pPr>
        <w:numPr>
          <w:ilvl w:val="2"/>
          <w:numId w:val="7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作物</w:t>
      </w:r>
    </w:p>
    <w:p w:rsidR="00000000" w:rsidRDefault="001E7BF2">
      <w:pPr>
        <w:numPr>
          <w:ilvl w:val="2"/>
          <w:numId w:val="7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植物</w:t>
      </w:r>
    </w:p>
    <w:p w:rsidR="00000000" w:rsidRDefault="001E7BF2">
      <w:pPr>
        <w:numPr>
          <w:ilvl w:val="1"/>
          <w:numId w:val="7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“方块”系统</w:t>
      </w:r>
    </w:p>
    <w:p w:rsidR="00000000" w:rsidRDefault="001E7BF2">
      <w:pPr>
        <w:numPr>
          <w:ilvl w:val="2"/>
          <w:numId w:val="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建筑装饰方块</w:t>
      </w:r>
    </w:p>
    <w:p w:rsidR="00000000" w:rsidRDefault="001E7BF2">
      <w:pPr>
        <w:numPr>
          <w:ilvl w:val="2"/>
          <w:numId w:val="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功能方块</w:t>
      </w:r>
    </w:p>
    <w:p w:rsidR="00000000" w:rsidRDefault="001E7BF2">
      <w:pPr>
        <w:numPr>
          <w:ilvl w:val="1"/>
          <w:numId w:val="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食物</w:t>
      </w:r>
      <w:r>
        <w:rPr>
          <w:rFonts w:ascii="等线" w:eastAsia="等线" w:hAnsi="等线" w:hint="eastAsia"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系统</w:t>
      </w:r>
    </w:p>
    <w:p w:rsidR="00000000" w:rsidRDefault="001E7BF2">
      <w:pPr>
        <w:numPr>
          <w:ilvl w:val="2"/>
          <w:numId w:val="9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食物</w:t>
      </w:r>
    </w:p>
    <w:p w:rsidR="00000000" w:rsidRDefault="001E7BF2">
      <w:pPr>
        <w:numPr>
          <w:ilvl w:val="2"/>
          <w:numId w:val="9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BUFF</w:t>
      </w:r>
    </w:p>
    <w:p w:rsidR="00000000" w:rsidRDefault="001E7BF2">
      <w:pPr>
        <w:numPr>
          <w:ilvl w:val="1"/>
          <w:numId w:val="9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NPC</w:t>
      </w:r>
      <w:r>
        <w:rPr>
          <w:rFonts w:ascii="等线" w:eastAsia="等线" w:hAnsi="等线" w:hint="eastAsia"/>
          <w:sz w:val="22"/>
          <w:szCs w:val="22"/>
        </w:rPr>
        <w:t>系统</w:t>
      </w:r>
    </w:p>
    <w:p w:rsidR="00000000" w:rsidRDefault="001E7BF2">
      <w:pPr>
        <w:numPr>
          <w:ilvl w:val="2"/>
          <w:numId w:val="10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舰娘</w:t>
      </w:r>
    </w:p>
    <w:p w:rsidR="00000000" w:rsidRDefault="001E7BF2">
      <w:pPr>
        <w:numPr>
          <w:ilvl w:val="2"/>
          <w:numId w:val="10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深海</w:t>
      </w:r>
    </w:p>
    <w:p w:rsidR="00000000" w:rsidRDefault="001E7BF2">
      <w:pPr>
        <w:numPr>
          <w:ilvl w:val="1"/>
          <w:numId w:val="10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海图系统</w:t>
      </w:r>
    </w:p>
    <w:p w:rsidR="00000000" w:rsidRDefault="001E7BF2">
      <w:pPr>
        <w:numPr>
          <w:ilvl w:val="2"/>
          <w:numId w:val="11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海图副本</w:t>
      </w:r>
    </w:p>
    <w:p w:rsidR="00000000" w:rsidRDefault="001E7BF2">
      <w:pPr>
        <w:numPr>
          <w:ilvl w:val="3"/>
          <w:numId w:val="1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关卡</w:t>
      </w:r>
    </w:p>
    <w:p w:rsidR="00000000" w:rsidRDefault="001E7BF2">
      <w:pPr>
        <w:numPr>
          <w:ilvl w:val="3"/>
          <w:numId w:val="1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战役</w:t>
      </w:r>
    </w:p>
    <w:p w:rsidR="00000000" w:rsidRDefault="001E7BF2">
      <w:pPr>
        <w:numPr>
          <w:ilvl w:val="2"/>
          <w:numId w:val="1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深海维度</w:t>
      </w:r>
    </w:p>
    <w:p w:rsidR="00000000" w:rsidRDefault="001E7BF2">
      <w:pPr>
        <w:numPr>
          <w:ilvl w:val="2"/>
          <w:numId w:val="1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主世界遗迹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7BF2" w:rsidRDefault="001E7BF2"/>
  </w:endnote>
  <w:endnote w:type="continuationSeparator" w:id="0">
    <w:p w:rsidR="001E7BF2" w:rsidRDefault="001E7B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04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7BF2" w:rsidRDefault="001E7BF2"/>
  </w:footnote>
  <w:footnote w:type="continuationSeparator" w:id="0">
    <w:p w:rsidR="001E7BF2" w:rsidRDefault="001E7BF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204E3"/>
    <w:multiLevelType w:val="multilevel"/>
    <w:tmpl w:val="346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1">
      <w:startOverride w:val="1"/>
    </w:lvlOverride>
  </w:num>
  <w:num w:numId="2">
    <w:abstractNumId w:val="0"/>
    <w:lvlOverride w:ilvl="1"/>
    <w:lvlOverride w:ilvl="2">
      <w:startOverride w:val="1"/>
    </w:lvlOverride>
  </w:num>
  <w:num w:numId="3">
    <w:abstractNumId w:val="0"/>
    <w:lvlOverride w:ilvl="1"/>
    <w:lvlOverride w:ilvl="2"/>
    <w:lvlOverride w:ilvl="3">
      <w:startOverride w:val="1"/>
    </w:lvlOverride>
  </w:num>
  <w:num w:numId="4">
    <w:abstractNumId w:val="0"/>
    <w:lvlOverride w:ilvl="1"/>
    <w:lvlOverride w:ilvl="2">
      <w:startOverride w:val="1"/>
    </w:lvlOverride>
    <w:lvlOverride w:ilvl="3"/>
  </w:num>
  <w:num w:numId="5">
    <w:abstractNumId w:val="0"/>
    <w:lvlOverride w:ilvl="1"/>
    <w:lvlOverride w:ilvl="2"/>
    <w:lvlOverride w:ilvl="3">
      <w:startOverride w:val="1"/>
    </w:lvlOverride>
  </w:num>
  <w:num w:numId="6">
    <w:abstractNumId w:val="0"/>
    <w:lvlOverride w:ilvl="1"/>
    <w:lvlOverride w:ilvl="2"/>
    <w:lvlOverride w:ilvl="3">
      <w:startOverride w:val="1"/>
    </w:lvlOverride>
  </w:num>
  <w:num w:numId="7">
    <w:abstractNumId w:val="0"/>
    <w:lvlOverride w:ilvl="1"/>
    <w:lvlOverride w:ilvl="2">
      <w:startOverride w:val="1"/>
    </w:lvlOverride>
    <w:lvlOverride w:ilvl="3"/>
  </w:num>
  <w:num w:numId="8">
    <w:abstractNumId w:val="0"/>
    <w:lvlOverride w:ilvl="1"/>
    <w:lvlOverride w:ilvl="2">
      <w:startOverride w:val="1"/>
    </w:lvlOverride>
    <w:lvlOverride w:ilvl="3"/>
  </w:num>
  <w:num w:numId="9">
    <w:abstractNumId w:val="0"/>
    <w:lvlOverride w:ilvl="1"/>
    <w:lvlOverride w:ilvl="2">
      <w:startOverride w:val="1"/>
    </w:lvlOverride>
    <w:lvlOverride w:ilvl="3"/>
  </w:num>
  <w:num w:numId="10">
    <w:abstractNumId w:val="0"/>
    <w:lvlOverride w:ilvl="1"/>
    <w:lvlOverride w:ilvl="2">
      <w:startOverride w:val="1"/>
    </w:lvlOverride>
    <w:lvlOverride w:ilvl="3"/>
  </w:num>
  <w:num w:numId="11">
    <w:abstractNumId w:val="0"/>
    <w:lvlOverride w:ilvl="1"/>
    <w:lvlOverride w:ilvl="2">
      <w:startOverride w:val="1"/>
    </w:lvlOverride>
    <w:lvlOverride w:ilvl="3"/>
  </w:num>
  <w:num w:numId="12">
    <w:abstractNumId w:val="0"/>
    <w:lvlOverride w:ilvl="1"/>
    <w:lvlOverride w:ilvl="2"/>
    <w:lvlOverride w:ilvl="3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revisionView w:inkAnnotations="0"/>
  <w:defaultTabStop w:val="420"/>
  <w:noPunctuationKerning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F2"/>
    <w:rsid w:val="001E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322E9058-E6C1-4B17-BEB3-0D11F8BB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2022-03-19T03:01:00Z</dcterms:created>
  <dcterms:modified xsi:type="dcterms:W3CDTF">2022-03-19T03:01:00Z</dcterms:modified>
</cp:coreProperties>
</file>