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DC65A" w14:textId="3202C37A" w:rsidR="00737C50" w:rsidRPr="00F264AD" w:rsidRDefault="00F264AD" w:rsidP="00804A27">
      <w:pPr>
        <w:jc w:val="center"/>
        <w:rPr>
          <w:rFonts w:ascii="Times New Roman" w:hAnsi="Times New Roman" w:cs="Times New Roman"/>
          <w:b/>
          <w:lang w:val="vi-VN"/>
        </w:rPr>
      </w:pPr>
      <w:r w:rsidRPr="00F264AD">
        <w:rPr>
          <w:rFonts w:ascii="Times New Roman" w:hAnsi="Times New Roman" w:cs="Times New Roman"/>
          <w:b/>
          <w:lang w:val="vi-VN"/>
        </w:rPr>
        <w:t>BỘ GIÁO DỤC VÀ ĐÀO TẠO</w:t>
      </w:r>
    </w:p>
    <w:p w14:paraId="3E8BCC18" w14:textId="34A3983A" w:rsidR="001D7F8D" w:rsidRPr="00F264AD" w:rsidRDefault="00F264AD" w:rsidP="00804A27">
      <w:pPr>
        <w:jc w:val="center"/>
        <w:rPr>
          <w:rFonts w:ascii="Times New Roman" w:hAnsi="Times New Roman" w:cs="Times New Roman"/>
          <w:b/>
        </w:rPr>
      </w:pPr>
      <w:r w:rsidRPr="00F264AD">
        <w:rPr>
          <w:rFonts w:ascii="Times New Roman" w:hAnsi="Times New Roman" w:cs="Times New Roman"/>
          <w:b/>
          <w:lang w:val="vi-VN"/>
        </w:rPr>
        <w:t xml:space="preserve">TRƯỜNG ĐẠI HỌC </w:t>
      </w:r>
      <w:r w:rsidRPr="00F264AD">
        <w:rPr>
          <w:rFonts w:ascii="Times New Roman" w:hAnsi="Times New Roman" w:cs="Times New Roman"/>
          <w:b/>
        </w:rPr>
        <w:t>CÔNG NGHIỆP THỰC PHẨM TP. HỒ CHÍ MINH</w:t>
      </w:r>
    </w:p>
    <w:p w14:paraId="6CF8875D" w14:textId="5FBF4470" w:rsidR="00804A27" w:rsidRPr="00F264AD" w:rsidRDefault="00F264AD" w:rsidP="00804A27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5C31DED8" wp14:editId="47B165A9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1905000" cy="18796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28918" w14:textId="4832CBBF" w:rsidR="00804A27" w:rsidRPr="00F264AD" w:rsidRDefault="00804A27">
      <w:pPr>
        <w:rPr>
          <w:rFonts w:ascii="Times New Roman" w:hAnsi="Times New Roman" w:cs="Times New Roman"/>
          <w:i/>
          <w:lang w:val="vi-VN"/>
        </w:rPr>
      </w:pPr>
    </w:p>
    <w:p w14:paraId="39125BE6" w14:textId="7AFA2D39" w:rsidR="00804A27" w:rsidRDefault="00804A27">
      <w:pPr>
        <w:rPr>
          <w:rFonts w:ascii="Times New Roman" w:hAnsi="Times New Roman" w:cs="Times New Roman"/>
          <w:i/>
          <w:lang w:val="vi-VN"/>
        </w:rPr>
      </w:pPr>
    </w:p>
    <w:p w14:paraId="4D27794C" w14:textId="1B5FE022" w:rsidR="00F264AD" w:rsidRPr="00F264AD" w:rsidRDefault="00F264AD">
      <w:pPr>
        <w:rPr>
          <w:rFonts w:ascii="Times New Roman" w:hAnsi="Times New Roman" w:cs="Times New Roman"/>
          <w:i/>
          <w:lang w:val="vi-VN"/>
        </w:rPr>
      </w:pPr>
    </w:p>
    <w:p w14:paraId="105C5BE7" w14:textId="6D5F944E" w:rsidR="00804A27" w:rsidRPr="00F264AD" w:rsidRDefault="00804A27">
      <w:pPr>
        <w:rPr>
          <w:rFonts w:ascii="Times New Roman" w:hAnsi="Times New Roman" w:cs="Times New Roman"/>
          <w:i/>
          <w:lang w:val="vi-VN"/>
        </w:rPr>
      </w:pPr>
    </w:p>
    <w:p w14:paraId="1421795B" w14:textId="7E5C549D" w:rsidR="001D7F8D" w:rsidRPr="00F264AD" w:rsidRDefault="00F264AD">
      <w:pPr>
        <w:rPr>
          <w:rFonts w:ascii="Times New Roman" w:hAnsi="Times New Roman" w:cs="Times New Roman"/>
          <w:i/>
        </w:rPr>
      </w:pPr>
      <w:r w:rsidRPr="00F264AD">
        <w:rPr>
          <w:rFonts w:ascii="Times New Roman" w:hAnsi="Times New Roman" w:cs="Times New Roman"/>
          <w:i/>
        </w:rPr>
        <w:t>ĐỀ TÀI</w:t>
      </w:r>
    </w:p>
    <w:p w14:paraId="63395A38" w14:textId="581EBFD6" w:rsidR="001D7F8D" w:rsidRPr="00F264AD" w:rsidRDefault="00F264AD" w:rsidP="00253BB3">
      <w:pPr>
        <w:jc w:val="center"/>
        <w:rPr>
          <w:rFonts w:ascii="Times New Roman" w:hAnsi="Times New Roman" w:cs="Times New Roman"/>
          <w:b/>
          <w:sz w:val="44"/>
          <w:lang w:val="vi-VN"/>
        </w:rPr>
      </w:pPr>
      <w:r w:rsidRPr="00F264AD">
        <w:rPr>
          <w:rFonts w:ascii="Times New Roman" w:hAnsi="Times New Roman" w:cs="Times New Roman"/>
          <w:b/>
          <w:sz w:val="44"/>
          <w:lang w:val="vi-VN"/>
        </w:rPr>
        <w:t>XÂY DỰNG ...</w:t>
      </w:r>
    </w:p>
    <w:p w14:paraId="38D5252B" w14:textId="77777777" w:rsidR="00F264AD" w:rsidRPr="00F264AD" w:rsidRDefault="00804A27" w:rsidP="00804A27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  <w:r w:rsidRPr="00F264AD">
        <w:rPr>
          <w:rFonts w:ascii="Times New Roman" w:hAnsi="Times New Roman" w:cs="Times New Roman"/>
          <w:lang w:val="vi-VN"/>
        </w:rPr>
        <w:tab/>
      </w:r>
    </w:p>
    <w:p w14:paraId="57EFF23C" w14:textId="77777777" w:rsidR="00F264AD" w:rsidRPr="00F264AD" w:rsidRDefault="00F264AD" w:rsidP="00804A27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</w:p>
    <w:p w14:paraId="2A46FF18" w14:textId="28DC78D3" w:rsidR="001D7F8D" w:rsidRPr="00F264AD" w:rsidRDefault="00F264AD" w:rsidP="00804A27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  <w:r w:rsidRPr="00F264AD">
        <w:rPr>
          <w:rFonts w:ascii="Times New Roman" w:hAnsi="Times New Roman" w:cs="Times New Roman"/>
          <w:lang w:val="vi-VN"/>
        </w:rPr>
        <w:tab/>
      </w:r>
      <w:r w:rsidR="001D7F8D" w:rsidRPr="00F264AD">
        <w:rPr>
          <w:rFonts w:ascii="Times New Roman" w:hAnsi="Times New Roman" w:cs="Times New Roman"/>
          <w:lang w:val="vi-VN"/>
        </w:rPr>
        <w:t xml:space="preserve">GVHD: </w:t>
      </w:r>
    </w:p>
    <w:p w14:paraId="00B51304" w14:textId="209DE0B7" w:rsidR="001D7F8D" w:rsidRPr="00F264AD" w:rsidRDefault="00804A27" w:rsidP="00804A27">
      <w:pPr>
        <w:tabs>
          <w:tab w:val="left" w:pos="6480"/>
        </w:tabs>
        <w:rPr>
          <w:rFonts w:ascii="Times New Roman" w:hAnsi="Times New Roman" w:cs="Times New Roman"/>
          <w:lang w:val="vi-VN"/>
        </w:rPr>
      </w:pPr>
      <w:r w:rsidRPr="00F264AD">
        <w:rPr>
          <w:rFonts w:ascii="Times New Roman" w:hAnsi="Times New Roman" w:cs="Times New Roman"/>
          <w:lang w:val="vi-VN"/>
        </w:rPr>
        <w:tab/>
      </w:r>
      <w:r w:rsidR="001D7F8D" w:rsidRPr="00F264AD">
        <w:rPr>
          <w:rFonts w:ascii="Times New Roman" w:hAnsi="Times New Roman" w:cs="Times New Roman"/>
          <w:lang w:val="vi-VN"/>
        </w:rPr>
        <w:t>HVTH: ...</w:t>
      </w:r>
    </w:p>
    <w:p w14:paraId="3F5FE39A" w14:textId="77777777" w:rsidR="00804A27" w:rsidRPr="00F264AD" w:rsidRDefault="00804A27" w:rsidP="00804A27">
      <w:pPr>
        <w:jc w:val="center"/>
        <w:rPr>
          <w:rFonts w:ascii="Times New Roman" w:hAnsi="Times New Roman" w:cs="Times New Roman"/>
          <w:lang w:val="vi-VN"/>
        </w:rPr>
      </w:pPr>
    </w:p>
    <w:p w14:paraId="5CAB593E" w14:textId="77777777" w:rsidR="00804A27" w:rsidRPr="00F264AD" w:rsidRDefault="00804A27" w:rsidP="00804A27">
      <w:pPr>
        <w:jc w:val="center"/>
        <w:rPr>
          <w:rFonts w:ascii="Times New Roman" w:hAnsi="Times New Roman" w:cs="Times New Roman"/>
          <w:lang w:val="vi-VN"/>
        </w:rPr>
      </w:pPr>
    </w:p>
    <w:p w14:paraId="348B989C" w14:textId="2DB0FAC5" w:rsidR="00804A27" w:rsidRDefault="00804A27" w:rsidP="00804A27">
      <w:pPr>
        <w:jc w:val="center"/>
        <w:rPr>
          <w:rFonts w:ascii="Times New Roman" w:hAnsi="Times New Roman" w:cs="Times New Roman"/>
          <w:lang w:val="vi-VN"/>
        </w:rPr>
      </w:pPr>
    </w:p>
    <w:p w14:paraId="7991183A" w14:textId="6930EE3E" w:rsidR="00F264AD" w:rsidRDefault="00F264AD" w:rsidP="00804A27">
      <w:pPr>
        <w:jc w:val="center"/>
        <w:rPr>
          <w:rFonts w:ascii="Times New Roman" w:hAnsi="Times New Roman" w:cs="Times New Roman"/>
          <w:lang w:val="vi-VN"/>
        </w:rPr>
      </w:pPr>
    </w:p>
    <w:p w14:paraId="1530A468" w14:textId="061FE222" w:rsidR="00F264AD" w:rsidRDefault="00F264AD" w:rsidP="00804A27">
      <w:pPr>
        <w:jc w:val="center"/>
        <w:rPr>
          <w:rFonts w:ascii="Times New Roman" w:hAnsi="Times New Roman" w:cs="Times New Roman"/>
          <w:lang w:val="vi-VN"/>
        </w:rPr>
      </w:pPr>
    </w:p>
    <w:p w14:paraId="1032D63F" w14:textId="77777777" w:rsidR="00F264AD" w:rsidRPr="00F264AD" w:rsidRDefault="00F264AD" w:rsidP="00804A27">
      <w:pPr>
        <w:jc w:val="center"/>
        <w:rPr>
          <w:rFonts w:ascii="Times New Roman" w:hAnsi="Times New Roman" w:cs="Times New Roman"/>
          <w:lang w:val="vi-VN"/>
        </w:rPr>
      </w:pPr>
    </w:p>
    <w:p w14:paraId="0E05FC4E" w14:textId="77777777" w:rsidR="00804A27" w:rsidRPr="00F264AD" w:rsidRDefault="00804A27" w:rsidP="00804A27">
      <w:pPr>
        <w:rPr>
          <w:rFonts w:ascii="Times New Roman" w:hAnsi="Times New Roman" w:cs="Times New Roman"/>
          <w:lang w:val="vi-VN"/>
        </w:rPr>
      </w:pPr>
    </w:p>
    <w:p w14:paraId="16ACE6F9" w14:textId="77777777" w:rsidR="00804A27" w:rsidRPr="00F264AD" w:rsidRDefault="00804A27" w:rsidP="00804A27">
      <w:pPr>
        <w:jc w:val="center"/>
        <w:rPr>
          <w:rFonts w:ascii="Times New Roman" w:hAnsi="Times New Roman" w:cs="Times New Roman"/>
          <w:lang w:val="vi-VN"/>
        </w:rPr>
      </w:pPr>
    </w:p>
    <w:p w14:paraId="02259F80" w14:textId="77777777" w:rsidR="00804A27" w:rsidRPr="00F264AD" w:rsidRDefault="00804A27" w:rsidP="00804A27">
      <w:pPr>
        <w:jc w:val="center"/>
        <w:rPr>
          <w:rFonts w:ascii="Times New Roman" w:hAnsi="Times New Roman" w:cs="Times New Roman"/>
          <w:lang w:val="vi-VN"/>
        </w:rPr>
      </w:pPr>
    </w:p>
    <w:p w14:paraId="78649816" w14:textId="77777777" w:rsidR="00804A27" w:rsidRPr="00F264AD" w:rsidRDefault="00804A27" w:rsidP="00804A27">
      <w:pPr>
        <w:jc w:val="center"/>
        <w:rPr>
          <w:rFonts w:ascii="Times New Roman" w:hAnsi="Times New Roman" w:cs="Times New Roman"/>
          <w:lang w:val="vi-VN"/>
        </w:rPr>
      </w:pPr>
    </w:p>
    <w:p w14:paraId="3DA72505" w14:textId="03A122B8" w:rsidR="001D7F8D" w:rsidRPr="00F264AD" w:rsidRDefault="00F264AD" w:rsidP="00804A27">
      <w:pPr>
        <w:jc w:val="center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t>Tp.HCM, t</w:t>
      </w:r>
      <w:r>
        <w:rPr>
          <w:rFonts w:ascii="Times New Roman" w:hAnsi="Times New Roman" w:cs="Times New Roman"/>
          <w:b/>
          <w:lang w:val="vi-VN"/>
        </w:rPr>
        <w:t>háng ...n</w:t>
      </w:r>
      <w:r w:rsidR="001D7F8D" w:rsidRPr="00F264AD">
        <w:rPr>
          <w:rFonts w:ascii="Times New Roman" w:hAnsi="Times New Roman" w:cs="Times New Roman"/>
          <w:b/>
          <w:lang w:val="vi-VN"/>
        </w:rPr>
        <w:t xml:space="preserve">ăm </w:t>
      </w:r>
      <w:r>
        <w:rPr>
          <w:rFonts w:ascii="Times New Roman" w:hAnsi="Times New Roman" w:cs="Times New Roman"/>
          <w:b/>
          <w:lang w:val="vi-VN"/>
        </w:rPr>
        <w:t>2021</w:t>
      </w:r>
    </w:p>
    <w:p w14:paraId="5043FCDE" w14:textId="77777777" w:rsidR="001D7F8D" w:rsidRDefault="001D7F8D">
      <w:pPr>
        <w:rPr>
          <w:lang w:val="vi-VN"/>
        </w:rPr>
        <w:sectPr w:rsidR="001D7F8D" w:rsidSect="00F264AD">
          <w:footerReference w:type="even" r:id="rId9"/>
          <w:footerReference w:type="default" r:id="rId10"/>
          <w:pgSz w:w="11900" w:h="16840" w:code="9"/>
          <w:pgMar w:top="1134" w:right="1134" w:bottom="1134" w:left="2070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>
        <w:rPr>
          <w:lang w:val="vi-VN"/>
        </w:rPr>
        <w:lastRenderedPageBreak/>
        <w:t>.</w:t>
      </w:r>
    </w:p>
    <w:sdt>
      <w:sdtPr>
        <w:rPr>
          <w:rFonts w:asciiTheme="minorHAnsi" w:eastAsiaTheme="minorHAnsi" w:hAnsiTheme="minorHAnsi" w:cstheme="minorBidi"/>
          <w:bCs w:val="0"/>
          <w:sz w:val="26"/>
          <w:szCs w:val="24"/>
        </w:rPr>
        <w:id w:val="1674697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CC7961B" w14:textId="57CFFCFA" w:rsidR="00253BB3" w:rsidRPr="00245DD9" w:rsidRDefault="00245DD9">
          <w:pPr>
            <w:pStyle w:val="TOCHeading"/>
            <w:rPr>
              <w:lang w:val="vi-VN"/>
            </w:rPr>
          </w:pPr>
          <w:r>
            <w:t>Mục lục</w:t>
          </w:r>
        </w:p>
        <w:p w14:paraId="01C35AB2" w14:textId="6FF1A60B" w:rsidR="00F264AD" w:rsidRDefault="00253BB3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bookmarkStart w:id="0" w:name="_GoBack"/>
          <w:bookmarkEnd w:id="0"/>
          <w:r w:rsidR="00F264AD" w:rsidRPr="00826F10">
            <w:rPr>
              <w:noProof/>
              <w:lang w:val="vi-VN"/>
            </w:rPr>
            <w:t>Phần 1 Tổng quan đề tài</w:t>
          </w:r>
          <w:r w:rsidR="00F264AD">
            <w:rPr>
              <w:noProof/>
            </w:rPr>
            <w:tab/>
          </w:r>
          <w:r w:rsidR="00F264AD">
            <w:rPr>
              <w:noProof/>
            </w:rPr>
            <w:fldChar w:fldCharType="begin"/>
          </w:r>
          <w:r w:rsidR="00F264AD">
            <w:rPr>
              <w:noProof/>
            </w:rPr>
            <w:instrText xml:space="preserve"> PAGEREF _Toc62460594 \h </w:instrText>
          </w:r>
          <w:r w:rsidR="00F264AD">
            <w:rPr>
              <w:noProof/>
            </w:rPr>
          </w:r>
          <w:r w:rsidR="00F264AD">
            <w:rPr>
              <w:noProof/>
            </w:rPr>
            <w:fldChar w:fldCharType="separate"/>
          </w:r>
          <w:r w:rsidR="00F264AD">
            <w:rPr>
              <w:noProof/>
            </w:rPr>
            <w:t>1</w:t>
          </w:r>
          <w:r w:rsidR="00F264AD">
            <w:rPr>
              <w:noProof/>
            </w:rPr>
            <w:fldChar w:fldCharType="end"/>
          </w:r>
        </w:p>
        <w:p w14:paraId="3E7B1EE1" w14:textId="0CC85237" w:rsidR="00F264AD" w:rsidRDefault="00F264AD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2"/>
            </w:rPr>
          </w:pPr>
          <w:r w:rsidRPr="00826F10">
            <w:rPr>
              <w:noProof/>
              <w:lang w:val="vi-VN"/>
            </w:rPr>
            <w:t>I. Giới thiệu đề tài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45C6AC5" w14:textId="64BFEBE3" w:rsidR="00F264AD" w:rsidRDefault="00F264AD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2"/>
            </w:rPr>
          </w:pPr>
          <w:r>
            <w:rPr>
              <w:noProof/>
            </w:rPr>
            <w:t>II. Chức năng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878C78E" w14:textId="6708C3DD" w:rsidR="00F264AD" w:rsidRDefault="00F264AD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826F10">
            <w:rPr>
              <w:noProof/>
              <w:lang w:val="vi-VN"/>
            </w:rPr>
            <w:t>Phần 2 Phân tích yêu cầu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8C7113" w14:textId="3E1AD1A1" w:rsidR="00F264AD" w:rsidRDefault="00F264AD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2"/>
            </w:rPr>
          </w:pPr>
          <w:r w:rsidRPr="00826F10">
            <w:rPr>
              <w:noProof/>
              <w:lang w:val="vi-VN"/>
            </w:rPr>
            <w:t>I. Sơ đồ uses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2DA9B41" w14:textId="75B863E6" w:rsidR="00F264AD" w:rsidRDefault="00F264AD">
          <w:pPr>
            <w:pStyle w:val="TOC2"/>
            <w:tabs>
              <w:tab w:val="right" w:leader="dot" w:pos="9622"/>
            </w:tabs>
            <w:rPr>
              <w:rFonts w:eastAsiaTheme="minorEastAsia"/>
              <w:noProof/>
              <w:sz w:val="22"/>
            </w:rPr>
          </w:pPr>
          <w:r w:rsidRPr="00826F10">
            <w:rPr>
              <w:noProof/>
              <w:lang w:val="vi-VN"/>
            </w:rPr>
            <w:t>II. Sơ đồ CSDL và mô tả CSDL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82CCAE" w14:textId="58CB162D" w:rsidR="00F264AD" w:rsidRDefault="00F264AD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826F10">
            <w:rPr>
              <w:noProof/>
              <w:lang w:val="vi-VN"/>
            </w:rPr>
            <w:t>Phần 3</w:t>
          </w:r>
          <w:r>
            <w:rPr>
              <w:noProof/>
            </w:rPr>
            <w:t xml:space="preserve"> Xây dựng chương trình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F2EE4E" w14:textId="57895CF0" w:rsidR="00F264AD" w:rsidRDefault="00F264AD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826F10">
            <w:rPr>
              <w:noProof/>
              <w:lang w:val="vi-VN"/>
            </w:rPr>
            <w:t>Phần 4 Kết luận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ACEE90" w14:textId="7D0EC79D" w:rsidR="00F264AD" w:rsidRDefault="00F264AD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>
            <w:rPr>
              <w:noProof/>
            </w:rPr>
            <w:t>Tài liệu Tham Khảo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_Toc62460602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FD649B9" w14:textId="1A351716" w:rsidR="00253BB3" w:rsidRDefault="00253BB3">
          <w:r>
            <w:rPr>
              <w:rFonts w:asciiTheme="majorHAnsi" w:hAnsiTheme="majorHAnsi"/>
            </w:rPr>
            <w:fldChar w:fldCharType="end"/>
          </w:r>
        </w:p>
      </w:sdtContent>
    </w:sdt>
    <w:p w14:paraId="03949820" w14:textId="77777777" w:rsidR="00EA318F" w:rsidRDefault="00EA318F" w:rsidP="00253BB3">
      <w:pPr>
        <w:pStyle w:val="TOC3"/>
        <w:rPr>
          <w:lang w:val="vi-VN"/>
        </w:rPr>
      </w:pPr>
      <w:r>
        <w:rPr>
          <w:lang w:val="vi-VN"/>
        </w:rPr>
        <w:br w:type="page"/>
      </w:r>
    </w:p>
    <w:p w14:paraId="769CB78C" w14:textId="77777777" w:rsidR="00EA318F" w:rsidRDefault="00EA318F">
      <w:pPr>
        <w:rPr>
          <w:lang w:val="vi-VN"/>
        </w:rPr>
      </w:pPr>
    </w:p>
    <w:p w14:paraId="753A7157" w14:textId="77777777" w:rsidR="001D7F8D" w:rsidRPr="00EA318F" w:rsidRDefault="001D7F8D">
      <w:pPr>
        <w:rPr>
          <w:sz w:val="28"/>
          <w:szCs w:val="28"/>
          <w:lang w:val="vi-VN"/>
        </w:rPr>
      </w:pPr>
      <w:r w:rsidRPr="00EA318F">
        <w:rPr>
          <w:sz w:val="28"/>
          <w:szCs w:val="28"/>
          <w:lang w:val="vi-VN"/>
        </w:rPr>
        <w:t>Danh mục hình ảnh</w:t>
      </w:r>
    </w:p>
    <w:p w14:paraId="0D73FC73" w14:textId="77777777" w:rsidR="003A40E4" w:rsidRDefault="00EA318F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\c "Hình " </w:instrText>
      </w:r>
      <w:r>
        <w:rPr>
          <w:lang w:val="vi-VN"/>
        </w:rPr>
        <w:fldChar w:fldCharType="separate"/>
      </w:r>
      <w:r w:rsidR="003A40E4">
        <w:rPr>
          <w:noProof/>
        </w:rPr>
        <w:t>Hình  2</w:t>
      </w:r>
      <w:r w:rsidR="003A40E4">
        <w:rPr>
          <w:noProof/>
        </w:rPr>
        <w:noBreakHyphen/>
        <w:t>1 Hình Use case tổng quát</w:t>
      </w:r>
      <w:r w:rsidR="003A40E4">
        <w:rPr>
          <w:noProof/>
        </w:rPr>
        <w:tab/>
      </w:r>
      <w:r w:rsidR="003A40E4">
        <w:rPr>
          <w:noProof/>
        </w:rPr>
        <w:fldChar w:fldCharType="begin"/>
      </w:r>
      <w:r w:rsidR="003A40E4">
        <w:rPr>
          <w:noProof/>
        </w:rPr>
        <w:instrText xml:space="preserve"> PAGEREF _Toc47960266 \h </w:instrText>
      </w:r>
      <w:r w:rsidR="003A40E4">
        <w:rPr>
          <w:noProof/>
        </w:rPr>
      </w:r>
      <w:r w:rsidR="003A40E4">
        <w:rPr>
          <w:noProof/>
        </w:rPr>
        <w:fldChar w:fldCharType="separate"/>
      </w:r>
      <w:r w:rsidR="003A40E4">
        <w:rPr>
          <w:noProof/>
        </w:rPr>
        <w:t>2</w:t>
      </w:r>
      <w:r w:rsidR="003A40E4">
        <w:rPr>
          <w:noProof/>
        </w:rPr>
        <w:fldChar w:fldCharType="end"/>
      </w:r>
    </w:p>
    <w:p w14:paraId="0BF92D03" w14:textId="739471D1" w:rsidR="00EA318F" w:rsidRDefault="00EA318F">
      <w:pPr>
        <w:rPr>
          <w:lang w:val="vi-VN"/>
        </w:rPr>
      </w:pPr>
      <w:r>
        <w:rPr>
          <w:lang w:val="vi-VN"/>
        </w:rPr>
        <w:fldChar w:fldCharType="end"/>
      </w:r>
    </w:p>
    <w:p w14:paraId="38B3A26E" w14:textId="77777777" w:rsidR="00903F36" w:rsidRDefault="00903F36">
      <w:pPr>
        <w:rPr>
          <w:lang w:val="vi-VN"/>
        </w:rPr>
      </w:pPr>
    </w:p>
    <w:p w14:paraId="714B1D72" w14:textId="77777777" w:rsidR="00EA318F" w:rsidRDefault="00EA318F">
      <w:pPr>
        <w:rPr>
          <w:lang w:val="vi-VN"/>
        </w:rPr>
        <w:sectPr w:rsidR="00EA318F" w:rsidSect="003A40E4">
          <w:footerReference w:type="default" r:id="rId11"/>
          <w:pgSz w:w="11900" w:h="16840" w:code="9"/>
          <w:pgMar w:top="1134" w:right="1134" w:bottom="1134" w:left="1134" w:header="720" w:footer="720" w:gutter="0"/>
          <w:pgNumType w:fmt="lowerRoman" w:start="1"/>
          <w:cols w:space="720"/>
          <w:docGrid w:linePitch="360"/>
        </w:sectPr>
      </w:pPr>
    </w:p>
    <w:p w14:paraId="69B58178" w14:textId="548B6D13" w:rsidR="001D7F8D" w:rsidRPr="002E2366" w:rsidRDefault="001D7F8D" w:rsidP="002E2366">
      <w:pPr>
        <w:pStyle w:val="Heading1"/>
        <w:rPr>
          <w:lang w:val="vi-VN"/>
        </w:rPr>
      </w:pPr>
      <w:bookmarkStart w:id="1" w:name="_Toc62460594"/>
      <w:r w:rsidRPr="002E2366">
        <w:rPr>
          <w:lang w:val="vi-VN"/>
        </w:rPr>
        <w:lastRenderedPageBreak/>
        <w:t xml:space="preserve">Tổng quan </w:t>
      </w:r>
      <w:r w:rsidR="00F47586">
        <w:rPr>
          <w:lang w:val="vi-VN"/>
        </w:rPr>
        <w:t>đề tài</w:t>
      </w:r>
      <w:bookmarkEnd w:id="1"/>
    </w:p>
    <w:p w14:paraId="4F1D6F08" w14:textId="4EBCBA13" w:rsidR="003A40E4" w:rsidRDefault="00951EB4" w:rsidP="003A40E4">
      <w:pPr>
        <w:pStyle w:val="Heading2"/>
        <w:rPr>
          <w:lang w:val="vi-VN"/>
        </w:rPr>
      </w:pPr>
      <w:bookmarkStart w:id="2" w:name="_Toc62460595"/>
      <w:r>
        <w:rPr>
          <w:lang w:val="vi-VN"/>
        </w:rPr>
        <w:t>Giới thiệu đề tài</w:t>
      </w:r>
      <w:bookmarkEnd w:id="2"/>
    </w:p>
    <w:p w14:paraId="6C4EFC7A" w14:textId="132C2882" w:rsidR="003A40E4" w:rsidRDefault="003A40E4" w:rsidP="003A40E4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Bối cảnh</w:t>
      </w:r>
    </w:p>
    <w:p w14:paraId="201AC88A" w14:textId="09595B16" w:rsidR="003A40E4" w:rsidRDefault="003A40E4" w:rsidP="003A40E4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>Nhu cầu</w:t>
      </w:r>
    </w:p>
    <w:p w14:paraId="233D7FB7" w14:textId="05B53109" w:rsidR="003A40E4" w:rsidRPr="003A40E4" w:rsidRDefault="003A40E4" w:rsidP="003A40E4">
      <w:pPr>
        <w:pStyle w:val="ListParagraph"/>
        <w:numPr>
          <w:ilvl w:val="0"/>
          <w:numId w:val="21"/>
        </w:numPr>
        <w:rPr>
          <w:lang w:val="vi-VN"/>
        </w:rPr>
      </w:pPr>
      <w:r>
        <w:rPr>
          <w:lang w:val="vi-VN"/>
        </w:rPr>
        <w:t xml:space="preserve">Lý do </w:t>
      </w:r>
    </w:p>
    <w:p w14:paraId="1326D3AE" w14:textId="77777777" w:rsidR="003A40E4" w:rsidRDefault="00951EB4" w:rsidP="000F6D46">
      <w:pPr>
        <w:pStyle w:val="Heading2"/>
      </w:pPr>
      <w:bookmarkStart w:id="3" w:name="_Toc62460596"/>
      <w:r>
        <w:t>Chức năng</w:t>
      </w:r>
      <w:bookmarkEnd w:id="3"/>
    </w:p>
    <w:p w14:paraId="13F4487E" w14:textId="59FF83F5" w:rsidR="003A40E4" w:rsidRPr="003A40E4" w:rsidRDefault="003A40E4" w:rsidP="003A40E4">
      <w:pPr>
        <w:pStyle w:val="ListParagraph"/>
        <w:numPr>
          <w:ilvl w:val="0"/>
          <w:numId w:val="21"/>
        </w:numPr>
        <w:rPr>
          <w:lang w:val="vi-VN"/>
        </w:rPr>
      </w:pPr>
      <w:r w:rsidRPr="003A40E4">
        <w:rPr>
          <w:lang w:val="vi-VN"/>
        </w:rPr>
        <w:t>Đồ án xây dựng theo dạng local hay client/server</w:t>
      </w:r>
    </w:p>
    <w:p w14:paraId="24D83E0E" w14:textId="79AE09D7" w:rsidR="003A40E4" w:rsidRPr="003A40E4" w:rsidRDefault="003A40E4" w:rsidP="003A40E4">
      <w:pPr>
        <w:pStyle w:val="ListParagraph"/>
        <w:numPr>
          <w:ilvl w:val="1"/>
          <w:numId w:val="21"/>
        </w:numPr>
        <w:rPr>
          <w:lang w:val="vi-VN"/>
        </w:rPr>
      </w:pPr>
      <w:r w:rsidRPr="003A40E4">
        <w:rPr>
          <w:lang w:val="vi-VN"/>
        </w:rPr>
        <w:t xml:space="preserve">Nếu local: gồm các chức năng </w:t>
      </w:r>
    </w:p>
    <w:p w14:paraId="670DC23A" w14:textId="0F3729D1" w:rsidR="003A40E4" w:rsidRPr="003A40E4" w:rsidRDefault="003A40E4" w:rsidP="003A40E4">
      <w:pPr>
        <w:pStyle w:val="ListParagraph"/>
        <w:numPr>
          <w:ilvl w:val="1"/>
          <w:numId w:val="21"/>
        </w:numPr>
        <w:rPr>
          <w:lang w:val="vi-VN"/>
        </w:rPr>
      </w:pPr>
      <w:r w:rsidRPr="003A40E4">
        <w:rPr>
          <w:lang w:val="vi-VN"/>
        </w:rPr>
        <w:t>Nếu client/server:</w:t>
      </w:r>
    </w:p>
    <w:p w14:paraId="524BF185" w14:textId="33A51718" w:rsidR="003A40E4" w:rsidRPr="003A40E4" w:rsidRDefault="003A40E4" w:rsidP="003A40E4">
      <w:pPr>
        <w:pStyle w:val="ListParagraph"/>
        <w:numPr>
          <w:ilvl w:val="2"/>
          <w:numId w:val="21"/>
        </w:numPr>
        <w:rPr>
          <w:lang w:val="vi-VN"/>
        </w:rPr>
      </w:pPr>
      <w:r w:rsidRPr="003A40E4">
        <w:rPr>
          <w:lang w:val="vi-VN"/>
        </w:rPr>
        <w:t>Client: gồm chức năng gì</w:t>
      </w:r>
    </w:p>
    <w:p w14:paraId="5F73B308" w14:textId="26C6F694" w:rsidR="003A40E4" w:rsidRPr="003A40E4" w:rsidRDefault="003A40E4" w:rsidP="003A40E4">
      <w:pPr>
        <w:pStyle w:val="ListParagraph"/>
        <w:numPr>
          <w:ilvl w:val="2"/>
          <w:numId w:val="21"/>
        </w:numPr>
        <w:rPr>
          <w:lang w:val="vi-VN"/>
        </w:rPr>
      </w:pPr>
      <w:r w:rsidRPr="003A40E4">
        <w:rPr>
          <w:lang w:val="vi-VN"/>
        </w:rPr>
        <w:t>Server: gồm chức năng gì (API, nếu có thêm web quản lý sẽ cộng điểm)</w:t>
      </w:r>
    </w:p>
    <w:p w14:paraId="48719534" w14:textId="05C343A7" w:rsidR="002E2366" w:rsidRPr="002E2366" w:rsidRDefault="00951EB4" w:rsidP="003A40E4">
      <w:pPr>
        <w:pStyle w:val="Heading5"/>
      </w:pPr>
      <w:r>
        <w:t xml:space="preserve"> </w:t>
      </w:r>
    </w:p>
    <w:p w14:paraId="5F0EFEB3" w14:textId="379234D8" w:rsidR="00EA318F" w:rsidRPr="003A40E4" w:rsidRDefault="00951EB4" w:rsidP="003A40E4">
      <w:pPr>
        <w:spacing w:line="240" w:lineRule="auto"/>
        <w:rPr>
          <w:lang w:val="vi-VN"/>
        </w:rPr>
      </w:pPr>
      <w:r>
        <w:rPr>
          <w:lang w:val="vi-VN"/>
        </w:rPr>
        <w:br w:type="page"/>
      </w:r>
    </w:p>
    <w:p w14:paraId="789870F0" w14:textId="6FEDA97C" w:rsidR="001D7F8D" w:rsidRDefault="000F6D46" w:rsidP="002E2366">
      <w:pPr>
        <w:pStyle w:val="Heading1"/>
        <w:rPr>
          <w:lang w:val="vi-VN"/>
        </w:rPr>
      </w:pPr>
      <w:bookmarkStart w:id="4" w:name="_Toc62460597"/>
      <w:r>
        <w:rPr>
          <w:lang w:val="vi-VN"/>
        </w:rPr>
        <w:lastRenderedPageBreak/>
        <w:t>Phân tích yêu cầu</w:t>
      </w:r>
      <w:bookmarkEnd w:id="4"/>
    </w:p>
    <w:p w14:paraId="0B319795" w14:textId="6128C8C8" w:rsidR="001D7F8D" w:rsidRDefault="000F6D46" w:rsidP="002E2366">
      <w:pPr>
        <w:pStyle w:val="Heading2"/>
        <w:rPr>
          <w:lang w:val="vi-VN"/>
        </w:rPr>
      </w:pPr>
      <w:bookmarkStart w:id="5" w:name="_Toc62460598"/>
      <w:r>
        <w:rPr>
          <w:lang w:val="vi-VN"/>
        </w:rPr>
        <w:t>Sơ đồ uses case</w:t>
      </w:r>
      <w:bookmarkEnd w:id="5"/>
    </w:p>
    <w:p w14:paraId="0890F44B" w14:textId="77777777" w:rsidR="00EA318F" w:rsidRPr="00EA318F" w:rsidRDefault="00EA318F" w:rsidP="00EA318F"/>
    <w:p w14:paraId="3BF88776" w14:textId="604C0431" w:rsidR="00EA318F" w:rsidRDefault="0073531C" w:rsidP="00EA318F">
      <w:pPr>
        <w:keepNext/>
        <w:jc w:val="center"/>
      </w:pPr>
      <w:r>
        <w:rPr>
          <w:noProof/>
        </w:rPr>
        <w:drawing>
          <wp:inline distT="0" distB="0" distL="0" distR="0" wp14:anchorId="5F49C6FB" wp14:editId="2DD90209">
            <wp:extent cx="2857500" cy="2857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5C5" w14:textId="3F801C1B" w:rsidR="00EA318F" w:rsidRDefault="00EA318F" w:rsidP="00EA318F">
      <w:pPr>
        <w:pStyle w:val="Caption"/>
        <w:jc w:val="center"/>
      </w:pPr>
      <w:bookmarkStart w:id="6" w:name="_Toc47960266"/>
      <w:r>
        <w:t xml:space="preserve">Hình  </w:t>
      </w:r>
      <w:r w:rsidR="00FA1206">
        <w:fldChar w:fldCharType="begin"/>
      </w:r>
      <w:r w:rsidR="00FA1206">
        <w:instrText xml:space="preserve"> STYLEREF 1 \s </w:instrText>
      </w:r>
      <w:r w:rsidR="00FA1206">
        <w:fldChar w:fldCharType="separate"/>
      </w:r>
      <w:r>
        <w:rPr>
          <w:noProof/>
        </w:rPr>
        <w:t>2</w:t>
      </w:r>
      <w:r w:rsidR="00FA1206">
        <w:rPr>
          <w:noProof/>
        </w:rPr>
        <w:fldChar w:fldCharType="end"/>
      </w:r>
      <w:r>
        <w:noBreakHyphen/>
      </w:r>
      <w:r w:rsidR="00FA1206">
        <w:fldChar w:fldCharType="begin"/>
      </w:r>
      <w:r w:rsidR="00FA1206">
        <w:instrText xml:space="preserve"> SEQ Hình_ \* ARABIC \s 1 </w:instrText>
      </w:r>
      <w:r w:rsidR="00FA1206">
        <w:fldChar w:fldCharType="separate"/>
      </w:r>
      <w:r>
        <w:rPr>
          <w:noProof/>
        </w:rPr>
        <w:t>1</w:t>
      </w:r>
      <w:r w:rsidR="00FA1206">
        <w:rPr>
          <w:noProof/>
        </w:rPr>
        <w:fldChar w:fldCharType="end"/>
      </w:r>
      <w:r w:rsidR="0073531C">
        <w:t xml:space="preserve"> Hình Use case tổng quát</w:t>
      </w:r>
      <w:bookmarkEnd w:id="6"/>
    </w:p>
    <w:p w14:paraId="4625B07B" w14:textId="77777777" w:rsidR="002E2366" w:rsidRPr="002E2366" w:rsidRDefault="002E2366" w:rsidP="00EA318F">
      <w:pPr>
        <w:pStyle w:val="Caption"/>
        <w:jc w:val="center"/>
      </w:pPr>
    </w:p>
    <w:p w14:paraId="2EF03753" w14:textId="6C03858A" w:rsidR="001D7F8D" w:rsidRDefault="000F6D46" w:rsidP="002E2366">
      <w:pPr>
        <w:pStyle w:val="Heading2"/>
        <w:rPr>
          <w:lang w:val="vi-VN"/>
        </w:rPr>
      </w:pPr>
      <w:bookmarkStart w:id="7" w:name="_Toc62460599"/>
      <w:r>
        <w:rPr>
          <w:lang w:val="vi-VN"/>
        </w:rPr>
        <w:t>Sơ đồ CSDL và mô tả CSDL</w:t>
      </w:r>
      <w:bookmarkEnd w:id="7"/>
    </w:p>
    <w:p w14:paraId="0F727552" w14:textId="537F26A1" w:rsidR="0013324D" w:rsidRPr="0013324D" w:rsidRDefault="00EA318F" w:rsidP="001332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12E2E832" w14:textId="54AA60F9" w:rsidR="002E2366" w:rsidRDefault="00F264AD" w:rsidP="002E2366">
      <w:pPr>
        <w:pStyle w:val="Heading1"/>
        <w:rPr>
          <w:lang w:val="vi-VN"/>
        </w:rPr>
      </w:pPr>
      <w:bookmarkStart w:id="8" w:name="_Toc62460600"/>
      <w:r>
        <w:lastRenderedPageBreak/>
        <w:t>Xây dựng chương trình</w:t>
      </w:r>
      <w:bookmarkEnd w:id="8"/>
    </w:p>
    <w:p w14:paraId="25F2828F" w14:textId="0001D83E" w:rsidR="002E2366" w:rsidRDefault="000F6D46" w:rsidP="001D7F8D">
      <w:pPr>
        <w:rPr>
          <w:lang w:val="vi-VN"/>
        </w:rPr>
      </w:pPr>
      <w:r>
        <w:rPr>
          <w:lang w:val="vi-VN"/>
        </w:rPr>
        <w:t xml:space="preserve">Giao diện </w:t>
      </w:r>
      <w:r w:rsidR="003A40E4">
        <w:rPr>
          <w:lang w:val="vi-VN"/>
        </w:rPr>
        <w:t>ứng dụng.</w:t>
      </w:r>
    </w:p>
    <w:p w14:paraId="16A62C65" w14:textId="1D98483B" w:rsidR="003A40E4" w:rsidRDefault="003A40E4" w:rsidP="001D7F8D">
      <w:pPr>
        <w:rPr>
          <w:lang w:val="vi-VN"/>
        </w:rPr>
      </w:pPr>
      <w:r>
        <w:rPr>
          <w:lang w:val="vi-VN"/>
        </w:rPr>
        <w:t>Lưu ý: mỗi trang trình bày 2 hình và có mô tả cho từng giao diện</w:t>
      </w:r>
    </w:p>
    <w:p w14:paraId="777B7BE8" w14:textId="77777777" w:rsidR="000F6D46" w:rsidRDefault="001F5C76" w:rsidP="000F6D46">
      <w:pPr>
        <w:pStyle w:val="Heading1"/>
        <w:rPr>
          <w:lang w:val="vi-VN"/>
        </w:rPr>
      </w:pPr>
      <w:r>
        <w:rPr>
          <w:lang w:val="vi-VN"/>
        </w:rPr>
        <w:br w:type="page"/>
      </w:r>
      <w:bookmarkStart w:id="9" w:name="_Toc62460601"/>
      <w:r w:rsidR="000F6D46">
        <w:rPr>
          <w:lang w:val="vi-VN"/>
        </w:rPr>
        <w:lastRenderedPageBreak/>
        <w:t>Kết luận</w:t>
      </w:r>
      <w:bookmarkEnd w:id="9"/>
    </w:p>
    <w:p w14:paraId="6103B2B4" w14:textId="154F75D9" w:rsidR="001F5C76" w:rsidRPr="000F6D46" w:rsidRDefault="003A40E4" w:rsidP="003A40E4">
      <w:pPr>
        <w:rPr>
          <w:lang w:val="vi-VN"/>
        </w:rPr>
      </w:pPr>
      <w:r>
        <w:rPr>
          <w:lang w:val="vi-VN"/>
        </w:rPr>
        <w:t>Nêu lên các phần đã làm được trong đồ án . Hướng phát triển</w:t>
      </w:r>
      <w:r w:rsidR="000F6D46">
        <w:rPr>
          <w:lang w:val="vi-VN"/>
        </w:rPr>
        <w:br w:type="page"/>
      </w:r>
    </w:p>
    <w:bookmarkStart w:id="10" w:name="_Toc62460602" w:displacedByCustomXml="next"/>
    <w:sdt>
      <w:sdtPr>
        <w:rPr>
          <w:rFonts w:asciiTheme="minorHAnsi" w:eastAsiaTheme="minorHAnsi" w:hAnsiTheme="minorHAnsi" w:cstheme="minorBidi"/>
          <w:b w:val="0"/>
          <w:sz w:val="26"/>
          <w:szCs w:val="24"/>
        </w:rPr>
        <w:id w:val="557055261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411D9BC" w14:textId="6CF5AACE" w:rsidR="001F5C76" w:rsidRDefault="001F5C76" w:rsidP="001F5C76">
          <w:pPr>
            <w:pStyle w:val="Heading1"/>
            <w:numPr>
              <w:ilvl w:val="0"/>
              <w:numId w:val="0"/>
            </w:numPr>
          </w:pPr>
          <w:r>
            <w:t>Tài liệu Tham Khảo</w:t>
          </w:r>
          <w:bookmarkEnd w:id="10"/>
        </w:p>
        <w:p w14:paraId="51C0CE67" w14:textId="3686EEBA" w:rsidR="001F5C76" w:rsidRDefault="001F5C76" w:rsidP="001F5C76">
          <w:pPr>
            <w:pStyle w:val="Bibliography"/>
            <w:rPr>
              <w:noProof/>
              <w:vanish/>
              <w:sz w:val="24"/>
            </w:rPr>
          </w:pPr>
          <w:r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67"/>
            <w:gridCol w:w="9265"/>
          </w:tblGrid>
          <w:tr w:rsidR="001F5C76" w14:paraId="3074E73D" w14:textId="77777777" w:rsidTr="003E696B">
            <w:trPr>
              <w:tblCellSpacing w:w="15" w:type="dxa"/>
            </w:trPr>
            <w:tc>
              <w:tcPr>
                <w:tcW w:w="0" w:type="auto"/>
                <w:gridSpan w:val="2"/>
              </w:tcPr>
              <w:p w14:paraId="77CDE270" w14:textId="6613727F" w:rsidR="001F5C76" w:rsidRDefault="001F5C76" w:rsidP="001F5C76">
                <w:r>
                  <w:t>Tiếng Anh</w:t>
                </w:r>
              </w:p>
            </w:tc>
          </w:tr>
          <w:tr w:rsidR="001F5C76" w14:paraId="729A5990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6CBB34A6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1" w:name="GSp00"/>
                <w:r>
                  <w:rPr>
                    <w:noProof/>
                  </w:rPr>
                  <w:t>[1]</w:t>
                </w:r>
                <w:bookmarkEnd w:id="11"/>
              </w:p>
            </w:tc>
            <w:tc>
              <w:tcPr>
                <w:tcW w:w="0" w:type="auto"/>
                <w:hideMark/>
              </w:tcPr>
              <w:p w14:paraId="64DFA3C3" w14:textId="3C5A6694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Sparks. (2000) An Introduction to modelling software systems using the Unified. [Online].   HYPERLINK " http://www.sparxsystems.com.au/,"   </w:t>
                </w:r>
                <w:r>
                  <w:rPr>
                    <w:rStyle w:val="Hyperlink"/>
                    <w:noProof/>
                  </w:rPr>
                  <w:t>http://www.sparxsystems.com.au/,</w:t>
                </w:r>
                <w:r>
                  <w:rPr>
                    <w:noProof/>
                  </w:rPr>
                  <w:t xml:space="preserve"> </w:t>
                </w:r>
              </w:p>
            </w:tc>
          </w:tr>
          <w:tr w:rsidR="001F5C76" w14:paraId="3A62C6BA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266ACE78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2" w:name="RLe02"/>
                <w:r>
                  <w:rPr>
                    <w:noProof/>
                  </w:rPr>
                  <w:t>[2]</w:t>
                </w:r>
                <w:bookmarkEnd w:id="12"/>
              </w:p>
            </w:tc>
            <w:tc>
              <w:tcPr>
                <w:tcW w:w="0" w:type="auto"/>
                <w:hideMark/>
              </w:tcPr>
              <w:p w14:paraId="6A7F8D76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Lebrknight R. LeMaster, </w:t>
                </w:r>
                <w:r>
                  <w:rPr>
                    <w:i/>
                    <w:iCs/>
                    <w:noProof/>
                  </w:rPr>
                  <w:t>Object-Oriented Programming &amp; Design”, CSCI 4448</w:t>
                </w:r>
                <w:r>
                  <w:rPr>
                    <w:noProof/>
                  </w:rPr>
                  <w:t>.: University of Colorado, 2002.</w:t>
                </w:r>
              </w:p>
            </w:tc>
          </w:tr>
          <w:tr w:rsidR="001F5C76" w14:paraId="229869B9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7A6EA5C2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3" w:name="MFo99"/>
                <w:r>
                  <w:rPr>
                    <w:noProof/>
                  </w:rPr>
                  <w:t>[3]</w:t>
                </w:r>
                <w:bookmarkEnd w:id="13"/>
              </w:p>
            </w:tc>
            <w:tc>
              <w:tcPr>
                <w:tcW w:w="0" w:type="auto"/>
                <w:hideMark/>
              </w:tcPr>
              <w:p w14:paraId="01D9FBAA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K. Scott M. Fowler, </w:t>
                </w:r>
                <w:r>
                  <w:rPr>
                    <w:i/>
                    <w:iCs/>
                    <w:noProof/>
                  </w:rPr>
                  <w:t>UML Distilled Second Edition – A Brief Guide to the Standard Object Modelling Langguage</w:t>
                </w:r>
                <w:r>
                  <w:rPr>
                    <w:noProof/>
                  </w:rPr>
                  <w:t>.: Addison Wesley Book, 1999.</w:t>
                </w:r>
              </w:p>
            </w:tc>
          </w:tr>
          <w:tr w:rsidR="001F5C76" w14:paraId="35C4C591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4C1CA431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4" w:name="LMa"/>
                <w:r>
                  <w:rPr>
                    <w:noProof/>
                  </w:rPr>
                  <w:t>[4]</w:t>
                </w:r>
                <w:bookmarkEnd w:id="14"/>
              </w:p>
            </w:tc>
            <w:tc>
              <w:tcPr>
                <w:tcW w:w="0" w:type="auto"/>
                <w:hideMark/>
              </w:tcPr>
              <w:p w14:paraId="01D3CF4F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Munk-Madsen, P.A. Nielsen, J. Stage L. Mathiassen, </w:t>
                </w:r>
                <w:r>
                  <w:rPr>
                    <w:i/>
                    <w:iCs/>
                    <w:noProof/>
                  </w:rPr>
                  <w:t>ObjectOriented Analysis&amp;Design (OOA&amp;D) – Concept, Principles &amp; Methodology</w:t>
                </w:r>
                <w:r>
                  <w:rPr>
                    <w:noProof/>
                  </w:rPr>
                  <w:t>. 2004.</w:t>
                </w:r>
              </w:p>
            </w:tc>
          </w:tr>
          <w:tr w:rsidR="00FB22DA" w14:paraId="15D03535" w14:textId="77777777" w:rsidTr="00FB22DA">
            <w:trPr>
              <w:trHeight w:val="501"/>
              <w:tblCellSpacing w:w="15" w:type="dxa"/>
            </w:trPr>
            <w:tc>
              <w:tcPr>
                <w:tcW w:w="0" w:type="auto"/>
                <w:gridSpan w:val="2"/>
              </w:tcPr>
              <w:p w14:paraId="7322B6EA" w14:textId="6F95F204" w:rsidR="00FB22DA" w:rsidRDefault="00FB22D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Website</w:t>
                </w:r>
              </w:p>
            </w:tc>
          </w:tr>
          <w:tr w:rsidR="001F5C76" w14:paraId="13BCA47D" w14:textId="77777777" w:rsidTr="001F5C76">
            <w:trPr>
              <w:trHeight w:val="1500"/>
              <w:tblCellSpacing w:w="15" w:type="dxa"/>
            </w:trPr>
            <w:tc>
              <w:tcPr>
                <w:tcW w:w="0" w:type="auto"/>
                <w:hideMark/>
              </w:tcPr>
              <w:p w14:paraId="58DC2A89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5" w:name="UML"/>
                <w:r>
                  <w:rPr>
                    <w:noProof/>
                  </w:rPr>
                  <w:t>[5]</w:t>
                </w:r>
                <w:bookmarkEnd w:id="15"/>
              </w:p>
            </w:tc>
            <w:tc>
              <w:tcPr>
                <w:tcW w:w="0" w:type="auto"/>
                <w:hideMark/>
              </w:tcPr>
              <w:p w14:paraId="1158B8F7" w14:textId="189B16B9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UML Notion Guide. [Online].   HYPERLINK "http://etna.int-evry.fr/COURS/UML/notation/index.html"   </w:t>
                </w:r>
                <w:r>
                  <w:rPr>
                    <w:rStyle w:val="Hyperlink"/>
                    <w:noProof/>
                  </w:rPr>
                  <w:t>http://etna.int-evry.fr/COURS/UML/notation/index.html</w:t>
                </w:r>
                <w:r>
                  <w:rPr>
                    <w:noProof/>
                  </w:rPr>
                  <w:t xml:space="preserve"> </w:t>
                </w:r>
              </w:p>
            </w:tc>
          </w:tr>
          <w:tr w:rsidR="001F5C76" w14:paraId="5605B09B" w14:textId="77777777" w:rsidTr="00E20781">
            <w:trPr>
              <w:tblCellSpacing w:w="15" w:type="dxa"/>
            </w:trPr>
            <w:tc>
              <w:tcPr>
                <w:tcW w:w="0" w:type="auto"/>
                <w:gridSpan w:val="2"/>
              </w:tcPr>
              <w:p w14:paraId="4795B9CC" w14:textId="6DAA8482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Ti</w:t>
                </w:r>
                <w:r>
                  <w:t>ếng Việt</w:t>
                </w:r>
              </w:p>
            </w:tc>
          </w:tr>
          <w:tr w:rsidR="001F5C76" w14:paraId="36156939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46FF1132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6" w:name="Đạn01"/>
                <w:r>
                  <w:rPr>
                    <w:noProof/>
                  </w:rPr>
                  <w:t>[6]</w:t>
                </w:r>
                <w:bookmarkEnd w:id="16"/>
              </w:p>
            </w:tc>
            <w:tc>
              <w:tcPr>
                <w:tcW w:w="0" w:type="auto"/>
                <w:hideMark/>
              </w:tcPr>
              <w:p w14:paraId="42439770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Đặng Văn Đức, </w:t>
                </w:r>
                <w:r>
                  <w:rPr>
                    <w:i/>
                    <w:iCs/>
                    <w:noProof/>
                  </w:rPr>
                  <w:t>Phân tích thiết kế hướng đối tượng bằng UML</w:t>
                </w:r>
                <w:r>
                  <w:rPr>
                    <w:noProof/>
                  </w:rPr>
                  <w:t>. HCM, Việt Nam: Nhà xuất bản Giáo dục, 2001.</w:t>
                </w:r>
              </w:p>
            </w:tc>
          </w:tr>
          <w:tr w:rsidR="001F5C76" w14:paraId="7B26406F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6E7278C2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7" w:name="Duo00"/>
                <w:r>
                  <w:rPr>
                    <w:noProof/>
                  </w:rPr>
                  <w:t>[7]</w:t>
                </w:r>
                <w:bookmarkEnd w:id="17"/>
              </w:p>
            </w:tc>
            <w:tc>
              <w:tcPr>
                <w:tcW w:w="0" w:type="auto"/>
                <w:hideMark/>
              </w:tcPr>
              <w:p w14:paraId="388FAE80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Dương Anh Đức, </w:t>
                </w:r>
                <w:r>
                  <w:rPr>
                    <w:i/>
                    <w:iCs/>
                    <w:noProof/>
                  </w:rPr>
                  <w:t>Bài giảng Phân tích thiết kế hướng đối tượng sử dụng UML</w:t>
                </w:r>
                <w:r>
                  <w:rPr>
                    <w:noProof/>
                  </w:rPr>
                  <w:t>. HCM, Việt Nam: Đại học KHTN - Đại học Quốc gia TP. HCM, 2000.</w:t>
                </w:r>
              </w:p>
            </w:tc>
          </w:tr>
          <w:tr w:rsidR="001F5C76" w14:paraId="70B3F0B7" w14:textId="77777777" w:rsidTr="001F5C76">
            <w:trPr>
              <w:tblCellSpacing w:w="15" w:type="dxa"/>
            </w:trPr>
            <w:tc>
              <w:tcPr>
                <w:tcW w:w="0" w:type="auto"/>
                <w:hideMark/>
              </w:tcPr>
              <w:p w14:paraId="0582DDA9" w14:textId="77777777" w:rsidR="001F5C76" w:rsidRDefault="001F5C76">
                <w:pPr>
                  <w:pStyle w:val="Bibliography"/>
                  <w:jc w:val="right"/>
                  <w:rPr>
                    <w:noProof/>
                  </w:rPr>
                </w:pPr>
                <w:bookmarkStart w:id="18" w:name="Ngu05"/>
                <w:r>
                  <w:rPr>
                    <w:noProof/>
                  </w:rPr>
                  <w:t>[8]</w:t>
                </w:r>
                <w:bookmarkEnd w:id="18"/>
              </w:p>
            </w:tc>
            <w:tc>
              <w:tcPr>
                <w:tcW w:w="0" w:type="auto"/>
                <w:hideMark/>
              </w:tcPr>
              <w:p w14:paraId="087E4F46" w14:textId="77777777" w:rsidR="001F5C76" w:rsidRDefault="001F5C7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Nguyễn Văn Ba, </w:t>
                </w:r>
                <w:r>
                  <w:rPr>
                    <w:i/>
                    <w:iCs/>
                    <w:noProof/>
                  </w:rPr>
                  <w:t>Phát triển hệ thống hướng đối tượng với UML 2.0 và C++</w:t>
                </w:r>
                <w:r>
                  <w:rPr>
                    <w:noProof/>
                  </w:rPr>
                  <w:t>. Hà Nội, Việt Nam: Nhà xuất bản Đại học Quốc gia Hà Nội, 2005.</w:t>
                </w:r>
              </w:p>
            </w:tc>
          </w:tr>
        </w:tbl>
        <w:p w14:paraId="422696D7" w14:textId="77777777" w:rsidR="001F5C76" w:rsidRDefault="001F5C76" w:rsidP="001F5C76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14:paraId="5D1B5BA0" w14:textId="65A007EE" w:rsidR="001D7F8D" w:rsidRPr="00F47586" w:rsidRDefault="00FA1206" w:rsidP="001F5C76"/>
      </w:sdtContent>
    </w:sdt>
    <w:sectPr w:rsidR="001D7F8D" w:rsidRPr="00F47586" w:rsidSect="003A40E4">
      <w:headerReference w:type="default" r:id="rId13"/>
      <w:footerReference w:type="default" r:id="rId14"/>
      <w:pgSz w:w="11900" w:h="16840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F0FD6" w14:textId="77777777" w:rsidR="00FA1206" w:rsidRDefault="00FA1206" w:rsidP="00804A27">
      <w:pPr>
        <w:spacing w:line="240" w:lineRule="auto"/>
      </w:pPr>
      <w:r>
        <w:separator/>
      </w:r>
    </w:p>
  </w:endnote>
  <w:endnote w:type="continuationSeparator" w:id="0">
    <w:p w14:paraId="4FA92577" w14:textId="77777777" w:rsidR="00FA1206" w:rsidRDefault="00FA1206" w:rsidP="00804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8A8" w14:textId="77777777" w:rsidR="001F5C76" w:rsidRDefault="001F5C76" w:rsidP="007313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399F7" w14:textId="77777777" w:rsidR="001F5C76" w:rsidRDefault="001F5C76" w:rsidP="007313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96DFE" w14:textId="77777777" w:rsidR="00804A27" w:rsidRDefault="00804A27" w:rsidP="007313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D0248A" w14:textId="77777777" w:rsidR="00804A27" w:rsidRDefault="00804A27" w:rsidP="00804A27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B3D" w14:textId="77777777" w:rsidR="00804A27" w:rsidRDefault="00804A27" w:rsidP="00804A27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01F11" w14:textId="77777777" w:rsidR="00804A27" w:rsidRDefault="00804A27" w:rsidP="00804A27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1D1C1D" w14:textId="77777777" w:rsidR="00804A27" w:rsidRDefault="00804A27" w:rsidP="00804A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667F6" w14:textId="532D18BC" w:rsidR="001F5C76" w:rsidRDefault="001F5C76">
    <w:pPr>
      <w:pStyle w:val="Footer"/>
    </w:pPr>
  </w:p>
  <w:p w14:paraId="253ECFAF" w14:textId="77777777" w:rsidR="00804A27" w:rsidRDefault="00804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DFD2E" w14:textId="2511ED55" w:rsidR="001F5C76" w:rsidRDefault="001F5C76" w:rsidP="0073138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4AD">
      <w:rPr>
        <w:rStyle w:val="PageNumber"/>
        <w:noProof/>
      </w:rPr>
      <w:t>ii</w:t>
    </w:r>
    <w:r>
      <w:rPr>
        <w:rStyle w:val="PageNumber"/>
      </w:rPr>
      <w:fldChar w:fldCharType="end"/>
    </w:r>
  </w:p>
  <w:p w14:paraId="6462CE38" w14:textId="5CE05550" w:rsidR="001F5C76" w:rsidRDefault="001F5C76">
    <w:pPr>
      <w:pStyle w:val="Footer"/>
    </w:pPr>
  </w:p>
  <w:p w14:paraId="3D8E1741" w14:textId="77777777" w:rsidR="001F5C76" w:rsidRDefault="001F5C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E51B0" w14:textId="64BD3EA2" w:rsidR="00804A27" w:rsidRDefault="00804A27" w:rsidP="0013324D">
    <w:pPr>
      <w:pStyle w:val="Footer"/>
      <w:framePr w:wrap="none" w:vAnchor="text" w:hAnchor="page" w:x="5482" w:y="11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4AD">
      <w:rPr>
        <w:rStyle w:val="PageNumber"/>
        <w:noProof/>
      </w:rPr>
      <w:t>5</w:t>
    </w:r>
    <w:r>
      <w:rPr>
        <w:rStyle w:val="PageNumber"/>
      </w:rPr>
      <w:fldChar w:fldCharType="end"/>
    </w:r>
  </w:p>
  <w:p w14:paraId="1527D2C4" w14:textId="77777777" w:rsidR="00804A27" w:rsidRPr="00804A27" w:rsidRDefault="00804A27" w:rsidP="0013324D">
    <w:pPr>
      <w:pStyle w:val="Footer"/>
      <w:pBdr>
        <w:top w:val="single" w:sz="24" w:space="1" w:color="auto"/>
      </w:pBdr>
      <w:ind w:right="360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A8ECF" w14:textId="77777777" w:rsidR="00FA1206" w:rsidRDefault="00FA1206" w:rsidP="00804A27">
      <w:pPr>
        <w:spacing w:line="240" w:lineRule="auto"/>
      </w:pPr>
      <w:r>
        <w:separator/>
      </w:r>
    </w:p>
  </w:footnote>
  <w:footnote w:type="continuationSeparator" w:id="0">
    <w:p w14:paraId="5593687E" w14:textId="77777777" w:rsidR="00FA1206" w:rsidRDefault="00FA1206" w:rsidP="00804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A9325" w14:textId="0B26B04F" w:rsidR="00804A27" w:rsidRPr="00804A27" w:rsidRDefault="00804A27" w:rsidP="00804A27">
    <w:pPr>
      <w:pStyle w:val="Header"/>
      <w:pBdr>
        <w:bottom w:val="single" w:sz="24" w:space="1" w:color="auto"/>
      </w:pBdr>
      <w:rPr>
        <w:lang w:val="vi-VN"/>
      </w:rPr>
    </w:pPr>
    <w:r>
      <w:rPr>
        <w:lang w:val="vi-VN"/>
      </w:rPr>
      <w:t>B</w:t>
    </w:r>
    <w:r w:rsidR="003A40E4">
      <w:rPr>
        <w:lang w:val="vi-VN"/>
      </w:rPr>
      <w:t>áo cáo</w:t>
    </w:r>
    <w:r w:rsidR="0013324D">
      <w:rPr>
        <w:lang w:val="vi-VN"/>
      </w:rPr>
      <w:t xml:space="preserve"> đồ án LTDĐ</w:t>
    </w:r>
    <w:r>
      <w:rPr>
        <w:lang w:val="vi-VN"/>
      </w:rPr>
      <w:tab/>
    </w:r>
    <w:r>
      <w:rPr>
        <w:lang w:val="vi-V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4FF3"/>
    <w:multiLevelType w:val="multilevel"/>
    <w:tmpl w:val="AE243B9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0FB6E9F"/>
    <w:multiLevelType w:val="multilevel"/>
    <w:tmpl w:val="7BBAFE4A"/>
    <w:lvl w:ilvl="0">
      <w:start w:val="1"/>
      <w:numFmt w:val="decimal"/>
      <w:suff w:val="space"/>
      <w:lvlText w:val="Phần 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suff w:val="space"/>
      <w:lvlText w:val="%2."/>
      <w:lvlJc w:val="left"/>
      <w:pPr>
        <w:ind w:left="-72" w:firstLine="72"/>
      </w:pPr>
      <w:rPr>
        <w:rFonts w:hint="default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75F1B2F"/>
    <w:multiLevelType w:val="hybridMultilevel"/>
    <w:tmpl w:val="634602D6"/>
    <w:lvl w:ilvl="0" w:tplc="B3BE00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C7312"/>
    <w:multiLevelType w:val="hybridMultilevel"/>
    <w:tmpl w:val="A5D8FC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565F"/>
    <w:multiLevelType w:val="multilevel"/>
    <w:tmpl w:val="D76E592A"/>
    <w:lvl w:ilvl="0">
      <w:start w:val="1"/>
      <w:numFmt w:val="decimal"/>
      <w:pStyle w:val="Heading1"/>
      <w:suff w:val="space"/>
      <w:lvlText w:val="Phần 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-72" w:firstLine="72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E3A4E2A"/>
    <w:multiLevelType w:val="multilevel"/>
    <w:tmpl w:val="AE243B9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8D"/>
    <w:rsid w:val="000F6D46"/>
    <w:rsid w:val="0013324D"/>
    <w:rsid w:val="00143863"/>
    <w:rsid w:val="001D7F8D"/>
    <w:rsid w:val="001F5C76"/>
    <w:rsid w:val="00245DD9"/>
    <w:rsid w:val="00253BB3"/>
    <w:rsid w:val="002E2366"/>
    <w:rsid w:val="00385DB9"/>
    <w:rsid w:val="003A40E4"/>
    <w:rsid w:val="0073531C"/>
    <w:rsid w:val="00737C50"/>
    <w:rsid w:val="00804A27"/>
    <w:rsid w:val="00903F36"/>
    <w:rsid w:val="00951EB4"/>
    <w:rsid w:val="00B80A0F"/>
    <w:rsid w:val="00B83514"/>
    <w:rsid w:val="00BB7C7F"/>
    <w:rsid w:val="00BF4B1D"/>
    <w:rsid w:val="00D53BE8"/>
    <w:rsid w:val="00E024F3"/>
    <w:rsid w:val="00EA318F"/>
    <w:rsid w:val="00F264AD"/>
    <w:rsid w:val="00F47586"/>
    <w:rsid w:val="00F91315"/>
    <w:rsid w:val="00FA1206"/>
    <w:rsid w:val="00F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3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27"/>
    <w:pPr>
      <w:spacing w:line="36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24D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8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18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36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236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36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36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36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36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18F"/>
    <w:rPr>
      <w:rFonts w:asciiTheme="majorHAnsi" w:eastAsiaTheme="majorEastAsia" w:hAnsiTheme="majorHAnsi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E236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A318F"/>
    <w:rPr>
      <w:rFonts w:asciiTheme="majorHAnsi" w:eastAsiaTheme="majorEastAsia" w:hAnsiTheme="majorHAnsi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23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E23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3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3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3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3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A318F"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53BB3"/>
    <w:pPr>
      <w:spacing w:before="120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53BB3"/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53BB3"/>
    <w:rPr>
      <w:i/>
      <w:szCs w:val="22"/>
    </w:rPr>
  </w:style>
  <w:style w:type="character" w:styleId="Hyperlink">
    <w:name w:val="Hyperlink"/>
    <w:basedOn w:val="DefaultParagraphFont"/>
    <w:uiPriority w:val="99"/>
    <w:unhideWhenUsed/>
    <w:rsid w:val="00EA318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5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7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04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3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5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318F"/>
    <w:pPr>
      <w:pBdr>
        <w:between w:val="double" w:sz="6" w:space="0" w:color="auto"/>
      </w:pBdr>
      <w:ind w:left="18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EA318F"/>
    <w:pPr>
      <w:ind w:left="480" w:hanging="480"/>
    </w:pPr>
  </w:style>
  <w:style w:type="table" w:styleId="TableGrid">
    <w:name w:val="Table Grid"/>
    <w:basedOn w:val="TableNormal"/>
    <w:uiPriority w:val="39"/>
    <w:rsid w:val="00903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A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27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804A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27"/>
    <w:rPr>
      <w:sz w:val="26"/>
    </w:rPr>
  </w:style>
  <w:style w:type="character" w:styleId="PageNumber">
    <w:name w:val="page number"/>
    <w:basedOn w:val="DefaultParagraphFont"/>
    <w:uiPriority w:val="99"/>
    <w:semiHidden/>
    <w:unhideWhenUsed/>
    <w:rsid w:val="00804A27"/>
  </w:style>
  <w:style w:type="character" w:styleId="PlaceholderText">
    <w:name w:val="Placeholder Text"/>
    <w:basedOn w:val="DefaultParagraphFont"/>
    <w:uiPriority w:val="99"/>
    <w:semiHidden/>
    <w:rsid w:val="00804A27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F5C76"/>
  </w:style>
  <w:style w:type="paragraph" w:styleId="ListParagraph">
    <w:name w:val="List Paragraph"/>
    <w:basedOn w:val="Normal"/>
    <w:uiPriority w:val="34"/>
    <w:qFormat/>
    <w:rsid w:val="003A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GSp00</b:Tag>
    <b:SourceType>InternetSite</b:SourceType>
    <b:Guid>{DAC7B8CD-C07B-F544-BD84-E5395BB68452}</b:Guid>
    <b:Title>An Introduction to modelling software systems using the Unified </b:Title>
    <b:Year>2000</b:Year>
    <b:Author>
      <b:Author>
        <b:NameList>
          <b:Person>
            <b:Last>Sparks</b:Last>
            <b:First>G.</b:First>
          </b:Person>
        </b:NameList>
      </b:Author>
    </b:Author>
    <b:URL> http://www.sparxsystems.com.au/,</b:URL>
    <b:RefOrder>1</b:RefOrder>
  </b:Source>
  <b:Source>
    <b:Tag>RLe02</b:Tag>
    <b:SourceType>Book</b:SourceType>
    <b:Guid>{CA18B77D-B254-424C-B6B9-E82B06351FAF}</b:Guid>
    <b:Author>
      <b:Author>
        <b:NameList>
          <b:Person>
            <b:Last>R. LeMaster</b:Last>
            <b:First>D.</b:First>
            <b:Middle>Lebrknight</b:Middle>
          </b:Person>
        </b:NameList>
      </b:Author>
    </b:Author>
    <b:Title>Object-Oriented Programming &amp; Design”, CSCI 4448</b:Title>
    <b:Publisher>University of Colorado</b:Publisher>
    <b:Year>2002</b:Year>
    <b:RefOrder>2</b:RefOrder>
  </b:Source>
  <b:Source>
    <b:Tag>MFo99</b:Tag>
    <b:SourceType>Book</b:SourceType>
    <b:Guid>{9EC3EFE0-FC8F-B94B-9BEC-A6957D7CB72E}</b:Guid>
    <b:Author>
      <b:Author>
        <b:NameList>
          <b:Person>
            <b:Last>M. Fowler</b:Last>
            <b:First>K.</b:First>
            <b:Middle>Scott</b:Middle>
          </b:Person>
        </b:NameList>
      </b:Author>
    </b:Author>
    <b:Title>UML Distilled Second Edition – A Brief Guide to the Standard Object Modelling Langguage</b:Title>
    <b:Publisher>Addison Wesley Book</b:Publisher>
    <b:Year>1999</b:Year>
    <b:RefOrder>3</b:RefOrder>
  </b:Source>
  <b:Source>
    <b:Tag>LMa</b:Tag>
    <b:SourceType>Book</b:SourceType>
    <b:Guid>{08F2E110-E598-3E41-88CC-8A6D2E28993D}</b:Guid>
    <b:Author>
      <b:Author>
        <b:NameList>
          <b:Person>
            <b:Last>L. Mathiassen</b:Last>
            <b:First>A.</b:First>
            <b:Middle>Munk-Madsen, P.A. Nielsen, J. Stage</b:Middle>
          </b:Person>
        </b:NameList>
      </b:Author>
    </b:Author>
    <b:Title>ObjectOriented Analysis&amp;Design (OOA&amp;D) – Concept, Principles &amp; Methodology</b:Title>
    <b:CountryRegion>2004</b:CountryRegion>
    <b:RefOrder>4</b:RefOrder>
  </b:Source>
  <b:Source>
    <b:Tag>UML</b:Tag>
    <b:SourceType>InternetSite</b:SourceType>
    <b:Guid>{D18F0452-D013-7448-81EF-F17843E82303}</b:Guid>
    <b:Title>UML Notion Guide</b:Title>
    <b:URL>http://etna.int-evry.fr/COURS/UML/notation/index.html</b:URL>
    <b:RefOrder>5</b:RefOrder>
  </b:Source>
  <b:Source>
    <b:Tag>Đạn01</b:Tag>
    <b:SourceType>Book</b:SourceType>
    <b:Guid>{300DC6FC-064B-B64D-AB67-FD55F1D58C25}</b:Guid>
    <b:Author>
      <b:Author>
        <b:NameList>
          <b:Person>
            <b:Last>Đức</b:Last>
            <b:First>Đặng</b:First>
            <b:Middle>Văn</b:Middle>
          </b:Person>
        </b:NameList>
      </b:Author>
    </b:Author>
    <b:Title>Phân tích thiết kế hướng đối tượng bằng UML</b:Title>
    <b:City>HCM</b:City>
    <b:CountryRegion>Việt Nam</b:CountryRegion>
    <b:Publisher>Nhà xuất bản Giáo dục</b:Publisher>
    <b:Year>2001</b:Year>
    <b:RefOrder>6</b:RefOrder>
  </b:Source>
  <b:Source>
    <b:Tag>Duo00</b:Tag>
    <b:SourceType>Book</b:SourceType>
    <b:Guid>{1F31DCDA-B754-784C-9060-D25507E0994A}</b:Guid>
    <b:Title>Bài giảng Phân tích thiết kế hướng đối tượng sử dụng UML</b:Title>
    <b:City>HCM</b:City>
    <b:CountryRegion>Việt Nam</b:CountryRegion>
    <b:Publisher>Đại học KHTN - Đại học Quốc gia TP. HCM</b:Publisher>
    <b:Year>2000</b:Year>
    <b:Author>
      <b:Author>
        <b:NameList>
          <b:Person>
            <b:Last>Đức</b:Last>
            <b:First>Dương</b:First>
            <b:Middle>Anh</b:Middle>
          </b:Person>
        </b:NameList>
      </b:Author>
    </b:Author>
    <b:RefOrder>7</b:RefOrder>
  </b:Source>
  <b:Source>
    <b:Tag>Ngu05</b:Tag>
    <b:SourceType>Book</b:SourceType>
    <b:Guid>{38443887-1BF4-6C46-B46F-49CF5FCF70F4}</b:Guid>
    <b:Author>
      <b:Author>
        <b:NameList>
          <b:Person>
            <b:Last>Ba</b:Last>
            <b:First>Nguyễn</b:First>
            <b:Middle>Văn</b:Middle>
          </b:Person>
        </b:NameList>
      </b:Author>
    </b:Author>
    <b:Title>Phát triển hệ thống hướng đối tượng với UML 2.0 và C++</b:Title>
    <b:City>Hà Nội</b:City>
    <b:CountryRegion>Việt Nam</b:CountryRegion>
    <b:Publisher>Nhà xuất bản Đại học Quốc gia Hà Nội</b:Publisher>
    <b:Year>2005</b:Year>
    <b:RefOrder>8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3175956FF049F48857A601B2366A1E8" ma:contentTypeVersion="9" ma:contentTypeDescription="Tạo tài liệu mới." ma:contentTypeScope="" ma:versionID="5310b0de4f331d6fec296b3c5ad837a6">
  <xsd:schema xmlns:xsd="http://www.w3.org/2001/XMLSchema" xmlns:xs="http://www.w3.org/2001/XMLSchema" xmlns:p="http://schemas.microsoft.com/office/2006/metadata/properties" xmlns:ns2="bec1cf72-34b8-402f-9613-ebed87436c1f" xmlns:ns3="e1f39115-eada-46af-8bbe-8d98fb8204f3" targetNamespace="http://schemas.microsoft.com/office/2006/metadata/properties" ma:root="true" ma:fieldsID="0989daa804a5c4957124842a3e23deaa" ns2:_="" ns3:_="">
    <xsd:import namespace="bec1cf72-34b8-402f-9613-ebed87436c1f"/>
    <xsd:import namespace="e1f39115-eada-46af-8bbe-8d98fb820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cf72-34b8-402f-9613-ebed87436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39115-eada-46af-8bbe-8d98fb820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02984-FAE5-41E5-8EE1-1EEC0CFC72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29283B-501E-4473-86CA-DD5DA7D890FB}"/>
</file>

<file path=customXml/itemProps3.xml><?xml version="1.0" encoding="utf-8"?>
<ds:datastoreItem xmlns:ds="http://schemas.openxmlformats.org/officeDocument/2006/customXml" ds:itemID="{7DE23CCD-06C4-4466-8A8B-37216B857DC1}"/>
</file>

<file path=customXml/itemProps4.xml><?xml version="1.0" encoding="utf-8"?>
<ds:datastoreItem xmlns:ds="http://schemas.openxmlformats.org/officeDocument/2006/customXml" ds:itemID="{3C5D70CD-4AE8-407B-9F8E-3CCCDB2A00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Tổng quan đề tài</vt:lpstr>
      <vt:lpstr>    Giới thiệu đề tài</vt:lpstr>
      <vt:lpstr>        Chức năng </vt:lpstr>
      <vt:lpstr>Triển khai đề tài</vt:lpstr>
      <vt:lpstr>    Mô tả đề tài</vt:lpstr>
      <vt:lpstr>    Xây dựng giao diện</vt:lpstr>
      <vt:lpstr>    Phân tích thiết kế cơ sở dữ liệu</vt:lpstr>
      <vt:lpstr>    Demo</vt:lpstr>
      <vt:lpstr>Tổng kết</vt:lpstr>
      <vt:lpstr>Tài liệu Tham Khảo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11</cp:revision>
  <dcterms:created xsi:type="dcterms:W3CDTF">2019-02-18T05:36:00Z</dcterms:created>
  <dcterms:modified xsi:type="dcterms:W3CDTF">2021-01-25T02:49:00Z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0x010100F3175956FF049F48857A601B2366A1E8</vt:lpwstr>
  </property>
</Properties>
</file>