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1F4C" w14:textId="76284644" w:rsidR="00840365" w:rsidRPr="00B050BD" w:rsidRDefault="00664B00" w:rsidP="00B050BD">
      <w:pPr>
        <w:pStyle w:val="Title"/>
      </w:pPr>
      <w:r>
        <w:t xml:space="preserve">BÁO CÁO TASK </w:t>
      </w:r>
      <w:r w:rsidR="00A726B5">
        <w:t>4</w:t>
      </w:r>
    </w:p>
    <w:p w14:paraId="550B1CF2" w14:textId="266245A2" w:rsidR="008D733F" w:rsidRPr="008D733F" w:rsidRDefault="00A726B5" w:rsidP="008D733F">
      <w:pPr>
        <w:pStyle w:val="Heading1"/>
        <w:rPr>
          <w:rStyle w:val="paragraphChar"/>
          <w:rFonts w:eastAsiaTheme="majorEastAsia" w:cstheme="majorBidi"/>
          <w:color w:val="auto"/>
          <w:sz w:val="32"/>
          <w:szCs w:val="32"/>
          <w:shd w:val="clear" w:color="auto" w:fill="auto"/>
        </w:rPr>
      </w:pPr>
      <w:r>
        <w:t>Thư viện Castle Windsor</w:t>
      </w:r>
    </w:p>
    <w:p w14:paraId="476F1856" w14:textId="67A36470" w:rsidR="006B1207" w:rsidRDefault="008D733F" w:rsidP="008D733F">
      <w:pPr>
        <w:pStyle w:val="paragraph"/>
      </w:pPr>
      <w:r w:rsidRPr="008D733F">
        <w:rPr>
          <w:rStyle w:val="paragraphChar"/>
        </w:rPr>
        <w:t>Nó có thể cung cấp cho bạn các đối tượng với các phụ thuộc được tạo. Toàn bộ đồ thị đối tượng được tạo thông qua phản ánh và cấu hình chứ không phải là toán tử "</w:t>
      </w:r>
      <w:r>
        <w:rPr>
          <w:rStyle w:val="paragraphChar"/>
        </w:rPr>
        <w:t>new</w:t>
      </w:r>
      <w:r w:rsidRPr="008D733F">
        <w:rPr>
          <w:rStyle w:val="paragraphChar"/>
        </w:rPr>
        <w:t>"</w:t>
      </w:r>
      <w:r w:rsidR="007C3642">
        <w:rPr>
          <w:rStyle w:val="paragraphChar"/>
        </w:rPr>
        <w:t xml:space="preserve"> </w:t>
      </w:r>
      <w:r w:rsidR="007C3642">
        <w:t>v</w:t>
      </w:r>
      <w:r w:rsidR="007C3642" w:rsidRPr="007C3642">
        <w:t xml:space="preserve">à bạn có thể viết ít lỗi hơn với </w:t>
      </w:r>
      <w:r w:rsidR="007C3642">
        <w:t>DRY code</w:t>
      </w:r>
      <w:r w:rsidR="007C3642" w:rsidRPr="007C3642">
        <w:t>, được thiết kế tốt hơn theo cách có thể kiểm tra và lặp lại được.</w:t>
      </w:r>
    </w:p>
    <w:p w14:paraId="335B681D" w14:textId="2CB58628" w:rsidR="002F4661" w:rsidRDefault="002F4661" w:rsidP="002F4661">
      <w:pPr>
        <w:pStyle w:val="Heading2"/>
        <w:rPr>
          <w:shd w:val="clear" w:color="auto" w:fill="FFFFFF"/>
        </w:rPr>
      </w:pPr>
      <w:r>
        <w:rPr>
          <w:shd w:val="clear" w:color="auto" w:fill="FFFFFF"/>
        </w:rPr>
        <w:t>DependsOn – Chỉ định sự phụ thuộc</w:t>
      </w:r>
    </w:p>
    <w:p w14:paraId="4AE87716" w14:textId="139BD826" w:rsidR="002F4661" w:rsidRDefault="002F4661" w:rsidP="002F4661">
      <w:pPr>
        <w:pStyle w:val="paragraph"/>
      </w:pPr>
      <w:r>
        <w:t xml:space="preserve">Dependency injection </w:t>
      </w:r>
      <w:r>
        <w:rPr>
          <w:shd w:val="clear" w:color="auto" w:fill="FFFFFF"/>
        </w:rPr>
        <w:t xml:space="preserve">là một lớp không khởi tạo các phụ thuộc của nó mà yêu cầu chúng (thông qua contructor hoặc property). </w:t>
      </w:r>
      <w:r w:rsidRPr="002F4661">
        <w:t>Sử dụng Castle để chỉ định cách giải quyết phụ thuộc là sử dụng DependsOn:</w:t>
      </w:r>
    </w:p>
    <w:p w14:paraId="5CBFE958" w14:textId="55E708FC" w:rsidR="002F4661" w:rsidRDefault="002F4661" w:rsidP="002F4661">
      <w:pPr>
        <w:pStyle w:val="paragraph"/>
        <w:jc w:val="center"/>
      </w:pPr>
      <w:r>
        <w:rPr>
          <w:noProof/>
        </w:rPr>
        <w:drawing>
          <wp:inline distT="0" distB="0" distL="0" distR="0" wp14:anchorId="086B5F5C" wp14:editId="4626B47D">
            <wp:extent cx="4863657" cy="2687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3760" cy="2693365"/>
                    </a:xfrm>
                    <a:prstGeom prst="rect">
                      <a:avLst/>
                    </a:prstGeom>
                  </pic:spPr>
                </pic:pic>
              </a:graphicData>
            </a:graphic>
          </wp:inline>
        </w:drawing>
      </w:r>
    </w:p>
    <w:p w14:paraId="1B5082C4" w14:textId="36CC61D6" w:rsidR="002F4661" w:rsidRDefault="00445E5D" w:rsidP="00445E5D">
      <w:pPr>
        <w:pStyle w:val="Heading2"/>
      </w:pPr>
      <w:r>
        <w:rPr>
          <w:shd w:val="clear" w:color="auto" w:fill="FFFFFF"/>
        </w:rPr>
        <w:t>Interceptors</w:t>
      </w:r>
    </w:p>
    <w:p w14:paraId="0B31B7E4" w14:textId="14CF3978" w:rsidR="00445E5D" w:rsidRDefault="00445E5D" w:rsidP="00445E5D">
      <w:pPr>
        <w:pStyle w:val="paragraph"/>
      </w:pPr>
      <w:r w:rsidRPr="00445E5D">
        <w:t xml:space="preserve">Các Interceptor là để quan sát, điều chỉnh và có khả năng chặn các </w:t>
      </w:r>
      <w:r w:rsidR="00A972CD">
        <w:t>yêu cầu</w:t>
      </w:r>
      <w:r w:rsidRPr="00445E5D">
        <w:t xml:space="preserve"> và những phản hồi.</w:t>
      </w:r>
    </w:p>
    <w:p w14:paraId="6CDC72FA" w14:textId="1D377B99" w:rsidR="00950DA8" w:rsidRDefault="00950DA8" w:rsidP="009E6DA0">
      <w:pPr>
        <w:pStyle w:val="Text"/>
        <w:numPr>
          <w:ilvl w:val="0"/>
          <w:numId w:val="37"/>
        </w:numPr>
      </w:pPr>
      <w:r w:rsidRPr="00950DA8">
        <w:t>Interceptors yêu cầu Iinterceptor interface</w:t>
      </w:r>
      <w:r>
        <w:t>.</w:t>
      </w:r>
    </w:p>
    <w:p w14:paraId="748D6329" w14:textId="7836A691" w:rsidR="00950DA8" w:rsidRDefault="00950DA8" w:rsidP="009E6DA0">
      <w:pPr>
        <w:pStyle w:val="Text"/>
        <w:numPr>
          <w:ilvl w:val="0"/>
          <w:numId w:val="37"/>
        </w:numPr>
      </w:pPr>
      <w:r w:rsidRPr="00950DA8">
        <w:t>Interceptors có thể được xâu chuỗi theo một thứ tự cố định</w:t>
      </w:r>
      <w:r>
        <w:t>.</w:t>
      </w:r>
    </w:p>
    <w:p w14:paraId="63A0EF07" w14:textId="0BFAAADB" w:rsidR="00950DA8" w:rsidRDefault="00950DA8" w:rsidP="009E6DA0">
      <w:pPr>
        <w:pStyle w:val="Text"/>
        <w:numPr>
          <w:ilvl w:val="0"/>
          <w:numId w:val="37"/>
        </w:numPr>
      </w:pPr>
      <w:r w:rsidRPr="00950DA8">
        <w:t>Interceptors</w:t>
      </w:r>
      <w:r>
        <w:t xml:space="preserve"> có thể có các phụ thuộc.</w:t>
      </w:r>
    </w:p>
    <w:p w14:paraId="2A794BFB" w14:textId="6C56B407" w:rsidR="00950DA8" w:rsidRDefault="00950DA8" w:rsidP="009E6DA0">
      <w:pPr>
        <w:pStyle w:val="Text"/>
        <w:numPr>
          <w:ilvl w:val="0"/>
          <w:numId w:val="37"/>
        </w:numPr>
      </w:pPr>
      <w:r w:rsidRPr="00950DA8">
        <w:t>Interceptors không phải gọi Proceed mỗi lần</w:t>
      </w:r>
      <w:r>
        <w:t>.</w:t>
      </w:r>
    </w:p>
    <w:p w14:paraId="55457218" w14:textId="136EBD1E" w:rsidR="00950DA8" w:rsidRDefault="00950DA8" w:rsidP="00950DA8">
      <w:pPr>
        <w:pStyle w:val="paragraph"/>
      </w:pPr>
      <w:r>
        <w:rPr>
          <w:noProof/>
        </w:rPr>
        <w:lastRenderedPageBreak/>
        <w:drawing>
          <wp:inline distT="0" distB="0" distL="0" distR="0" wp14:anchorId="2009A495" wp14:editId="6000A2B4">
            <wp:extent cx="4627418" cy="21491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3327" cy="2151884"/>
                    </a:xfrm>
                    <a:prstGeom prst="rect">
                      <a:avLst/>
                    </a:prstGeom>
                  </pic:spPr>
                </pic:pic>
              </a:graphicData>
            </a:graphic>
          </wp:inline>
        </w:drawing>
      </w:r>
    </w:p>
    <w:p w14:paraId="1A59E6B1" w14:textId="18B1BB23" w:rsidR="00950DA8" w:rsidRPr="00950DA8" w:rsidRDefault="00950DA8" w:rsidP="00950DA8">
      <w:pPr>
        <w:pStyle w:val="paragraph"/>
      </w:pPr>
      <w:r>
        <w:rPr>
          <w:noProof/>
        </w:rPr>
        <w:drawing>
          <wp:inline distT="0" distB="0" distL="0" distR="0" wp14:anchorId="7564F57E" wp14:editId="01009123">
            <wp:extent cx="4622585" cy="1724891"/>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630" cy="1729759"/>
                    </a:xfrm>
                    <a:prstGeom prst="rect">
                      <a:avLst/>
                    </a:prstGeom>
                  </pic:spPr>
                </pic:pic>
              </a:graphicData>
            </a:graphic>
          </wp:inline>
        </w:drawing>
      </w:r>
    </w:p>
    <w:p w14:paraId="7BF8C2BF" w14:textId="50C0E8FF" w:rsidR="00DF2AEB" w:rsidRDefault="00DF2AEB" w:rsidP="00DF2AEB">
      <w:pPr>
        <w:pStyle w:val="Heading2"/>
        <w:rPr>
          <w:shd w:val="clear" w:color="auto" w:fill="FFFFFF"/>
        </w:rPr>
      </w:pPr>
      <w:r>
        <w:rPr>
          <w:shd w:val="clear" w:color="auto" w:fill="FFFFFF"/>
        </w:rPr>
        <w:t xml:space="preserve">Register một số loại </w:t>
      </w:r>
      <w:r w:rsidR="00C84A83">
        <w:rPr>
          <w:shd w:val="clear" w:color="auto" w:fill="FFFFFF"/>
        </w:rPr>
        <w:t>Interface</w:t>
      </w:r>
      <w:r>
        <w:rPr>
          <w:shd w:val="clear" w:color="auto" w:fill="FFFFFF"/>
        </w:rPr>
        <w:t xml:space="preserve"> giống nhau</w:t>
      </w:r>
    </w:p>
    <w:p w14:paraId="39A1C479" w14:textId="1818DF98" w:rsidR="00DF2AEB" w:rsidRDefault="00DF2AEB" w:rsidP="00DF2AEB">
      <w:pPr>
        <w:pStyle w:val="paragraph"/>
        <w:rPr>
          <w:shd w:val="clear" w:color="auto" w:fill="FFFFFF"/>
        </w:rPr>
      </w:pPr>
      <w:r>
        <w:rPr>
          <w:shd w:val="clear" w:color="auto" w:fill="FFFFFF"/>
        </w:rPr>
        <w:t xml:space="preserve">Khi đăng ký các loại cho container Castle sử dụng loại của lớp để </w:t>
      </w:r>
      <w:r w:rsidR="00A972CD">
        <w:rPr>
          <w:shd w:val="clear" w:color="auto" w:fill="FFFFFF"/>
        </w:rPr>
        <w:t>resolve</w:t>
      </w:r>
      <w:r>
        <w:rPr>
          <w:shd w:val="clear" w:color="auto" w:fill="FFFFFF"/>
        </w:rPr>
        <w:t>. Trong trường hợp có nhiều hơn một đăng ký cho một loại cụ thể, thuộc tính Name phải được đặt:</w:t>
      </w:r>
    </w:p>
    <w:p w14:paraId="78C8D3BF" w14:textId="476C3A44" w:rsidR="00DF2AEB" w:rsidRDefault="00DF2AEB" w:rsidP="00DF2AEB">
      <w:pPr>
        <w:pStyle w:val="paragraph"/>
        <w:jc w:val="center"/>
      </w:pPr>
      <w:r>
        <w:rPr>
          <w:noProof/>
        </w:rPr>
        <w:drawing>
          <wp:inline distT="0" distB="0" distL="0" distR="0" wp14:anchorId="350DF739" wp14:editId="1E7EFBE9">
            <wp:extent cx="4682836" cy="10573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8875" cy="1060970"/>
                    </a:xfrm>
                    <a:prstGeom prst="rect">
                      <a:avLst/>
                    </a:prstGeom>
                  </pic:spPr>
                </pic:pic>
              </a:graphicData>
            </a:graphic>
          </wp:inline>
        </w:drawing>
      </w:r>
    </w:p>
    <w:p w14:paraId="3281E098" w14:textId="6354D0E6" w:rsidR="007D0F95" w:rsidRDefault="007D0F95" w:rsidP="007D0F95">
      <w:pPr>
        <w:pStyle w:val="Heading2"/>
        <w:rPr>
          <w:shd w:val="clear" w:color="auto" w:fill="FFFFFF"/>
        </w:rPr>
      </w:pPr>
      <w:r>
        <w:rPr>
          <w:shd w:val="clear" w:color="auto" w:fill="FFFFFF"/>
        </w:rPr>
        <w:t>Installers</w:t>
      </w:r>
    </w:p>
    <w:p w14:paraId="1E042982" w14:textId="1922675B" w:rsidR="007D0F95" w:rsidRDefault="009E6DA0" w:rsidP="007D0F95">
      <w:pPr>
        <w:pStyle w:val="paragraph"/>
      </w:pPr>
      <w:r>
        <w:t>Installers</w:t>
      </w:r>
      <w:r w:rsidR="007D0F95" w:rsidRPr="007D0F95">
        <w:t xml:space="preserve"> là loại tùy chỉnh triển khai</w:t>
      </w:r>
      <w:r w:rsidR="00AF68AC">
        <w:t xml:space="preserve"> </w:t>
      </w:r>
      <w:r w:rsidR="007D0F95" w:rsidRPr="007D0F95">
        <w:t>IWindsorInstaller</w:t>
      </w:r>
      <w:r w:rsidR="00AF68AC" w:rsidRPr="00AF68AC">
        <w:t xml:space="preserve"> </w:t>
      </w:r>
      <w:r w:rsidR="00AF68AC">
        <w:t>i</w:t>
      </w:r>
      <w:r w:rsidR="00AF68AC">
        <w:t>nterface</w:t>
      </w:r>
      <w:r w:rsidR="007D0F95" w:rsidRPr="007D0F95">
        <w:t xml:space="preserve"> và được sử dụng để đăng ký </w:t>
      </w:r>
      <w:r>
        <w:t>component</w:t>
      </w:r>
      <w:r w:rsidR="007D0F95" w:rsidRPr="007D0F95">
        <w:t xml:space="preserve"> vào </w:t>
      </w:r>
      <w:r>
        <w:t>container</w:t>
      </w:r>
      <w:r w:rsidR="007D0F95" w:rsidRPr="007D0F95">
        <w:t>.</w:t>
      </w:r>
    </w:p>
    <w:p w14:paraId="12356EAE" w14:textId="601BE700" w:rsidR="007D0F95" w:rsidRDefault="007D0F95" w:rsidP="007D0F95">
      <w:pPr>
        <w:pStyle w:val="paragraph"/>
        <w:jc w:val="center"/>
      </w:pPr>
      <w:r>
        <w:rPr>
          <w:noProof/>
        </w:rPr>
        <w:lastRenderedPageBreak/>
        <w:drawing>
          <wp:inline distT="0" distB="0" distL="0" distR="0" wp14:anchorId="6C807A78" wp14:editId="49740753">
            <wp:extent cx="4862945" cy="2899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60" cy="2902237"/>
                    </a:xfrm>
                    <a:prstGeom prst="rect">
                      <a:avLst/>
                    </a:prstGeom>
                  </pic:spPr>
                </pic:pic>
              </a:graphicData>
            </a:graphic>
          </wp:inline>
        </w:drawing>
      </w:r>
    </w:p>
    <w:p w14:paraId="2979D913" w14:textId="1C76C329" w:rsidR="005400E4" w:rsidRDefault="005400E4" w:rsidP="005400E4">
      <w:pPr>
        <w:pStyle w:val="paragraph"/>
      </w:pPr>
      <w:r>
        <w:t>Một cách khác để Installers là dùng</w:t>
      </w:r>
      <w:r w:rsidRPr="005400E4">
        <w:t xml:space="preserve"> FromAssembly class</w:t>
      </w:r>
      <w:r>
        <w:t xml:space="preserve"> của </w:t>
      </w:r>
      <w:r w:rsidRPr="005400E4">
        <w:t>Castle</w:t>
      </w:r>
      <w:r>
        <w:t>.</w:t>
      </w:r>
    </w:p>
    <w:p w14:paraId="1329CB06" w14:textId="7DE63BCC" w:rsidR="005400E4" w:rsidRDefault="005400E4" w:rsidP="005400E4">
      <w:pPr>
        <w:pStyle w:val="paragraph"/>
      </w:pPr>
      <w:r>
        <w:rPr>
          <w:noProof/>
        </w:rPr>
        <w:drawing>
          <wp:inline distT="0" distB="0" distL="0" distR="0" wp14:anchorId="549EB111" wp14:editId="74B27959">
            <wp:extent cx="5299364" cy="44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849" cy="444902"/>
                    </a:xfrm>
                    <a:prstGeom prst="rect">
                      <a:avLst/>
                    </a:prstGeom>
                  </pic:spPr>
                </pic:pic>
              </a:graphicData>
            </a:graphic>
          </wp:inline>
        </w:drawing>
      </w:r>
    </w:p>
    <w:p w14:paraId="0490F3AE" w14:textId="6D885D0E" w:rsidR="005400E4" w:rsidRDefault="005400E4" w:rsidP="005400E4">
      <w:pPr>
        <w:pStyle w:val="paragraph"/>
      </w:pPr>
      <w:r w:rsidRPr="005400E4">
        <w:t>Loại này cho thấy một số phương pháp hữu ích để định vị assembly.</w:t>
      </w:r>
    </w:p>
    <w:p w14:paraId="2366C166" w14:textId="7DC56E4E" w:rsidR="005400E4" w:rsidRPr="005400E4" w:rsidRDefault="005400E4" w:rsidP="005400E4">
      <w:pPr>
        <w:pStyle w:val="paragraph"/>
      </w:pPr>
      <w:r>
        <w:rPr>
          <w:noProof/>
        </w:rPr>
        <w:drawing>
          <wp:inline distT="0" distB="0" distL="0" distR="0" wp14:anchorId="1A258EDD" wp14:editId="543EB477">
            <wp:extent cx="5519725" cy="162790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4534" cy="1641124"/>
                    </a:xfrm>
                    <a:prstGeom prst="rect">
                      <a:avLst/>
                    </a:prstGeom>
                  </pic:spPr>
                </pic:pic>
              </a:graphicData>
            </a:graphic>
          </wp:inline>
        </w:drawing>
      </w:r>
    </w:p>
    <w:p w14:paraId="632314EA" w14:textId="1C079354" w:rsidR="00A972CD" w:rsidRDefault="00A972CD" w:rsidP="00A972CD">
      <w:pPr>
        <w:pStyle w:val="Heading2"/>
      </w:pPr>
      <w:r>
        <w:t>Lifestyles</w:t>
      </w:r>
    </w:p>
    <w:p w14:paraId="69ABBF27" w14:textId="101035BA" w:rsidR="00A972CD" w:rsidRDefault="00A972CD" w:rsidP="00A972CD">
      <w:pPr>
        <w:pStyle w:val="paragraph"/>
        <w:rPr>
          <w:shd w:val="clear" w:color="auto" w:fill="FFFFFF"/>
        </w:rPr>
      </w:pPr>
      <w:r>
        <w:rPr>
          <w:shd w:val="clear" w:color="auto" w:fill="FFFFFF"/>
        </w:rPr>
        <w:t>Lifestyle là "cách" Castle kiểm soát phạm vi mà một thành phần được sử dụng và thời điểm clean nó. Các lifestyles tích hợp là Sing</w:t>
      </w:r>
      <w:r w:rsidR="00EA0F90">
        <w:rPr>
          <w:shd w:val="clear" w:color="auto" w:fill="FFFFFF"/>
        </w:rPr>
        <w:t>le</w:t>
      </w:r>
      <w:r>
        <w:rPr>
          <w:shd w:val="clear" w:color="auto" w:fill="FFFFFF"/>
        </w:rPr>
        <w:t>ton, Transient, PerWebRequest, Scoped, Bound, PerThread và Pooled.</w:t>
      </w:r>
    </w:p>
    <w:p w14:paraId="5DB282EB" w14:textId="10D44358" w:rsidR="00EA0F90" w:rsidRDefault="00EA0F90" w:rsidP="00867EB6">
      <w:pPr>
        <w:pStyle w:val="Text"/>
        <w:numPr>
          <w:ilvl w:val="0"/>
          <w:numId w:val="36"/>
        </w:numPr>
      </w:pPr>
      <w:r w:rsidRPr="00867EB6">
        <w:t>Transient: Mỗi khi thành phần được resolved, một phiên bản mới của nó được tạo ra bởi container.</w:t>
      </w:r>
      <w:r w:rsidR="00867EB6" w:rsidRPr="00867EB6">
        <w:t xml:space="preserve"> (không live forever)</w:t>
      </w:r>
      <w:r w:rsidR="006E287D">
        <w:t>.</w:t>
      </w:r>
    </w:p>
    <w:p w14:paraId="3A2831FA" w14:textId="46A5CF23" w:rsidR="006E287D" w:rsidRPr="00867EB6" w:rsidRDefault="006E287D" w:rsidP="006E287D">
      <w:pPr>
        <w:pStyle w:val="Text"/>
        <w:ind w:left="1440"/>
      </w:pPr>
      <w:r>
        <w:rPr>
          <w:noProof/>
        </w:rPr>
        <w:drawing>
          <wp:inline distT="0" distB="0" distL="0" distR="0" wp14:anchorId="6208561E" wp14:editId="783B8EB8">
            <wp:extent cx="4066309" cy="2676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6918" cy="284096"/>
                    </a:xfrm>
                    <a:prstGeom prst="rect">
                      <a:avLst/>
                    </a:prstGeom>
                  </pic:spPr>
                </pic:pic>
              </a:graphicData>
            </a:graphic>
          </wp:inline>
        </w:drawing>
      </w:r>
    </w:p>
    <w:p w14:paraId="687984D3" w14:textId="1FDF145E" w:rsidR="00EA0F90" w:rsidRDefault="00EA0F90" w:rsidP="00867EB6">
      <w:pPr>
        <w:pStyle w:val="Text"/>
        <w:numPr>
          <w:ilvl w:val="0"/>
          <w:numId w:val="36"/>
        </w:numPr>
      </w:pPr>
      <w:r w:rsidRPr="00867EB6">
        <w:t>Singleton: Mỗi khi thành phần được resolved, cùng một thể hiện sẽ được vùng chứa trả về</w:t>
      </w:r>
      <w:r w:rsidR="00867EB6" w:rsidRPr="00867EB6">
        <w:t>. (live forever – tồn tại đến khi kết thúc chương trình)</w:t>
      </w:r>
    </w:p>
    <w:p w14:paraId="4C1D26CD" w14:textId="16C15B8B" w:rsidR="006E287D" w:rsidRPr="00867EB6" w:rsidRDefault="006E287D" w:rsidP="006E287D">
      <w:pPr>
        <w:pStyle w:val="Text"/>
        <w:ind w:left="1440"/>
      </w:pPr>
      <w:r>
        <w:rPr>
          <w:noProof/>
        </w:rPr>
        <w:drawing>
          <wp:inline distT="0" distB="0" distL="0" distR="0" wp14:anchorId="12E19387" wp14:editId="514ACBA0">
            <wp:extent cx="4094018" cy="2540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772" cy="263482"/>
                    </a:xfrm>
                    <a:prstGeom prst="rect">
                      <a:avLst/>
                    </a:prstGeom>
                  </pic:spPr>
                </pic:pic>
              </a:graphicData>
            </a:graphic>
          </wp:inline>
        </w:drawing>
      </w:r>
    </w:p>
    <w:sectPr w:rsidR="006E287D" w:rsidRPr="00867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F26"/>
    <w:multiLevelType w:val="hybridMultilevel"/>
    <w:tmpl w:val="51745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0D7120"/>
    <w:multiLevelType w:val="hybridMultilevel"/>
    <w:tmpl w:val="7E04E86A"/>
    <w:lvl w:ilvl="0" w:tplc="0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075E8C"/>
    <w:multiLevelType w:val="multilevel"/>
    <w:tmpl w:val="542C88F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96619D"/>
    <w:multiLevelType w:val="hybridMultilevel"/>
    <w:tmpl w:val="2234822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1693427E"/>
    <w:multiLevelType w:val="hybridMultilevel"/>
    <w:tmpl w:val="261A415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B0411B6"/>
    <w:multiLevelType w:val="multilevel"/>
    <w:tmpl w:val="469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CA582B"/>
    <w:multiLevelType w:val="hybridMultilevel"/>
    <w:tmpl w:val="749C019E"/>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7" w15:restartNumberingAfterBreak="0">
    <w:nsid w:val="26BA6135"/>
    <w:multiLevelType w:val="hybridMultilevel"/>
    <w:tmpl w:val="F84E8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0479E6"/>
    <w:multiLevelType w:val="multilevel"/>
    <w:tmpl w:val="25B600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7B5C44"/>
    <w:multiLevelType w:val="hybridMultilevel"/>
    <w:tmpl w:val="A9F6B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52901"/>
    <w:multiLevelType w:val="hybridMultilevel"/>
    <w:tmpl w:val="10C6FE72"/>
    <w:lvl w:ilvl="0" w:tplc="79B824AA">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C0323B"/>
    <w:multiLevelType w:val="multilevel"/>
    <w:tmpl w:val="5EF0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347E5"/>
    <w:multiLevelType w:val="multilevel"/>
    <w:tmpl w:val="D5E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620A1"/>
    <w:multiLevelType w:val="hybridMultilevel"/>
    <w:tmpl w:val="F5C41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0A3188"/>
    <w:multiLevelType w:val="hybridMultilevel"/>
    <w:tmpl w:val="D19CDE3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30C94DBA"/>
    <w:multiLevelType w:val="hybridMultilevel"/>
    <w:tmpl w:val="2C82F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815C28"/>
    <w:multiLevelType w:val="hybridMultilevel"/>
    <w:tmpl w:val="5D723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363144"/>
    <w:multiLevelType w:val="hybridMultilevel"/>
    <w:tmpl w:val="B1BE44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7876B7"/>
    <w:multiLevelType w:val="hybridMultilevel"/>
    <w:tmpl w:val="3D5E9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936AB0"/>
    <w:multiLevelType w:val="hybridMultilevel"/>
    <w:tmpl w:val="656E9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A729D0"/>
    <w:multiLevelType w:val="hybridMultilevel"/>
    <w:tmpl w:val="C9041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CF687C"/>
    <w:multiLevelType w:val="hybridMultilevel"/>
    <w:tmpl w:val="1FE033FA"/>
    <w:lvl w:ilvl="0" w:tplc="0C090001">
      <w:start w:val="1"/>
      <w:numFmt w:val="bullet"/>
      <w:lvlText w:val=""/>
      <w:lvlJc w:val="left"/>
      <w:pPr>
        <w:ind w:left="1400" w:hanging="360"/>
      </w:pPr>
      <w:rPr>
        <w:rFonts w:ascii="Symbol" w:hAnsi="Symbol" w:hint="default"/>
      </w:rPr>
    </w:lvl>
    <w:lvl w:ilvl="1" w:tplc="FFFFFFFF" w:tentative="1">
      <w:start w:val="1"/>
      <w:numFmt w:val="bullet"/>
      <w:lvlText w:val="o"/>
      <w:lvlJc w:val="left"/>
      <w:pPr>
        <w:ind w:left="2120" w:hanging="360"/>
      </w:pPr>
      <w:rPr>
        <w:rFonts w:ascii="Courier New" w:hAnsi="Courier New" w:cs="Courier New"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22" w15:restartNumberingAfterBreak="0">
    <w:nsid w:val="43A67389"/>
    <w:multiLevelType w:val="hybridMultilevel"/>
    <w:tmpl w:val="5F303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17357F"/>
    <w:multiLevelType w:val="hybridMultilevel"/>
    <w:tmpl w:val="B57CD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61D1376"/>
    <w:multiLevelType w:val="hybridMultilevel"/>
    <w:tmpl w:val="B4E8AA0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47500AF0"/>
    <w:multiLevelType w:val="hybridMultilevel"/>
    <w:tmpl w:val="E0DCF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BA40930"/>
    <w:multiLevelType w:val="hybridMultilevel"/>
    <w:tmpl w:val="4E662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F295E"/>
    <w:multiLevelType w:val="multilevel"/>
    <w:tmpl w:val="63A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64132"/>
    <w:multiLevelType w:val="hybridMultilevel"/>
    <w:tmpl w:val="A554006E"/>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29" w15:restartNumberingAfterBreak="0">
    <w:nsid w:val="5F1032A8"/>
    <w:multiLevelType w:val="hybridMultilevel"/>
    <w:tmpl w:val="89E6C82C"/>
    <w:lvl w:ilvl="0" w:tplc="239A157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B2B251A"/>
    <w:multiLevelType w:val="hybridMultilevel"/>
    <w:tmpl w:val="0ADE3CE8"/>
    <w:lvl w:ilvl="0" w:tplc="0C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1" w15:restartNumberingAfterBreak="0">
    <w:nsid w:val="6D6875FB"/>
    <w:multiLevelType w:val="hybridMultilevel"/>
    <w:tmpl w:val="C26C5664"/>
    <w:lvl w:ilvl="0" w:tplc="0C090001">
      <w:start w:val="1"/>
      <w:numFmt w:val="bullet"/>
      <w:lvlText w:val=""/>
      <w:lvlJc w:val="left"/>
      <w:pPr>
        <w:ind w:left="104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32" w15:restartNumberingAfterBreak="0">
    <w:nsid w:val="707E6EAF"/>
    <w:multiLevelType w:val="hybridMultilevel"/>
    <w:tmpl w:val="AC28F598"/>
    <w:lvl w:ilvl="0" w:tplc="0C090003">
      <w:start w:val="1"/>
      <w:numFmt w:val="bullet"/>
      <w:lvlText w:val="o"/>
      <w:lvlJc w:val="left"/>
      <w:pPr>
        <w:ind w:left="1040" w:hanging="360"/>
      </w:pPr>
      <w:rPr>
        <w:rFonts w:ascii="Courier New" w:hAnsi="Courier New" w:cs="Courier New"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33" w15:restartNumberingAfterBreak="0">
    <w:nsid w:val="730150CC"/>
    <w:multiLevelType w:val="hybridMultilevel"/>
    <w:tmpl w:val="D1622612"/>
    <w:lvl w:ilvl="0" w:tplc="0C090003">
      <w:start w:val="1"/>
      <w:numFmt w:val="bullet"/>
      <w:lvlText w:val="o"/>
      <w:lvlJc w:val="left"/>
      <w:pPr>
        <w:ind w:left="1400" w:hanging="360"/>
      </w:pPr>
      <w:rPr>
        <w:rFonts w:ascii="Courier New" w:hAnsi="Courier New" w:cs="Courier New"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34" w15:restartNumberingAfterBreak="0">
    <w:nsid w:val="75C27561"/>
    <w:multiLevelType w:val="multilevel"/>
    <w:tmpl w:val="DCFA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D0907"/>
    <w:multiLevelType w:val="hybridMultilevel"/>
    <w:tmpl w:val="FC201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D07536A"/>
    <w:multiLevelType w:val="hybridMultilevel"/>
    <w:tmpl w:val="3E14112E"/>
    <w:lvl w:ilvl="0" w:tplc="0C090001">
      <w:start w:val="1"/>
      <w:numFmt w:val="bullet"/>
      <w:lvlText w:val=""/>
      <w:lvlJc w:val="left"/>
      <w:pPr>
        <w:ind w:left="1040" w:hanging="360"/>
      </w:pPr>
      <w:rPr>
        <w:rFonts w:ascii="Symbol" w:hAnsi="Symbol" w:hint="default"/>
      </w:rPr>
    </w:lvl>
    <w:lvl w:ilvl="1" w:tplc="0C090003" w:tentative="1">
      <w:start w:val="1"/>
      <w:numFmt w:val="bullet"/>
      <w:lvlText w:val="o"/>
      <w:lvlJc w:val="left"/>
      <w:pPr>
        <w:ind w:left="1760" w:hanging="360"/>
      </w:pPr>
      <w:rPr>
        <w:rFonts w:ascii="Courier New" w:hAnsi="Courier New" w:cs="Courier New" w:hint="default"/>
      </w:rPr>
    </w:lvl>
    <w:lvl w:ilvl="2" w:tplc="0C090005" w:tentative="1">
      <w:start w:val="1"/>
      <w:numFmt w:val="bullet"/>
      <w:lvlText w:val=""/>
      <w:lvlJc w:val="left"/>
      <w:pPr>
        <w:ind w:left="2480" w:hanging="360"/>
      </w:pPr>
      <w:rPr>
        <w:rFonts w:ascii="Wingdings" w:hAnsi="Wingdings" w:hint="default"/>
      </w:rPr>
    </w:lvl>
    <w:lvl w:ilvl="3" w:tplc="0C090001" w:tentative="1">
      <w:start w:val="1"/>
      <w:numFmt w:val="bullet"/>
      <w:lvlText w:val=""/>
      <w:lvlJc w:val="left"/>
      <w:pPr>
        <w:ind w:left="3200" w:hanging="360"/>
      </w:pPr>
      <w:rPr>
        <w:rFonts w:ascii="Symbol" w:hAnsi="Symbol" w:hint="default"/>
      </w:rPr>
    </w:lvl>
    <w:lvl w:ilvl="4" w:tplc="0C090003" w:tentative="1">
      <w:start w:val="1"/>
      <w:numFmt w:val="bullet"/>
      <w:lvlText w:val="o"/>
      <w:lvlJc w:val="left"/>
      <w:pPr>
        <w:ind w:left="3920" w:hanging="360"/>
      </w:pPr>
      <w:rPr>
        <w:rFonts w:ascii="Courier New" w:hAnsi="Courier New" w:cs="Courier New" w:hint="default"/>
      </w:rPr>
    </w:lvl>
    <w:lvl w:ilvl="5" w:tplc="0C090005" w:tentative="1">
      <w:start w:val="1"/>
      <w:numFmt w:val="bullet"/>
      <w:lvlText w:val=""/>
      <w:lvlJc w:val="left"/>
      <w:pPr>
        <w:ind w:left="4640" w:hanging="360"/>
      </w:pPr>
      <w:rPr>
        <w:rFonts w:ascii="Wingdings" w:hAnsi="Wingdings" w:hint="default"/>
      </w:rPr>
    </w:lvl>
    <w:lvl w:ilvl="6" w:tplc="0C090001" w:tentative="1">
      <w:start w:val="1"/>
      <w:numFmt w:val="bullet"/>
      <w:lvlText w:val=""/>
      <w:lvlJc w:val="left"/>
      <w:pPr>
        <w:ind w:left="5360" w:hanging="360"/>
      </w:pPr>
      <w:rPr>
        <w:rFonts w:ascii="Symbol" w:hAnsi="Symbol" w:hint="default"/>
      </w:rPr>
    </w:lvl>
    <w:lvl w:ilvl="7" w:tplc="0C090003" w:tentative="1">
      <w:start w:val="1"/>
      <w:numFmt w:val="bullet"/>
      <w:lvlText w:val="o"/>
      <w:lvlJc w:val="left"/>
      <w:pPr>
        <w:ind w:left="6080" w:hanging="360"/>
      </w:pPr>
      <w:rPr>
        <w:rFonts w:ascii="Courier New" w:hAnsi="Courier New" w:cs="Courier New" w:hint="default"/>
      </w:rPr>
    </w:lvl>
    <w:lvl w:ilvl="8" w:tplc="0C090005" w:tentative="1">
      <w:start w:val="1"/>
      <w:numFmt w:val="bullet"/>
      <w:lvlText w:val=""/>
      <w:lvlJc w:val="left"/>
      <w:pPr>
        <w:ind w:left="6800" w:hanging="360"/>
      </w:pPr>
      <w:rPr>
        <w:rFonts w:ascii="Wingdings" w:hAnsi="Wingdings" w:hint="default"/>
      </w:rPr>
    </w:lvl>
  </w:abstractNum>
  <w:num w:numId="1" w16cid:durableId="590822741">
    <w:abstractNumId w:val="19"/>
  </w:num>
  <w:num w:numId="2" w16cid:durableId="366639025">
    <w:abstractNumId w:val="7"/>
  </w:num>
  <w:num w:numId="3" w16cid:durableId="490759822">
    <w:abstractNumId w:val="4"/>
  </w:num>
  <w:num w:numId="4" w16cid:durableId="373503377">
    <w:abstractNumId w:val="20"/>
  </w:num>
  <w:num w:numId="5" w16cid:durableId="1110510975">
    <w:abstractNumId w:val="24"/>
  </w:num>
  <w:num w:numId="6" w16cid:durableId="2105959500">
    <w:abstractNumId w:val="30"/>
  </w:num>
  <w:num w:numId="7" w16cid:durableId="7685880">
    <w:abstractNumId w:val="14"/>
  </w:num>
  <w:num w:numId="8" w16cid:durableId="1308783537">
    <w:abstractNumId w:val="3"/>
  </w:num>
  <w:num w:numId="9" w16cid:durableId="1563712251">
    <w:abstractNumId w:val="8"/>
  </w:num>
  <w:num w:numId="10" w16cid:durableId="1634604665">
    <w:abstractNumId w:val="28"/>
  </w:num>
  <w:num w:numId="11" w16cid:durableId="552892653">
    <w:abstractNumId w:val="11"/>
  </w:num>
  <w:num w:numId="12" w16cid:durableId="1947737866">
    <w:abstractNumId w:val="35"/>
  </w:num>
  <w:num w:numId="13" w16cid:durableId="372970992">
    <w:abstractNumId w:val="27"/>
  </w:num>
  <w:num w:numId="14" w16cid:durableId="1082946672">
    <w:abstractNumId w:val="34"/>
  </w:num>
  <w:num w:numId="15" w16cid:durableId="1769887450">
    <w:abstractNumId w:val="17"/>
  </w:num>
  <w:num w:numId="16" w16cid:durableId="940258150">
    <w:abstractNumId w:val="36"/>
  </w:num>
  <w:num w:numId="17" w16cid:durableId="2125534331">
    <w:abstractNumId w:val="33"/>
  </w:num>
  <w:num w:numId="18" w16cid:durableId="476805048">
    <w:abstractNumId w:val="21"/>
  </w:num>
  <w:num w:numId="19" w16cid:durableId="2038194677">
    <w:abstractNumId w:val="22"/>
  </w:num>
  <w:num w:numId="20" w16cid:durableId="352077199">
    <w:abstractNumId w:val="15"/>
  </w:num>
  <w:num w:numId="21" w16cid:durableId="1946422650">
    <w:abstractNumId w:val="16"/>
  </w:num>
  <w:num w:numId="22" w16cid:durableId="950478728">
    <w:abstractNumId w:val="1"/>
  </w:num>
  <w:num w:numId="23" w16cid:durableId="2135784761">
    <w:abstractNumId w:val="31"/>
  </w:num>
  <w:num w:numId="24" w16cid:durableId="1990935394">
    <w:abstractNumId w:val="32"/>
  </w:num>
  <w:num w:numId="25" w16cid:durableId="1060322217">
    <w:abstractNumId w:val="29"/>
  </w:num>
  <w:num w:numId="26" w16cid:durableId="1212575148">
    <w:abstractNumId w:val="10"/>
  </w:num>
  <w:num w:numId="27" w16cid:durableId="783963296">
    <w:abstractNumId w:val="25"/>
  </w:num>
  <w:num w:numId="28" w16cid:durableId="922567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37772967">
    <w:abstractNumId w:val="0"/>
  </w:num>
  <w:num w:numId="30" w16cid:durableId="1370256921">
    <w:abstractNumId w:val="9"/>
  </w:num>
  <w:num w:numId="31" w16cid:durableId="644705425">
    <w:abstractNumId w:val="23"/>
  </w:num>
  <w:num w:numId="32" w16cid:durableId="1696808949">
    <w:abstractNumId w:val="26"/>
  </w:num>
  <w:num w:numId="33" w16cid:durableId="1918972782">
    <w:abstractNumId w:val="12"/>
  </w:num>
  <w:num w:numId="34" w16cid:durableId="281151705">
    <w:abstractNumId w:val="5"/>
  </w:num>
  <w:num w:numId="35" w16cid:durableId="1037899504">
    <w:abstractNumId w:val="6"/>
  </w:num>
  <w:num w:numId="36" w16cid:durableId="1638489622">
    <w:abstractNumId w:val="13"/>
  </w:num>
  <w:num w:numId="37" w16cid:durableId="10645293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F0"/>
    <w:rsid w:val="000230ED"/>
    <w:rsid w:val="0002342E"/>
    <w:rsid w:val="000260A3"/>
    <w:rsid w:val="000A4241"/>
    <w:rsid w:val="000B52CD"/>
    <w:rsid w:val="00114435"/>
    <w:rsid w:val="002343FA"/>
    <w:rsid w:val="00270F34"/>
    <w:rsid w:val="00283265"/>
    <w:rsid w:val="002A0264"/>
    <w:rsid w:val="002A4C45"/>
    <w:rsid w:val="002F4661"/>
    <w:rsid w:val="00332527"/>
    <w:rsid w:val="003F51D7"/>
    <w:rsid w:val="00416EA4"/>
    <w:rsid w:val="00445E5D"/>
    <w:rsid w:val="00494AFA"/>
    <w:rsid w:val="005331F0"/>
    <w:rsid w:val="005400E4"/>
    <w:rsid w:val="005B7C2E"/>
    <w:rsid w:val="006006A8"/>
    <w:rsid w:val="00625389"/>
    <w:rsid w:val="00642E11"/>
    <w:rsid w:val="00664B00"/>
    <w:rsid w:val="006B1207"/>
    <w:rsid w:val="006E287D"/>
    <w:rsid w:val="00756E91"/>
    <w:rsid w:val="007B0D8E"/>
    <w:rsid w:val="007C3642"/>
    <w:rsid w:val="007C5AD0"/>
    <w:rsid w:val="007D0F95"/>
    <w:rsid w:val="007D0FA0"/>
    <w:rsid w:val="007F722D"/>
    <w:rsid w:val="008305AD"/>
    <w:rsid w:val="00840365"/>
    <w:rsid w:val="00867EB6"/>
    <w:rsid w:val="008831E2"/>
    <w:rsid w:val="008D733F"/>
    <w:rsid w:val="00950DA8"/>
    <w:rsid w:val="00954285"/>
    <w:rsid w:val="00962632"/>
    <w:rsid w:val="00993718"/>
    <w:rsid w:val="009E6DA0"/>
    <w:rsid w:val="00A726B5"/>
    <w:rsid w:val="00A91003"/>
    <w:rsid w:val="00A972CD"/>
    <w:rsid w:val="00AF68AC"/>
    <w:rsid w:val="00B050BD"/>
    <w:rsid w:val="00B12E74"/>
    <w:rsid w:val="00BC020E"/>
    <w:rsid w:val="00C268A1"/>
    <w:rsid w:val="00C33814"/>
    <w:rsid w:val="00C84A83"/>
    <w:rsid w:val="00C84FF4"/>
    <w:rsid w:val="00CA3C72"/>
    <w:rsid w:val="00CC4183"/>
    <w:rsid w:val="00D155C6"/>
    <w:rsid w:val="00D73109"/>
    <w:rsid w:val="00DA15CC"/>
    <w:rsid w:val="00DB1E46"/>
    <w:rsid w:val="00DD4D8B"/>
    <w:rsid w:val="00DF2AEB"/>
    <w:rsid w:val="00EA0F90"/>
    <w:rsid w:val="00F24FB2"/>
    <w:rsid w:val="00F5337A"/>
    <w:rsid w:val="00F63AE2"/>
    <w:rsid w:val="00F84B27"/>
    <w:rsid w:val="00FB4D96"/>
    <w:rsid w:val="00FD7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6E40"/>
  <w15:chartTrackingRefBased/>
  <w15:docId w15:val="{2BA8130A-1AB9-4F56-AC93-A4B01C7F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003"/>
    <w:pPr>
      <w:spacing w:after="0" w:line="240" w:lineRule="auto"/>
    </w:pPr>
    <w:rPr>
      <w:rFonts w:eastAsia="Times New Roman" w:cs="Times New Roman"/>
      <w:szCs w:val="24"/>
      <w:lang w:eastAsia="en-AU"/>
    </w:rPr>
  </w:style>
  <w:style w:type="paragraph" w:styleId="Heading1">
    <w:name w:val="heading 1"/>
    <w:basedOn w:val="Normal"/>
    <w:next w:val="Normal"/>
    <w:link w:val="Heading1Char"/>
    <w:uiPriority w:val="9"/>
    <w:qFormat/>
    <w:rsid w:val="00664B00"/>
    <w:pPr>
      <w:keepNext/>
      <w:keepLines/>
      <w:numPr>
        <w:numId w:val="9"/>
      </w:numPr>
      <w:spacing w:before="120" w:after="120" w:line="312"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4B00"/>
    <w:pPr>
      <w:keepNext/>
      <w:keepLines/>
      <w:numPr>
        <w:ilvl w:val="1"/>
        <w:numId w:val="9"/>
      </w:numPr>
      <w:spacing w:before="120" w:after="120" w:line="312" w:lineRule="auto"/>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2343FA"/>
    <w:pPr>
      <w:keepNext/>
      <w:keepLines/>
      <w:numPr>
        <w:ilvl w:val="2"/>
        <w:numId w:val="9"/>
      </w:numPr>
      <w:spacing w:before="120" w:after="120" w:line="312" w:lineRule="auto"/>
      <w:outlineLvl w:val="2"/>
    </w:pPr>
    <w:rPr>
      <w:rFonts w:eastAsiaTheme="majorEastAsia" w:cstheme="majorBidi"/>
      <w:b/>
      <w:i/>
      <w:sz w:val="28"/>
    </w:rPr>
  </w:style>
  <w:style w:type="paragraph" w:styleId="Heading4">
    <w:name w:val="heading 4"/>
    <w:basedOn w:val="Normal"/>
    <w:next w:val="Normal"/>
    <w:link w:val="Heading4Char"/>
    <w:uiPriority w:val="9"/>
    <w:semiHidden/>
    <w:unhideWhenUsed/>
    <w:qFormat/>
    <w:rsid w:val="00664B0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8D733F"/>
    <w:pPr>
      <w:shd w:val="clear" w:color="auto" w:fill="FFFFFF" w:themeFill="background1"/>
      <w:spacing w:before="120" w:after="120" w:line="312" w:lineRule="auto"/>
      <w:ind w:firstLine="680"/>
      <w:contextualSpacing/>
      <w:jc w:val="both"/>
    </w:pPr>
    <w:rPr>
      <w:color w:val="252C2F"/>
      <w:sz w:val="26"/>
      <w:shd w:val="clear" w:color="auto" w:fill="FFFFFF" w:themeFill="background1"/>
    </w:rPr>
  </w:style>
  <w:style w:type="character" w:customStyle="1" w:styleId="paragraphChar">
    <w:name w:val="paragraph Char"/>
    <w:basedOn w:val="DefaultParagraphFont"/>
    <w:link w:val="paragraph"/>
    <w:rsid w:val="008D733F"/>
    <w:rPr>
      <w:rFonts w:eastAsia="Times New Roman" w:cs="Times New Roman"/>
      <w:color w:val="252C2F"/>
      <w:sz w:val="26"/>
      <w:szCs w:val="24"/>
      <w:shd w:val="clear" w:color="auto" w:fill="FFFFFF" w:themeFill="background1"/>
      <w:lang w:eastAsia="en-AU"/>
    </w:rPr>
  </w:style>
  <w:style w:type="character" w:customStyle="1" w:styleId="Heading1Char">
    <w:name w:val="Heading 1 Char"/>
    <w:basedOn w:val="DefaultParagraphFont"/>
    <w:link w:val="Heading1"/>
    <w:uiPriority w:val="9"/>
    <w:rsid w:val="00664B00"/>
    <w:rPr>
      <w:rFonts w:eastAsiaTheme="majorEastAsia" w:cstheme="majorBidi"/>
      <w:b/>
      <w:sz w:val="32"/>
      <w:szCs w:val="32"/>
    </w:rPr>
  </w:style>
  <w:style w:type="character" w:customStyle="1" w:styleId="Heading2Char">
    <w:name w:val="Heading 2 Char"/>
    <w:basedOn w:val="DefaultParagraphFont"/>
    <w:link w:val="Heading2"/>
    <w:uiPriority w:val="9"/>
    <w:rsid w:val="00664B00"/>
    <w:rPr>
      <w:rFonts w:eastAsiaTheme="majorEastAsia" w:cstheme="majorBidi"/>
      <w:b/>
      <w:sz w:val="30"/>
      <w:szCs w:val="26"/>
    </w:rPr>
  </w:style>
  <w:style w:type="paragraph" w:styleId="Title">
    <w:name w:val="Title"/>
    <w:basedOn w:val="Normal"/>
    <w:next w:val="Normal"/>
    <w:link w:val="TitleChar"/>
    <w:uiPriority w:val="10"/>
    <w:qFormat/>
    <w:rsid w:val="00664B00"/>
    <w:pPr>
      <w:spacing w:before="120" w:after="12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64B00"/>
    <w:rPr>
      <w:rFonts w:eastAsiaTheme="majorEastAsia" w:cstheme="majorBidi"/>
      <w:b/>
      <w:spacing w:val="-10"/>
      <w:kern w:val="28"/>
      <w:sz w:val="36"/>
      <w:szCs w:val="56"/>
    </w:rPr>
  </w:style>
  <w:style w:type="character" w:customStyle="1" w:styleId="Heading3Char">
    <w:name w:val="Heading 3 Char"/>
    <w:basedOn w:val="DefaultParagraphFont"/>
    <w:link w:val="Heading3"/>
    <w:uiPriority w:val="9"/>
    <w:rsid w:val="002343FA"/>
    <w:rPr>
      <w:rFonts w:eastAsiaTheme="majorEastAsia" w:cstheme="majorBidi"/>
      <w:b/>
      <w:i/>
      <w:sz w:val="28"/>
      <w:szCs w:val="24"/>
    </w:rPr>
  </w:style>
  <w:style w:type="character" w:customStyle="1" w:styleId="Heading4Char">
    <w:name w:val="Heading 4 Char"/>
    <w:basedOn w:val="DefaultParagraphFont"/>
    <w:link w:val="Heading4"/>
    <w:uiPriority w:val="9"/>
    <w:semiHidden/>
    <w:rsid w:val="00664B00"/>
    <w:rPr>
      <w:rFonts w:asciiTheme="majorHAnsi" w:eastAsiaTheme="majorEastAsia" w:hAnsiTheme="majorHAnsi" w:cstheme="majorBidi"/>
      <w:i/>
      <w:iCs/>
      <w:color w:val="2F5496" w:themeColor="accent1" w:themeShade="BF"/>
    </w:rPr>
  </w:style>
  <w:style w:type="paragraph" w:customStyle="1" w:styleId="Text">
    <w:name w:val="Text"/>
    <w:basedOn w:val="Normal"/>
    <w:link w:val="TextChar"/>
    <w:qFormat/>
    <w:rsid w:val="00664B00"/>
    <w:pPr>
      <w:spacing w:before="120" w:after="120" w:line="312" w:lineRule="auto"/>
      <w:jc w:val="both"/>
    </w:pPr>
    <w:rPr>
      <w:sz w:val="26"/>
    </w:rPr>
  </w:style>
  <w:style w:type="character" w:customStyle="1" w:styleId="TextChar">
    <w:name w:val="Text Char"/>
    <w:basedOn w:val="DefaultParagraphFont"/>
    <w:link w:val="Text"/>
    <w:rsid w:val="00664B00"/>
    <w:rPr>
      <w:sz w:val="26"/>
    </w:rPr>
  </w:style>
  <w:style w:type="paragraph" w:styleId="NormalWeb">
    <w:name w:val="Normal (Web)"/>
    <w:basedOn w:val="Normal"/>
    <w:uiPriority w:val="99"/>
    <w:semiHidden/>
    <w:unhideWhenUsed/>
    <w:rsid w:val="000A4241"/>
    <w:pPr>
      <w:spacing w:before="100" w:beforeAutospacing="1" w:after="100" w:afterAutospacing="1"/>
    </w:pPr>
  </w:style>
  <w:style w:type="character" w:styleId="Strong">
    <w:name w:val="Strong"/>
    <w:basedOn w:val="DefaultParagraphFont"/>
    <w:uiPriority w:val="22"/>
    <w:qFormat/>
    <w:rsid w:val="00FD75DF"/>
    <w:rPr>
      <w:b/>
      <w:bCs/>
    </w:rPr>
  </w:style>
  <w:style w:type="paragraph" w:styleId="NoSpacing">
    <w:name w:val="No Spacing"/>
    <w:uiPriority w:val="1"/>
    <w:qFormat/>
    <w:rsid w:val="008D733F"/>
    <w:pPr>
      <w:spacing w:after="0" w:line="240" w:lineRule="auto"/>
    </w:pPr>
    <w:rPr>
      <w:rFonts w:eastAsia="Times New Roman" w:cs="Times New Roman"/>
      <w:szCs w:val="24"/>
      <w:lang w:eastAsia="en-AU"/>
    </w:rPr>
  </w:style>
  <w:style w:type="character" w:styleId="HTMLCode">
    <w:name w:val="HTML Code"/>
    <w:basedOn w:val="DefaultParagraphFont"/>
    <w:uiPriority w:val="99"/>
    <w:semiHidden/>
    <w:unhideWhenUsed/>
    <w:rsid w:val="005400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695147">
      <w:bodyDiv w:val="1"/>
      <w:marLeft w:val="0"/>
      <w:marRight w:val="0"/>
      <w:marTop w:val="0"/>
      <w:marBottom w:val="0"/>
      <w:divBdr>
        <w:top w:val="none" w:sz="0" w:space="0" w:color="auto"/>
        <w:left w:val="none" w:sz="0" w:space="0" w:color="auto"/>
        <w:bottom w:val="none" w:sz="0" w:space="0" w:color="auto"/>
        <w:right w:val="none" w:sz="0" w:space="0" w:color="auto"/>
      </w:divBdr>
    </w:div>
    <w:div w:id="1336803563">
      <w:bodyDiv w:val="1"/>
      <w:marLeft w:val="0"/>
      <w:marRight w:val="0"/>
      <w:marTop w:val="0"/>
      <w:marBottom w:val="0"/>
      <w:divBdr>
        <w:top w:val="none" w:sz="0" w:space="0" w:color="auto"/>
        <w:left w:val="none" w:sz="0" w:space="0" w:color="auto"/>
        <w:bottom w:val="none" w:sz="0" w:space="0" w:color="auto"/>
        <w:right w:val="none" w:sz="0" w:space="0" w:color="auto"/>
      </w:divBdr>
    </w:div>
    <w:div w:id="1472289073">
      <w:bodyDiv w:val="1"/>
      <w:marLeft w:val="0"/>
      <w:marRight w:val="0"/>
      <w:marTop w:val="0"/>
      <w:marBottom w:val="0"/>
      <w:divBdr>
        <w:top w:val="none" w:sz="0" w:space="0" w:color="auto"/>
        <w:left w:val="none" w:sz="0" w:space="0" w:color="auto"/>
        <w:bottom w:val="none" w:sz="0" w:space="0" w:color="auto"/>
        <w:right w:val="none" w:sz="0" w:space="0" w:color="auto"/>
      </w:divBdr>
    </w:div>
    <w:div w:id="1490439231">
      <w:bodyDiv w:val="1"/>
      <w:marLeft w:val="0"/>
      <w:marRight w:val="0"/>
      <w:marTop w:val="0"/>
      <w:marBottom w:val="0"/>
      <w:divBdr>
        <w:top w:val="none" w:sz="0" w:space="0" w:color="auto"/>
        <w:left w:val="none" w:sz="0" w:space="0" w:color="auto"/>
        <w:bottom w:val="none" w:sz="0" w:space="0" w:color="auto"/>
        <w:right w:val="none" w:sz="0" w:space="0" w:color="auto"/>
      </w:divBdr>
    </w:div>
    <w:div w:id="1554805301">
      <w:bodyDiv w:val="1"/>
      <w:marLeft w:val="0"/>
      <w:marRight w:val="0"/>
      <w:marTop w:val="0"/>
      <w:marBottom w:val="0"/>
      <w:divBdr>
        <w:top w:val="none" w:sz="0" w:space="0" w:color="auto"/>
        <w:left w:val="none" w:sz="0" w:space="0" w:color="auto"/>
        <w:bottom w:val="none" w:sz="0" w:space="0" w:color="auto"/>
        <w:right w:val="none" w:sz="0" w:space="0" w:color="auto"/>
      </w:divBdr>
    </w:div>
    <w:div w:id="1568421423">
      <w:bodyDiv w:val="1"/>
      <w:marLeft w:val="0"/>
      <w:marRight w:val="0"/>
      <w:marTop w:val="0"/>
      <w:marBottom w:val="0"/>
      <w:divBdr>
        <w:top w:val="none" w:sz="0" w:space="0" w:color="auto"/>
        <w:left w:val="none" w:sz="0" w:space="0" w:color="auto"/>
        <w:bottom w:val="none" w:sz="0" w:space="0" w:color="auto"/>
        <w:right w:val="none" w:sz="0" w:space="0" w:color="auto"/>
      </w:divBdr>
    </w:div>
    <w:div w:id="1600597619">
      <w:bodyDiv w:val="1"/>
      <w:marLeft w:val="0"/>
      <w:marRight w:val="0"/>
      <w:marTop w:val="0"/>
      <w:marBottom w:val="0"/>
      <w:divBdr>
        <w:top w:val="none" w:sz="0" w:space="0" w:color="auto"/>
        <w:left w:val="none" w:sz="0" w:space="0" w:color="auto"/>
        <w:bottom w:val="none" w:sz="0" w:space="0" w:color="auto"/>
        <w:right w:val="none" w:sz="0" w:space="0" w:color="auto"/>
      </w:divBdr>
    </w:div>
    <w:div w:id="1651667579">
      <w:bodyDiv w:val="1"/>
      <w:marLeft w:val="0"/>
      <w:marRight w:val="0"/>
      <w:marTop w:val="0"/>
      <w:marBottom w:val="0"/>
      <w:divBdr>
        <w:top w:val="none" w:sz="0" w:space="0" w:color="auto"/>
        <w:left w:val="none" w:sz="0" w:space="0" w:color="auto"/>
        <w:bottom w:val="none" w:sz="0" w:space="0" w:color="auto"/>
        <w:right w:val="none" w:sz="0" w:space="0" w:color="auto"/>
      </w:divBdr>
    </w:div>
    <w:div w:id="1778410106">
      <w:bodyDiv w:val="1"/>
      <w:marLeft w:val="0"/>
      <w:marRight w:val="0"/>
      <w:marTop w:val="0"/>
      <w:marBottom w:val="0"/>
      <w:divBdr>
        <w:top w:val="none" w:sz="0" w:space="0" w:color="auto"/>
        <w:left w:val="none" w:sz="0" w:space="0" w:color="auto"/>
        <w:bottom w:val="none" w:sz="0" w:space="0" w:color="auto"/>
        <w:right w:val="none" w:sz="0" w:space="0" w:color="auto"/>
      </w:divBdr>
    </w:div>
    <w:div w:id="20750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Châu</dc:creator>
  <cp:keywords/>
  <dc:description/>
  <cp:lastModifiedBy>Thịnh Châu</cp:lastModifiedBy>
  <cp:revision>21</cp:revision>
  <dcterms:created xsi:type="dcterms:W3CDTF">2022-08-22T02:46:00Z</dcterms:created>
  <dcterms:modified xsi:type="dcterms:W3CDTF">2022-08-30T01:44:00Z</dcterms:modified>
</cp:coreProperties>
</file>