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Output from 6C70-or59b</w:t>
      </w:r>
    </w:p>
    <w:p>
      <w:pPr>
        <w:pStyle w:val="IntenseQuote"/>
      </w:pPr>
      <w:r>
        <w:t>Please cite: Jabeen A., Ranganathan, S. BIO-GATS: A tool for automated GPCR template selection through a biophysical approach. (unpublished)</w:t>
      </w:r>
    </w:p>
    <w:p>
      <w:r>
        <w:rPr>
          <w:rStyle w:val="FixedWidthStyle"/>
        </w:rPr>
        <w:t>&gt;P1;6C70</w:t>
        <w:br/>
        <w:t>structureX:6C70:3:A:+388:A:MOL_ID  1; MOLECULE  ODORANT RECEPTOR; CHAIN  A, B, C, D; ENGINEERED  YES:MOL_ID  1; ORGANISM_SCIENTIFIC  APOCRYPTA BAKERI; ORGANISM_TAXID  490712; GENE  OR2; EXPRESSION_SYSTEM  HOMO SAPIENS; EXPRESSION_SYSTEM_TAXID  9606: 3.50:-1.00</w:t>
        <w:br/>
        <w:t>---FKHQGLV--ADLLPNI------RVMQGVGHFMFN-Y-YSE-----G----K----K---FPHRIYCIVTLLLLLLQY</w:t>
        <w:br/>
        <w:t>GMMAVNLMMESDDVD----D-LTA-N-TITMLFFLHPIVKMIYFPVRSKIFYKTLAIWNNPNSHPLFAESN-ARFHALAI</w:t>
        <w:br/>
        <w:t>TKMRRLLFCVAGATIFSVISWTGITFIEDS------PIPRLMIR-TF-Y-PF-N---AMSGAGHVFALIYQFYYLVISMA</w:t>
        <w:br/>
        <w:t>VSNSLDVLFCSWLLFACEQLQHLKAIMKPLMELSATGLT--KK-Q-EMLV-RSAIKYWVERHKHVVRLVTAVGDAYGVAL</w:t>
        <w:br/>
        <w:t>LLHMLTTTITLTLLAYQATKVN-GVNV-Y-AATVIGYLLYTLGQVFLFCIFGNRLIEESSSVMEAAYSCHWYDGSEEAKT</w:t>
        <w:br/>
        <w:t>FVQIVCQQCQKAMSISGAKFFTVSLDLFASVLGAVVTYFMVLVQLK*</w:t>
        <w:br/>
        <w:t>&gt;P1;or59b</w:t>
        <w:br/>
        <w:t>sequence:or59b:: :: ::: 0.00: 0.00</w:t>
        <w:br/>
        <w:t>MAVFK---LIKPA---P-LTEKVQSR--Q--G----NIYLY-RAMWLIGWIPPKEGVLRYVYLFWTCVPFAFGVFYLPVG</w:t>
        <w:br/>
        <w:t>FIISYVQEFK----NFTPGEFLTSLQVCINVYGASVKSTITYLFLWRLRKTEILLDSLD---------K--RLANDSDRE</w:t>
        <w:br/>
        <w:t>RIHNMVARCNYAFLIYSFIYCGYAGSTFLSYALSGRP-P-----WS-VYNPFIDWRDGM-G-SLWIQAIFEYITMSFAVL</w:t>
        <w:br/>
        <w:t>QDQLSDTYPLMFTIMFRAHMEVLKDHVRSLRM-------DPERSEAD---NYQDLVNCVLDHKTILKCCDMIRPMISRTI</w:t>
        <w:br/>
        <w:t>FVQFALIGSVLGLTLVNVFF--FS-N-FWKGVASLLFVITILLQTFPFCYTCNMLIDDAQDLSNEIFQSNWVDAEPRYKA</w:t>
        <w:br/>
        <w:t>TLVLFMHHVQQPIIFIAGGIFPISMNSNITVAKFAFSIITIVRQMNLAEQFQ*</w:t>
        <w:br/>
      </w:r>
    </w:p>
    <w:p>
      <w:r>
        <w:br w:type="page"/>
      </w:r>
    </w:p>
    <w:p>
      <w:pPr>
        <w:pStyle w:val="Heading2"/>
      </w:pPr>
      <w:r>
        <w:t>TM1</w:t>
      </w:r>
    </w:p>
    <w:p>
      <w:r>
        <w:rPr>
          <w:rStyle w:val="FixedWidthStyle"/>
        </w:rPr>
        <w:t>Template: FPHRIYCIVTLLLLLLQYGMMAVNLMM</w:t>
        <w:br/>
        <w:t>Target:   LFWTCVPFAFGVFYLPVGFIISYVQEF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TM2</w:t>
      </w:r>
    </w:p>
    <w:p>
      <w:r>
        <w:rPr>
          <w:rStyle w:val="FixedWidthStyle"/>
        </w:rPr>
        <w:t>Template: TITMLFFLHPIVKMIYFPVRSKIFYKTLAIWNN</w:t>
        <w:br/>
        <w:t>Target:   CINVYGASVKSTITYLFLWRLRKTEILLDSLD-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TM3</w:t>
      </w:r>
    </w:p>
    <w:p>
      <w:r>
        <w:rPr>
          <w:rStyle w:val="FixedWidthStyle"/>
        </w:rPr>
        <w:t>Template: -ARFHALAITKMRRLLFCVAGATIFSVISWTGITFIEDS-</w:t>
        <w:br/>
        <w:t>Target:   RLANDSDRERIHNMVARCNYAFLIYSFIYCGYAGSTFLSY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TM4</w:t>
      </w:r>
    </w:p>
    <w:p>
      <w:r>
        <w:rPr>
          <w:rStyle w:val="FixedWidthStyle"/>
        </w:rPr>
        <w:t>Template: GHVFALIYQFYYLVISMAVSNSLDVLFCSWLLFACEQLQHLKAIMKPLMELSA</w:t>
        <w:br/>
        <w:t>Target:   SLWIQAIFEYITMSFAVLQDQLSDTYPLMFTIMFRAHMEVLKDHVRSLRM---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TM5</w:t>
      </w:r>
    </w:p>
    <w:p>
      <w:r>
        <w:rPr>
          <w:rStyle w:val="FixedWidthStyle"/>
        </w:rPr>
        <w:t>Template: RSAIKYWVERHKHVVRLVTAVGDAYGVALLLHMLTTTITLTLLAYQATK</w:t>
        <w:br/>
        <w:t>Target:   YQDLVNCVLDHKTILKCCDMIRPMISRTIFVQFALIGSVLGLTLVNVFF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TM6</w:t>
      </w:r>
    </w:p>
    <w:p>
      <w:r>
        <w:rPr>
          <w:rStyle w:val="FixedWidthStyle"/>
        </w:rPr>
        <w:t>Template: AATVIGYLLYTLGQVFLFCIFGNRLIEESSSVMEAAYSCHWYD</w:t>
        <w:br/>
        <w:t>Target:   GVASLLFVITILLQTFPFCYTCNMLIDDAQDLSNEIFQSNWVD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TM7</w:t>
      </w:r>
    </w:p>
    <w:p>
      <w:r>
        <w:rPr>
          <w:rStyle w:val="FixedWidthStyle"/>
        </w:rPr>
        <w:t>Template: EEAKTFVQIVCQQCQKAMSISGAKFFTVSLDLFASVLGAVVTYFMVLVQLK</w:t>
        <w:br/>
        <w:t>Target:   PRYKATLVLFMHHVQQPIIFIAGGIFPISMNSNITVAKFAFSIITIVRQMN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x_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70,or59b_helical_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ixedWidthStyle">
    <w:name w:val="FixedWidthStyle"/>
    <w:basedOn w:val="Normal"/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