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D6" w:rsidRDefault="00110A7A" w:rsidP="00F93E01">
      <w:pPr>
        <w:jc w:val="center"/>
        <w:rPr>
          <w:sz w:val="32"/>
          <w:szCs w:val="32"/>
        </w:rPr>
      </w:pPr>
      <w:r w:rsidRPr="00F93E01">
        <w:rPr>
          <w:sz w:val="32"/>
          <w:szCs w:val="32"/>
        </w:rPr>
        <w:t>Practicum 1: Data description and graphics</w:t>
      </w:r>
    </w:p>
    <w:p w:rsidR="00F93E01" w:rsidRPr="00F93E01" w:rsidRDefault="00F93E01" w:rsidP="00F93E01">
      <w:pPr>
        <w:jc w:val="center"/>
        <w:rPr>
          <w:sz w:val="32"/>
          <w:szCs w:val="32"/>
        </w:rPr>
      </w:pPr>
      <w:r>
        <w:rPr>
          <w:sz w:val="32"/>
          <w:szCs w:val="32"/>
        </w:rPr>
        <w:t>Harvard Catalyst Certificate in Applied Biostatistics</w:t>
      </w:r>
    </w:p>
    <w:p w:rsidR="00117627" w:rsidRDefault="00117627"/>
    <w:p w:rsidR="00117627" w:rsidRPr="00117627" w:rsidRDefault="00F93E01">
      <w:r>
        <w:t xml:space="preserve">Goal: </w:t>
      </w:r>
      <w:r w:rsidR="00117627">
        <w:t>This practicum will go over how to calculate summary statistics and how to m</w:t>
      </w:r>
      <w:r w:rsidR="004B2AB3">
        <w:t xml:space="preserve">ake simple graphics in STATA.  </w:t>
      </w:r>
      <w:bookmarkStart w:id="0" w:name="_GoBack"/>
      <w:bookmarkEnd w:id="0"/>
    </w:p>
    <w:p w:rsidR="00117627" w:rsidRDefault="00117627"/>
    <w:p w:rsidR="00117627" w:rsidRDefault="00F93E01" w:rsidP="00F93E01">
      <w:pPr>
        <w:jc w:val="center"/>
        <w:rPr>
          <w:sz w:val="28"/>
          <w:szCs w:val="28"/>
        </w:rPr>
      </w:pPr>
      <w:r>
        <w:rPr>
          <w:sz w:val="28"/>
          <w:szCs w:val="28"/>
        </w:rPr>
        <w:t>Worked e</w:t>
      </w:r>
      <w:r w:rsidRPr="00F93E01">
        <w:rPr>
          <w:sz w:val="28"/>
          <w:szCs w:val="28"/>
        </w:rPr>
        <w:t>xample</w:t>
      </w:r>
    </w:p>
    <w:p w:rsidR="00F93E01" w:rsidRPr="00F93E01" w:rsidRDefault="00F93E01" w:rsidP="00F93E01">
      <w:pPr>
        <w:jc w:val="center"/>
        <w:rPr>
          <w:sz w:val="28"/>
          <w:szCs w:val="28"/>
        </w:rPr>
      </w:pPr>
    </w:p>
    <w:p w:rsidR="00EF2FD2" w:rsidRPr="00EF2FD2" w:rsidRDefault="00EF2FD2">
      <w:pPr>
        <w:rPr>
          <w:b/>
        </w:rPr>
      </w:pPr>
      <w:r>
        <w:rPr>
          <w:b/>
        </w:rPr>
        <w:t>Summary statistics</w:t>
      </w:r>
    </w:p>
    <w:p w:rsidR="00117627" w:rsidRDefault="00117627">
      <w:r>
        <w:t xml:space="preserve">In lecture, we investigated how to calculate summary statistics using the </w:t>
      </w:r>
      <w:r w:rsidRPr="00117627">
        <w:rPr>
          <w:i/>
        </w:rPr>
        <w:t>summarize</w:t>
      </w:r>
      <w:r>
        <w:rPr>
          <w:i/>
        </w:rPr>
        <w:t xml:space="preserve"> </w:t>
      </w:r>
      <w:r>
        <w:t xml:space="preserve">command and how to produce basic graphics using the </w:t>
      </w:r>
      <w:r>
        <w:rPr>
          <w:i/>
        </w:rPr>
        <w:t>histogram, graph box</w:t>
      </w:r>
      <w:r w:rsidR="00EF2FD2">
        <w:rPr>
          <w:i/>
        </w:rPr>
        <w:t xml:space="preserve"> </w:t>
      </w:r>
      <w:r w:rsidR="00EF2FD2">
        <w:t xml:space="preserve">and </w:t>
      </w:r>
      <w:proofErr w:type="spellStart"/>
      <w:r w:rsidR="00EF2FD2">
        <w:rPr>
          <w:i/>
        </w:rPr>
        <w:t>twoway</w:t>
      </w:r>
      <w:proofErr w:type="spellEnd"/>
      <w:r>
        <w:t>.  In this practicum, you will use the same command</w:t>
      </w:r>
      <w:r w:rsidR="00661A4E">
        <w:t>s to investigate the dataset.</w:t>
      </w:r>
    </w:p>
    <w:p w:rsidR="00661A4E" w:rsidRDefault="00661A4E"/>
    <w:p w:rsidR="00661A4E" w:rsidRDefault="00661A4E">
      <w:r>
        <w:t xml:space="preserve">Please load the dataset into STATA by clicking the dataset link on the webpage.  STATA should open automatically and the dataset should be loaded.  </w:t>
      </w:r>
    </w:p>
    <w:p w:rsidR="00661A4E" w:rsidRDefault="00661A4E"/>
    <w:p w:rsidR="00661A4E" w:rsidRDefault="00661A4E">
      <w:r>
        <w:t xml:space="preserve">To calculate the summary </w:t>
      </w:r>
      <w:r w:rsidR="00EF2FD2">
        <w:t>statistics for</w:t>
      </w:r>
      <w:r>
        <w:t xml:space="preserve"> a continuous variable, the STATA </w:t>
      </w:r>
      <w:proofErr w:type="gramStart"/>
      <w:r>
        <w:t xml:space="preserve">command </w:t>
      </w:r>
      <w:r w:rsidRPr="00EF2FD2">
        <w:rPr>
          <w:i/>
        </w:rPr>
        <w:t>summarize</w:t>
      </w:r>
      <w:proofErr w:type="gramEnd"/>
      <w:r>
        <w:t xml:space="preserve"> can be used.  Let’s investigate age as we did in lecture.</w:t>
      </w:r>
    </w:p>
    <w:p w:rsidR="00661A4E" w:rsidRDefault="00661A4E"/>
    <w:p w:rsidR="00117627" w:rsidRDefault="00661A4E">
      <w:pPr>
        <w:rPr>
          <w:i/>
        </w:rPr>
      </w:pPr>
      <w:r>
        <w:t xml:space="preserve">Type the command: </w:t>
      </w:r>
      <w:r>
        <w:rPr>
          <w:i/>
        </w:rPr>
        <w:t>summarize age</w:t>
      </w:r>
    </w:p>
    <w:p w:rsidR="00661A4E" w:rsidRDefault="00661A4E">
      <w:r>
        <w:t>The following output is produced:</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w:t>
      </w:r>
      <w:proofErr w:type="gramStart"/>
      <w:r w:rsidRPr="00661A4E">
        <w:rPr>
          <w:rFonts w:ascii="Courier New" w:hAnsi="Courier New" w:cs="Courier New"/>
          <w:sz w:val="18"/>
          <w:szCs w:val="18"/>
        </w:rPr>
        <w:t>summarize</w:t>
      </w:r>
      <w:proofErr w:type="gramEnd"/>
      <w:r w:rsidRPr="00661A4E">
        <w:rPr>
          <w:rFonts w:ascii="Courier New" w:hAnsi="Courier New" w:cs="Courier New"/>
          <w:sz w:val="18"/>
          <w:szCs w:val="18"/>
        </w:rPr>
        <w:t xml:space="preserve"> age</w:t>
      </w:r>
    </w:p>
    <w:p w:rsidR="00661A4E" w:rsidRPr="00661A4E" w:rsidRDefault="00661A4E" w:rsidP="00661A4E">
      <w:pPr>
        <w:rPr>
          <w:rFonts w:ascii="Courier New" w:hAnsi="Courier New" w:cs="Courier New"/>
          <w:sz w:val="18"/>
          <w:szCs w:val="18"/>
        </w:rPr>
      </w:pP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Variable |       </w:t>
      </w:r>
      <w:proofErr w:type="spellStart"/>
      <w:r w:rsidRPr="00661A4E">
        <w:rPr>
          <w:rFonts w:ascii="Courier New" w:hAnsi="Courier New" w:cs="Courier New"/>
          <w:sz w:val="18"/>
          <w:szCs w:val="18"/>
        </w:rPr>
        <w:t>Obs</w:t>
      </w:r>
      <w:proofErr w:type="spellEnd"/>
      <w:r w:rsidRPr="00661A4E">
        <w:rPr>
          <w:rFonts w:ascii="Courier New" w:hAnsi="Courier New" w:cs="Courier New"/>
          <w:sz w:val="18"/>
          <w:szCs w:val="18"/>
        </w:rPr>
        <w:t xml:space="preserve">        Mean    Std. Dev.       Min        Max</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w:t>
      </w:r>
      <w:proofErr w:type="gramStart"/>
      <w:r w:rsidRPr="00661A4E">
        <w:rPr>
          <w:rFonts w:ascii="Courier New" w:hAnsi="Courier New" w:cs="Courier New"/>
          <w:sz w:val="18"/>
          <w:szCs w:val="18"/>
        </w:rPr>
        <w:t>age</w:t>
      </w:r>
      <w:proofErr w:type="gramEnd"/>
      <w:r w:rsidRPr="00661A4E">
        <w:rPr>
          <w:rFonts w:ascii="Courier New" w:hAnsi="Courier New" w:cs="Courier New"/>
          <w:sz w:val="18"/>
          <w:szCs w:val="18"/>
        </w:rPr>
        <w:t xml:space="preserve"> |       252    45.70635    10.50105         22         73</w:t>
      </w:r>
    </w:p>
    <w:p w:rsidR="00661A4E" w:rsidRDefault="00661A4E"/>
    <w:p w:rsidR="00661A4E" w:rsidRDefault="00661A4E">
      <w:r>
        <w:t>In this initial output, STATA provides the number of observations in the dataset and the mean, standard deviation, minimum and maximum age.</w:t>
      </w:r>
    </w:p>
    <w:p w:rsidR="00661A4E" w:rsidRDefault="00661A4E"/>
    <w:p w:rsidR="00661A4E" w:rsidRDefault="00661A4E">
      <w:pPr>
        <w:rPr>
          <w:i/>
        </w:rPr>
      </w:pPr>
      <w:r>
        <w:t xml:space="preserve">Type the command: </w:t>
      </w:r>
      <w:r>
        <w:rPr>
          <w:i/>
        </w:rPr>
        <w:t>summarize age, detail</w:t>
      </w:r>
    </w:p>
    <w:p w:rsidR="00661A4E" w:rsidRDefault="00661A4E">
      <w:r>
        <w:t>The following output is produced:</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w:t>
      </w:r>
      <w:proofErr w:type="gramStart"/>
      <w:r w:rsidRPr="00661A4E">
        <w:rPr>
          <w:rFonts w:ascii="Courier New" w:hAnsi="Courier New" w:cs="Courier New"/>
          <w:sz w:val="18"/>
          <w:szCs w:val="18"/>
        </w:rPr>
        <w:t>summarize</w:t>
      </w:r>
      <w:proofErr w:type="gramEnd"/>
      <w:r w:rsidRPr="00661A4E">
        <w:rPr>
          <w:rFonts w:ascii="Courier New" w:hAnsi="Courier New" w:cs="Courier New"/>
          <w:sz w:val="18"/>
          <w:szCs w:val="18"/>
        </w:rPr>
        <w:t xml:space="preserve"> age, detail</w:t>
      </w:r>
    </w:p>
    <w:p w:rsidR="00661A4E" w:rsidRPr="00661A4E" w:rsidRDefault="00661A4E" w:rsidP="00661A4E">
      <w:pPr>
        <w:rPr>
          <w:rFonts w:ascii="Courier New" w:hAnsi="Courier New" w:cs="Courier New"/>
          <w:sz w:val="18"/>
          <w:szCs w:val="18"/>
        </w:rPr>
      </w:pP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w:t>
      </w:r>
      <w:proofErr w:type="gramStart"/>
      <w:r w:rsidRPr="00661A4E">
        <w:rPr>
          <w:rFonts w:ascii="Courier New" w:hAnsi="Courier New" w:cs="Courier New"/>
          <w:sz w:val="18"/>
          <w:szCs w:val="18"/>
        </w:rPr>
        <w:t>age</w:t>
      </w:r>
      <w:proofErr w:type="gramEnd"/>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Percentiles      Smallest</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1%           25             22</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5%           28             24</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10%           31             25       </w:t>
      </w:r>
      <w:proofErr w:type="spellStart"/>
      <w:r w:rsidRPr="00661A4E">
        <w:rPr>
          <w:rFonts w:ascii="Courier New" w:hAnsi="Courier New" w:cs="Courier New"/>
          <w:sz w:val="18"/>
          <w:szCs w:val="18"/>
        </w:rPr>
        <w:t>Obs</w:t>
      </w:r>
      <w:proofErr w:type="spellEnd"/>
      <w:r w:rsidRPr="00661A4E">
        <w:rPr>
          <w:rFonts w:ascii="Courier New" w:hAnsi="Courier New" w:cs="Courier New"/>
          <w:sz w:val="18"/>
          <w:szCs w:val="18"/>
        </w:rPr>
        <w:t xml:space="preserve">                 252</w:t>
      </w:r>
    </w:p>
    <w:p w:rsidR="00661A4E" w:rsidRPr="00661A4E" w:rsidRDefault="00661A4E" w:rsidP="00661A4E">
      <w:pPr>
        <w:rPr>
          <w:rFonts w:ascii="Courier New" w:hAnsi="Courier New" w:cs="Courier New"/>
          <w:sz w:val="18"/>
          <w:szCs w:val="18"/>
        </w:rPr>
      </w:pPr>
      <w:proofErr w:type="gramStart"/>
      <w:r w:rsidRPr="00661A4E">
        <w:rPr>
          <w:rFonts w:ascii="Courier New" w:hAnsi="Courier New" w:cs="Courier New"/>
          <w:sz w:val="18"/>
          <w:szCs w:val="18"/>
        </w:rPr>
        <w:t xml:space="preserve">25%           38             25       Sum of </w:t>
      </w:r>
      <w:proofErr w:type="spellStart"/>
      <w:r w:rsidRPr="00661A4E">
        <w:rPr>
          <w:rFonts w:ascii="Courier New" w:hAnsi="Courier New" w:cs="Courier New"/>
          <w:sz w:val="18"/>
          <w:szCs w:val="18"/>
        </w:rPr>
        <w:t>Wgt</w:t>
      </w:r>
      <w:proofErr w:type="spellEnd"/>
      <w:r w:rsidRPr="00661A4E">
        <w:rPr>
          <w:rFonts w:ascii="Courier New" w:hAnsi="Courier New" w:cs="Courier New"/>
          <w:sz w:val="18"/>
          <w:szCs w:val="18"/>
        </w:rPr>
        <w:t>.</w:t>
      </w:r>
      <w:proofErr w:type="gramEnd"/>
      <w:r w:rsidRPr="00661A4E">
        <w:rPr>
          <w:rFonts w:ascii="Courier New" w:hAnsi="Courier New" w:cs="Courier New"/>
          <w:sz w:val="18"/>
          <w:szCs w:val="18"/>
        </w:rPr>
        <w:t xml:space="preserve">         252</w:t>
      </w:r>
    </w:p>
    <w:p w:rsidR="00661A4E" w:rsidRPr="00661A4E" w:rsidRDefault="00661A4E" w:rsidP="00661A4E">
      <w:pPr>
        <w:rPr>
          <w:rFonts w:ascii="Courier New" w:hAnsi="Courier New" w:cs="Courier New"/>
          <w:sz w:val="18"/>
          <w:szCs w:val="18"/>
        </w:rPr>
      </w:pP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50%         45.5                      Mean           45.70635</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                        </w:t>
      </w:r>
      <w:proofErr w:type="gramStart"/>
      <w:r w:rsidRPr="00661A4E">
        <w:rPr>
          <w:rFonts w:ascii="Courier New" w:hAnsi="Courier New" w:cs="Courier New"/>
          <w:sz w:val="18"/>
          <w:szCs w:val="18"/>
        </w:rPr>
        <w:t>Largest       Std. Dev.</w:t>
      </w:r>
      <w:proofErr w:type="gramEnd"/>
      <w:r w:rsidRPr="00661A4E">
        <w:rPr>
          <w:rFonts w:ascii="Courier New" w:hAnsi="Courier New" w:cs="Courier New"/>
          <w:sz w:val="18"/>
          <w:szCs w:val="18"/>
        </w:rPr>
        <w:t xml:space="preserve">      10.50105</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75%           53             69</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90%           60             70       Variance        110.272</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 xml:space="preserve">95%           63             71       </w:t>
      </w:r>
      <w:proofErr w:type="spellStart"/>
      <w:r w:rsidRPr="00661A4E">
        <w:rPr>
          <w:rFonts w:ascii="Courier New" w:hAnsi="Courier New" w:cs="Courier New"/>
          <w:sz w:val="18"/>
          <w:szCs w:val="18"/>
        </w:rPr>
        <w:t>Skewness</w:t>
      </w:r>
      <w:proofErr w:type="spellEnd"/>
      <w:r w:rsidRPr="00661A4E">
        <w:rPr>
          <w:rFonts w:ascii="Courier New" w:hAnsi="Courier New" w:cs="Courier New"/>
          <w:sz w:val="18"/>
          <w:szCs w:val="18"/>
        </w:rPr>
        <w:t xml:space="preserve">       .0715598</w:t>
      </w:r>
    </w:p>
    <w:p w:rsidR="00661A4E" w:rsidRPr="00661A4E" w:rsidRDefault="00661A4E" w:rsidP="00661A4E">
      <w:pPr>
        <w:rPr>
          <w:rFonts w:ascii="Courier New" w:hAnsi="Courier New" w:cs="Courier New"/>
          <w:sz w:val="18"/>
          <w:szCs w:val="18"/>
        </w:rPr>
      </w:pPr>
      <w:r w:rsidRPr="00661A4E">
        <w:rPr>
          <w:rFonts w:ascii="Courier New" w:hAnsi="Courier New" w:cs="Courier New"/>
          <w:sz w:val="18"/>
          <w:szCs w:val="18"/>
        </w:rPr>
        <w:t>99%           70             73       Kurtosis       2.524414</w:t>
      </w:r>
    </w:p>
    <w:p w:rsidR="00117627" w:rsidRDefault="00117627"/>
    <w:p w:rsidR="00661A4E" w:rsidRDefault="00661A4E" w:rsidP="00661A4E">
      <w:r>
        <w:t>In this output, STATA provides the additional statistics related to age.</w:t>
      </w:r>
    </w:p>
    <w:p w:rsidR="00117627" w:rsidRDefault="00117627"/>
    <w:p w:rsidR="00661A4E" w:rsidRDefault="00661A4E">
      <w:pPr>
        <w:rPr>
          <w:i/>
        </w:rPr>
      </w:pPr>
      <w:r>
        <w:lastRenderedPageBreak/>
        <w:t xml:space="preserve">To get this same information using the drop down menus, you use the following menus: </w:t>
      </w:r>
      <w:r>
        <w:rPr>
          <w:i/>
        </w:rPr>
        <w:t>Statistics/Summaries, tables and tests/Summary and descriptive statistics/Summary statistics</w:t>
      </w:r>
    </w:p>
    <w:p w:rsidR="00661A4E" w:rsidRDefault="00661A4E">
      <w:r>
        <w:t xml:space="preserve">The following menu will open: </w:t>
      </w:r>
    </w:p>
    <w:p w:rsidR="00661A4E" w:rsidRDefault="00661A4E"/>
    <w:p w:rsidR="00EF2FD2" w:rsidRDefault="00661A4E">
      <w:r>
        <w:rPr>
          <w:noProof/>
        </w:rPr>
        <w:drawing>
          <wp:inline distT="0" distB="0" distL="0" distR="0">
            <wp:extent cx="2780585" cy="2461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0585" cy="2461260"/>
                    </a:xfrm>
                    <a:prstGeom prst="rect">
                      <a:avLst/>
                    </a:prstGeom>
                    <a:noFill/>
                    <a:ln>
                      <a:noFill/>
                    </a:ln>
                  </pic:spPr>
                </pic:pic>
              </a:graphicData>
            </a:graphic>
          </wp:inline>
        </w:drawing>
      </w:r>
    </w:p>
    <w:p w:rsidR="00EF2FD2" w:rsidRDefault="00EF2FD2"/>
    <w:p w:rsidR="00EF2FD2" w:rsidRPr="00EF2FD2" w:rsidRDefault="00EF2FD2">
      <w:r>
        <w:t xml:space="preserve">In this menu, you type “age” in the variables window.  If you click OK, you will get the first output listed above.  If you click “Display additional statistics” and then click OK, you will get the second output listed above.  </w:t>
      </w:r>
    </w:p>
    <w:p w:rsidR="00EF2FD2" w:rsidRDefault="00EF2FD2"/>
    <w:p w:rsidR="00EF2FD2" w:rsidRDefault="00EF2FD2">
      <w:pPr>
        <w:rPr>
          <w:b/>
        </w:rPr>
      </w:pPr>
      <w:r>
        <w:rPr>
          <w:b/>
        </w:rPr>
        <w:t>Graphics</w:t>
      </w:r>
    </w:p>
    <w:p w:rsidR="00AA0D11" w:rsidRDefault="00EF2FD2">
      <w:r>
        <w:t xml:space="preserve">STATA has the ability to create many graphics.  To see the entire list, please look at the options under the </w:t>
      </w:r>
      <w:r>
        <w:rPr>
          <w:i/>
        </w:rPr>
        <w:t>Graphics</w:t>
      </w:r>
      <w:r>
        <w:t xml:space="preserve"> tab.  The three graphs focused on in lecture were the histogram, box plot and scatterplot.  </w:t>
      </w:r>
    </w:p>
    <w:p w:rsidR="00AA0D11" w:rsidRDefault="00AA0D11"/>
    <w:p w:rsidR="00EF2FD2" w:rsidRDefault="00EF2FD2">
      <w:r>
        <w:t>For the histogram</w:t>
      </w:r>
      <w:r w:rsidR="00AA0D11">
        <w:t xml:space="preserve"> of age</w:t>
      </w:r>
      <w:r>
        <w:t>, we use the following command:</w:t>
      </w:r>
    </w:p>
    <w:p w:rsidR="00EF2FD2" w:rsidRPr="00EF2FD2" w:rsidRDefault="00EF2FD2">
      <w:pPr>
        <w:rPr>
          <w:rFonts w:cs="Times New Roman"/>
          <w:i/>
          <w:szCs w:val="24"/>
        </w:rPr>
      </w:pPr>
      <w:proofErr w:type="gramStart"/>
      <w:r w:rsidRPr="00EF2FD2">
        <w:rPr>
          <w:rFonts w:cs="Times New Roman"/>
          <w:bCs/>
          <w:i/>
          <w:szCs w:val="24"/>
        </w:rPr>
        <w:t>histogram</w:t>
      </w:r>
      <w:proofErr w:type="gramEnd"/>
      <w:r w:rsidRPr="00EF2FD2">
        <w:rPr>
          <w:rFonts w:cs="Times New Roman"/>
          <w:bCs/>
          <w:i/>
          <w:szCs w:val="24"/>
        </w:rPr>
        <w:t xml:space="preserve"> age, frequency </w:t>
      </w:r>
      <w:proofErr w:type="spellStart"/>
      <w:r w:rsidRPr="00EF2FD2">
        <w:rPr>
          <w:rFonts w:cs="Times New Roman"/>
          <w:bCs/>
          <w:i/>
          <w:szCs w:val="24"/>
        </w:rPr>
        <w:t>xtitle</w:t>
      </w:r>
      <w:proofErr w:type="spellEnd"/>
      <w:r w:rsidRPr="00EF2FD2">
        <w:rPr>
          <w:rFonts w:cs="Times New Roman"/>
          <w:bCs/>
          <w:i/>
          <w:szCs w:val="24"/>
        </w:rPr>
        <w:t>(Age) title(Histogram of age)</w:t>
      </w:r>
    </w:p>
    <w:p w:rsidR="00EF2FD2" w:rsidRDefault="00EF2FD2"/>
    <w:p w:rsidR="00564AFA" w:rsidRDefault="00564AFA">
      <w:r>
        <w:rPr>
          <w:noProof/>
        </w:rPr>
        <w:drawing>
          <wp:inline distT="0" distB="0" distL="0" distR="0">
            <wp:extent cx="2561717"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1717" cy="1874520"/>
                    </a:xfrm>
                    <a:prstGeom prst="rect">
                      <a:avLst/>
                    </a:prstGeom>
                    <a:noFill/>
                    <a:ln>
                      <a:noFill/>
                    </a:ln>
                  </pic:spPr>
                </pic:pic>
              </a:graphicData>
            </a:graphic>
          </wp:inline>
        </w:drawing>
      </w:r>
    </w:p>
    <w:p w:rsidR="00564AFA" w:rsidRDefault="00564AFA"/>
    <w:p w:rsidR="00EF2FD2" w:rsidRDefault="00EF2FD2">
      <w:r>
        <w:t>For this command, “age” is the variable name for the variable of interest.</w:t>
      </w:r>
      <w:r w:rsidR="00564AFA">
        <w:t xml:space="preserve">  The frequency option tells STATA to have the y-axis be the number of people in each bin, which is my preference (the default is different).  The other two options tell STATA the title of the x-axis and the title of the graph.</w:t>
      </w:r>
    </w:p>
    <w:p w:rsidR="00564AFA" w:rsidRDefault="00564AFA"/>
    <w:p w:rsidR="00564AFA" w:rsidRDefault="00564AFA">
      <w:pPr>
        <w:rPr>
          <w:i/>
        </w:rPr>
      </w:pPr>
      <w:r>
        <w:t xml:space="preserve">To create this graph </w:t>
      </w:r>
      <w:r w:rsidR="009A3B8C">
        <w:t xml:space="preserve">using the drop down menus, you use the following menus: </w:t>
      </w:r>
      <w:r w:rsidR="009A3B8C">
        <w:rPr>
          <w:i/>
        </w:rPr>
        <w:t>Graphics/Histogram</w:t>
      </w:r>
    </w:p>
    <w:p w:rsidR="009A3B8C" w:rsidRDefault="009A3B8C" w:rsidP="009A3B8C">
      <w:r>
        <w:t xml:space="preserve">The following menu will open: </w:t>
      </w:r>
    </w:p>
    <w:p w:rsidR="00AA0D11" w:rsidRDefault="00AA0D11">
      <w:pPr>
        <w:rPr>
          <w:i/>
        </w:rPr>
      </w:pPr>
    </w:p>
    <w:p w:rsidR="009A3B8C" w:rsidRDefault="00AA0D11">
      <w:pPr>
        <w:rPr>
          <w:i/>
        </w:rPr>
      </w:pPr>
      <w:r w:rsidRPr="00AA0D11">
        <w:rPr>
          <w:i/>
          <w:noProof/>
        </w:rPr>
        <w:drawing>
          <wp:anchor distT="0" distB="0" distL="114300" distR="114300" simplePos="0" relativeHeight="251659264" behindDoc="0" locked="0" layoutInCell="1" allowOverlap="1" wp14:anchorId="52111995" wp14:editId="750F37E0">
            <wp:simplePos x="0" y="0"/>
            <wp:positionH relativeFrom="column">
              <wp:posOffset>0</wp:posOffset>
            </wp:positionH>
            <wp:positionV relativeFrom="paragraph">
              <wp:posOffset>38100</wp:posOffset>
            </wp:positionV>
            <wp:extent cx="3342005" cy="2026920"/>
            <wp:effectExtent l="0" t="0" r="0" b="0"/>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005" cy="2026920"/>
                    </a:xfrm>
                    <a:prstGeom prst="rect">
                      <a:avLst/>
                    </a:prstGeom>
                    <a:noFill/>
                    <a:ln>
                      <a:noFill/>
                    </a:ln>
                  </pic:spPr>
                </pic:pic>
              </a:graphicData>
            </a:graphic>
          </wp:anchor>
        </w:drawing>
      </w:r>
    </w:p>
    <w:p w:rsidR="009A3B8C" w:rsidRDefault="009A3B8C">
      <w:pPr>
        <w:rPr>
          <w:i/>
          <w:noProof/>
        </w:rPr>
      </w:pPr>
    </w:p>
    <w:p w:rsidR="00AA0D11" w:rsidRDefault="00AA0D11">
      <w:pPr>
        <w:rPr>
          <w:i/>
          <w:noProof/>
        </w:rPr>
      </w:pPr>
    </w:p>
    <w:p w:rsidR="00AA0D11" w:rsidRDefault="00AA0D11">
      <w:pPr>
        <w:rPr>
          <w:i/>
          <w:noProof/>
        </w:rPr>
      </w:pPr>
    </w:p>
    <w:p w:rsidR="00AA0D11" w:rsidRDefault="00AA0D11">
      <w:pPr>
        <w:rPr>
          <w:i/>
          <w:noProof/>
        </w:rPr>
      </w:pPr>
    </w:p>
    <w:p w:rsidR="00AA0D11" w:rsidRDefault="00AA0D11">
      <w:pPr>
        <w:rPr>
          <w:i/>
          <w:noProof/>
        </w:rPr>
      </w:pPr>
    </w:p>
    <w:p w:rsidR="00AA0D11" w:rsidRDefault="00AA0D11">
      <w:pPr>
        <w:rPr>
          <w:i/>
          <w:noProof/>
        </w:rPr>
      </w:pPr>
      <w:r w:rsidRPr="00AA0D11">
        <w:rPr>
          <w:i/>
          <w:noProof/>
        </w:rPr>
        <mc:AlternateContent>
          <mc:Choice Requires="wps">
            <w:drawing>
              <wp:anchor distT="0" distB="0" distL="114300" distR="114300" simplePos="0" relativeHeight="251660288" behindDoc="0" locked="0" layoutInCell="1" allowOverlap="1" wp14:anchorId="4395DB7A" wp14:editId="6711A505">
                <wp:simplePos x="0" y="0"/>
                <wp:positionH relativeFrom="column">
                  <wp:posOffset>2369820</wp:posOffset>
                </wp:positionH>
                <wp:positionV relativeFrom="paragraph">
                  <wp:posOffset>15240</wp:posOffset>
                </wp:positionV>
                <wp:extent cx="1219200" cy="205740"/>
                <wp:effectExtent l="0" t="0" r="19050" b="22860"/>
                <wp:wrapNone/>
                <wp:docPr id="5" name="Left Arrow 4"/>
                <wp:cNvGraphicFramePr/>
                <a:graphic xmlns:a="http://schemas.openxmlformats.org/drawingml/2006/main">
                  <a:graphicData uri="http://schemas.microsoft.com/office/word/2010/wordprocessingShape">
                    <wps:wsp>
                      <wps:cNvSpPr/>
                      <wps:spPr bwMode="auto">
                        <a:xfrm>
                          <a:off x="0" y="0"/>
                          <a:ext cx="1219200" cy="205740"/>
                        </a:xfrm>
                        <a:prstGeom prst="leftArrow">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186.6pt;margin-top:1.2pt;width:96pt;height:16.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" adj="1823" fillcolor="#4f81bd [3204]" strokecolor="black [3213]">
                <v:stroke joinstyle="round"/>
                <v:shadow color="#eeece1 [3214]"/>
              </v:shape>
            </w:pict>
          </mc:Fallback>
        </mc:AlternateContent>
      </w:r>
    </w:p>
    <w:p w:rsidR="00AA0D11" w:rsidRDefault="00AA0D11">
      <w:pPr>
        <w:rPr>
          <w:i/>
          <w:noProof/>
        </w:rPr>
      </w:pPr>
    </w:p>
    <w:p w:rsidR="00AA0D11" w:rsidRDefault="00AA0D11">
      <w:pPr>
        <w:rPr>
          <w:i/>
          <w:noProof/>
        </w:rPr>
      </w:pPr>
    </w:p>
    <w:p w:rsidR="00AA0D11" w:rsidRDefault="00AA0D11">
      <w:pPr>
        <w:rPr>
          <w:i/>
          <w:noProof/>
        </w:rPr>
      </w:pPr>
    </w:p>
    <w:p w:rsidR="00AA0D11" w:rsidRPr="009A3B8C" w:rsidRDefault="00AA0D11">
      <w:pPr>
        <w:rPr>
          <w:i/>
        </w:rPr>
      </w:pPr>
    </w:p>
    <w:p w:rsidR="009A3B8C" w:rsidRDefault="009A3B8C" w:rsidP="009A3B8C"/>
    <w:p w:rsidR="00AA0D11" w:rsidRDefault="00AA0D11" w:rsidP="009A3B8C"/>
    <w:p w:rsidR="009A3B8C" w:rsidRPr="00EF2FD2" w:rsidRDefault="009A3B8C" w:rsidP="009A3B8C">
      <w:r>
        <w:t xml:space="preserve">In this menu, you type “age” in the variable window.  </w:t>
      </w:r>
      <w:r w:rsidR="00AA0D11">
        <w:t>To get the frequency on the y-axis, you need to click the Frequency box above.  To add labels to the X-axis and to add a title, you must go to the appropriate tabs in this menu.</w:t>
      </w:r>
    </w:p>
    <w:p w:rsidR="00AA0D11" w:rsidRDefault="00AA0D11"/>
    <w:p w:rsidR="00AA0D11" w:rsidRDefault="00AA0D11" w:rsidP="00AA0D11">
      <w:r>
        <w:t>For the box plot of age, we use the following command:</w:t>
      </w:r>
    </w:p>
    <w:p w:rsidR="00AA0D11" w:rsidRPr="00AA0D11" w:rsidRDefault="00AA0D11" w:rsidP="00AA0D11">
      <w:pPr>
        <w:rPr>
          <w:rFonts w:cs="Times New Roman"/>
          <w:i/>
          <w:szCs w:val="24"/>
        </w:rPr>
      </w:pPr>
      <w:proofErr w:type="gramStart"/>
      <w:r w:rsidRPr="00AA0D11">
        <w:rPr>
          <w:rFonts w:cs="Times New Roman"/>
          <w:bCs/>
          <w:i/>
          <w:szCs w:val="24"/>
        </w:rPr>
        <w:t>graph</w:t>
      </w:r>
      <w:proofErr w:type="gramEnd"/>
      <w:r w:rsidRPr="00AA0D11">
        <w:rPr>
          <w:rFonts w:cs="Times New Roman"/>
          <w:bCs/>
          <w:i/>
          <w:szCs w:val="24"/>
        </w:rPr>
        <w:t xml:space="preserve"> box age, </w:t>
      </w:r>
      <w:proofErr w:type="spellStart"/>
      <w:r w:rsidRPr="00AA0D11">
        <w:rPr>
          <w:rFonts w:cs="Times New Roman"/>
          <w:bCs/>
          <w:i/>
          <w:szCs w:val="24"/>
        </w:rPr>
        <w:t>ytitle</w:t>
      </w:r>
      <w:proofErr w:type="spellEnd"/>
      <w:r w:rsidRPr="00AA0D11">
        <w:rPr>
          <w:rFonts w:cs="Times New Roman"/>
          <w:bCs/>
          <w:i/>
          <w:szCs w:val="24"/>
        </w:rPr>
        <w:t>(Age) title(Box plot of age)</w:t>
      </w:r>
    </w:p>
    <w:p w:rsidR="00AA0D11" w:rsidRDefault="00AA0D11"/>
    <w:p w:rsidR="00AA0D11" w:rsidRDefault="00AA0D11">
      <w:r>
        <w:rPr>
          <w:noProof/>
        </w:rPr>
        <w:drawing>
          <wp:inline distT="0" distB="0" distL="0" distR="0">
            <wp:extent cx="2561717" cy="187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1717" cy="1874520"/>
                    </a:xfrm>
                    <a:prstGeom prst="rect">
                      <a:avLst/>
                    </a:prstGeom>
                    <a:noFill/>
                    <a:ln>
                      <a:noFill/>
                    </a:ln>
                  </pic:spPr>
                </pic:pic>
              </a:graphicData>
            </a:graphic>
          </wp:inline>
        </w:drawing>
      </w:r>
    </w:p>
    <w:p w:rsidR="00AA0D11" w:rsidRDefault="00AA0D11"/>
    <w:p w:rsidR="00AA0D11" w:rsidRDefault="00AA0D11">
      <w:pPr>
        <w:rPr>
          <w:i/>
        </w:rPr>
      </w:pPr>
      <w:r>
        <w:t>Alternatively,</w:t>
      </w:r>
      <w:r w:rsidR="004B2AB3">
        <w:t xml:space="preserve"> you can use the following menu</w:t>
      </w:r>
      <w:r>
        <w:t xml:space="preserve">: </w:t>
      </w:r>
      <w:r>
        <w:rPr>
          <w:i/>
        </w:rPr>
        <w:t>Graphics/Box plot</w:t>
      </w:r>
    </w:p>
    <w:p w:rsidR="00AA0D11" w:rsidRDefault="00AA0D11">
      <w:pPr>
        <w:rPr>
          <w:i/>
        </w:rPr>
      </w:pPr>
    </w:p>
    <w:p w:rsidR="00AA0D11" w:rsidRDefault="00AA0D11">
      <w:r>
        <w:t>For a scatterplot of age compared to mental quality of life score (</w:t>
      </w:r>
      <w:proofErr w:type="spellStart"/>
      <w:r>
        <w:t>mcs</w:t>
      </w:r>
      <w:proofErr w:type="spellEnd"/>
      <w:r>
        <w:t xml:space="preserve">), </w:t>
      </w:r>
    </w:p>
    <w:p w:rsidR="00F93E01" w:rsidRDefault="0081112C">
      <w:pPr>
        <w:rPr>
          <w:i/>
        </w:rPr>
      </w:pPr>
      <w:proofErr w:type="spellStart"/>
      <w:r>
        <w:rPr>
          <w:i/>
        </w:rPr>
        <w:t>twoway</w:t>
      </w:r>
      <w:proofErr w:type="spellEnd"/>
      <w:r>
        <w:rPr>
          <w:i/>
        </w:rPr>
        <w:t xml:space="preserve"> (scatter</w:t>
      </w:r>
      <w:r w:rsidR="00F93E01">
        <w:rPr>
          <w:i/>
        </w:rPr>
        <w:t xml:space="preserve"> </w:t>
      </w:r>
      <w:proofErr w:type="spellStart"/>
      <w:r w:rsidR="00F93E01">
        <w:rPr>
          <w:i/>
        </w:rPr>
        <w:t>mcs</w:t>
      </w:r>
      <w:proofErr w:type="spellEnd"/>
      <w:r>
        <w:rPr>
          <w:i/>
        </w:rPr>
        <w:t xml:space="preserve"> age</w:t>
      </w:r>
      <w:r w:rsidR="00F93E01">
        <w:rPr>
          <w:i/>
        </w:rPr>
        <w:t xml:space="preserve">), </w:t>
      </w:r>
      <w:proofErr w:type="spellStart"/>
      <w:r w:rsidR="00F93E01">
        <w:rPr>
          <w:i/>
        </w:rPr>
        <w:t>ytitle</w:t>
      </w:r>
      <w:proofErr w:type="spellEnd"/>
      <w:r w:rsidR="00F93E01">
        <w:rPr>
          <w:i/>
        </w:rPr>
        <w:t xml:space="preserve">(MCS) </w:t>
      </w:r>
      <w:proofErr w:type="spellStart"/>
      <w:r w:rsidR="00F93E01">
        <w:rPr>
          <w:i/>
        </w:rPr>
        <w:t>xtitle</w:t>
      </w:r>
      <w:proofErr w:type="spellEnd"/>
      <w:r w:rsidR="00F93E01">
        <w:rPr>
          <w:i/>
        </w:rPr>
        <w:t>(age)</w:t>
      </w:r>
    </w:p>
    <w:p w:rsidR="00F93E01" w:rsidRDefault="00F93E01">
      <w:pPr>
        <w:rPr>
          <w:i/>
        </w:rPr>
      </w:pPr>
    </w:p>
    <w:p w:rsidR="00F93E01" w:rsidRPr="00F93E01" w:rsidRDefault="00F93E01">
      <w:pPr>
        <w:rPr>
          <w:i/>
        </w:rPr>
      </w:pPr>
      <w:r>
        <w:rPr>
          <w:i/>
          <w:noProof/>
        </w:rPr>
        <w:lastRenderedPageBreak/>
        <w:drawing>
          <wp:inline distT="0" distB="0" distL="0" distR="0">
            <wp:extent cx="2561717" cy="1874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1717" cy="1874520"/>
                    </a:xfrm>
                    <a:prstGeom prst="rect">
                      <a:avLst/>
                    </a:prstGeom>
                    <a:noFill/>
                    <a:ln>
                      <a:noFill/>
                    </a:ln>
                  </pic:spPr>
                </pic:pic>
              </a:graphicData>
            </a:graphic>
          </wp:inline>
        </w:drawing>
      </w:r>
    </w:p>
    <w:p w:rsidR="00F93E01" w:rsidRDefault="00F93E01"/>
    <w:p w:rsidR="00F93E01" w:rsidRPr="00F93E01" w:rsidRDefault="00F93E01" w:rsidP="00F93E01">
      <w:r>
        <w:t xml:space="preserve">Alternatively, you can use the following menus: </w:t>
      </w:r>
      <w:r>
        <w:rPr>
          <w:i/>
        </w:rPr>
        <w:t>Graphics/</w:t>
      </w:r>
      <w:proofErr w:type="spellStart"/>
      <w:r>
        <w:rPr>
          <w:i/>
        </w:rPr>
        <w:t>Twoway</w:t>
      </w:r>
      <w:proofErr w:type="spellEnd"/>
      <w:r>
        <w:rPr>
          <w:i/>
        </w:rPr>
        <w:t xml:space="preserve"> graph (scatter, line, </w:t>
      </w:r>
      <w:proofErr w:type="spellStart"/>
      <w:r>
        <w:rPr>
          <w:i/>
        </w:rPr>
        <w:t>etc</w:t>
      </w:r>
      <w:proofErr w:type="spellEnd"/>
      <w:r>
        <w:rPr>
          <w:i/>
        </w:rPr>
        <w:t>)</w:t>
      </w:r>
      <w:r>
        <w:t xml:space="preserve">.  Then, click the </w:t>
      </w:r>
      <w:r w:rsidRPr="00F93E01">
        <w:rPr>
          <w:i/>
        </w:rPr>
        <w:t>Create</w:t>
      </w:r>
      <w:r>
        <w:t xml:space="preserve"> box to create a graph.  In the resulting window, you place “</w:t>
      </w:r>
      <w:proofErr w:type="spellStart"/>
      <w:r>
        <w:t>mcs</w:t>
      </w:r>
      <w:proofErr w:type="spellEnd"/>
      <w:r>
        <w:t>” in the y-axis box and “age” in the x-axis box.  You click Accept and then click OK to create the scatterplot.  Note that many alternative graphs can be created using this menu so please try on your own</w:t>
      </w:r>
      <w:r w:rsidR="00F35EFC">
        <w:t xml:space="preserve"> if you are interested</w:t>
      </w:r>
      <w:r>
        <w:t>.</w:t>
      </w:r>
    </w:p>
    <w:p w:rsidR="00F93E01" w:rsidRDefault="00F93E01"/>
    <w:p w:rsidR="00082909" w:rsidRDefault="00082909">
      <w:pPr>
        <w:rPr>
          <w:b/>
        </w:rPr>
      </w:pPr>
      <w:r>
        <w:rPr>
          <w:b/>
        </w:rPr>
        <w:t>Proportion</w:t>
      </w:r>
    </w:p>
    <w:p w:rsidR="00082909" w:rsidRDefault="00082909"/>
    <w:p w:rsidR="00082909" w:rsidRDefault="00082909">
      <w:r>
        <w:t>To calculate the proportion of males in the dataset, many STATA commands can be used, and we will cover some of these in future practicums.  In the dataset, male=0 for females and male=1 for males.  One command that provides a lot of valuable information is tabulate:</w:t>
      </w:r>
    </w:p>
    <w:p w:rsidR="00082909" w:rsidRPr="00082909" w:rsidRDefault="00082909">
      <w:pPr>
        <w:rPr>
          <w:i/>
        </w:rPr>
      </w:pPr>
      <w:proofErr w:type="gramStart"/>
      <w:r>
        <w:rPr>
          <w:i/>
        </w:rPr>
        <w:t>tabulate</w:t>
      </w:r>
      <w:proofErr w:type="gramEnd"/>
      <w:r>
        <w:rPr>
          <w:i/>
        </w:rPr>
        <w:t xml:space="preserve"> male</w:t>
      </w:r>
    </w:p>
    <w:p w:rsidR="00082909" w:rsidRDefault="00082909"/>
    <w:p w:rsidR="00082909" w:rsidRPr="00082909" w:rsidRDefault="00082909" w:rsidP="00082909">
      <w:pPr>
        <w:rPr>
          <w:rFonts w:ascii="Courier New" w:hAnsi="Courier New" w:cs="Courier New"/>
          <w:sz w:val="18"/>
          <w:szCs w:val="18"/>
        </w:rPr>
      </w:pPr>
      <w:r w:rsidRPr="00082909">
        <w:rPr>
          <w:rFonts w:ascii="Courier New" w:hAnsi="Courier New" w:cs="Courier New"/>
          <w:sz w:val="18"/>
          <w:szCs w:val="18"/>
        </w:rPr>
        <w:t xml:space="preserve">. </w:t>
      </w:r>
      <w:proofErr w:type="gramStart"/>
      <w:r w:rsidRPr="00082909">
        <w:rPr>
          <w:rFonts w:ascii="Courier New" w:hAnsi="Courier New" w:cs="Courier New"/>
          <w:sz w:val="18"/>
          <w:szCs w:val="18"/>
        </w:rPr>
        <w:t>tabulate</w:t>
      </w:r>
      <w:proofErr w:type="gramEnd"/>
      <w:r w:rsidRPr="00082909">
        <w:rPr>
          <w:rFonts w:ascii="Courier New" w:hAnsi="Courier New" w:cs="Courier New"/>
          <w:sz w:val="18"/>
          <w:szCs w:val="18"/>
        </w:rPr>
        <w:t xml:space="preserve"> male</w:t>
      </w:r>
    </w:p>
    <w:p w:rsidR="00082909" w:rsidRPr="00082909" w:rsidRDefault="00082909" w:rsidP="00082909">
      <w:pPr>
        <w:rPr>
          <w:rFonts w:ascii="Courier New" w:hAnsi="Courier New" w:cs="Courier New"/>
          <w:sz w:val="18"/>
          <w:szCs w:val="18"/>
        </w:rPr>
      </w:pPr>
    </w:p>
    <w:p w:rsidR="00082909" w:rsidRPr="00082909" w:rsidRDefault="00082909" w:rsidP="00082909">
      <w:pPr>
        <w:rPr>
          <w:rFonts w:ascii="Courier New" w:hAnsi="Courier New" w:cs="Courier New"/>
          <w:sz w:val="18"/>
          <w:szCs w:val="18"/>
        </w:rPr>
      </w:pPr>
      <w:r w:rsidRPr="00082909">
        <w:rPr>
          <w:rFonts w:ascii="Courier New" w:hAnsi="Courier New" w:cs="Courier New"/>
          <w:sz w:val="18"/>
          <w:szCs w:val="18"/>
        </w:rPr>
        <w:t xml:space="preserve">       </w:t>
      </w:r>
      <w:proofErr w:type="gramStart"/>
      <w:r w:rsidRPr="00082909">
        <w:rPr>
          <w:rFonts w:ascii="Courier New" w:hAnsi="Courier New" w:cs="Courier New"/>
          <w:sz w:val="18"/>
          <w:szCs w:val="18"/>
        </w:rPr>
        <w:t>male</w:t>
      </w:r>
      <w:proofErr w:type="gramEnd"/>
      <w:r w:rsidRPr="00082909">
        <w:rPr>
          <w:rFonts w:ascii="Courier New" w:hAnsi="Courier New" w:cs="Courier New"/>
          <w:sz w:val="18"/>
          <w:szCs w:val="18"/>
        </w:rPr>
        <w:t xml:space="preserve"> |      Freq.     </w:t>
      </w:r>
      <w:proofErr w:type="gramStart"/>
      <w:r w:rsidRPr="00082909">
        <w:rPr>
          <w:rFonts w:ascii="Courier New" w:hAnsi="Courier New" w:cs="Courier New"/>
          <w:sz w:val="18"/>
          <w:szCs w:val="18"/>
        </w:rPr>
        <w:t>Percent        Cum.</w:t>
      </w:r>
      <w:proofErr w:type="gramEnd"/>
    </w:p>
    <w:p w:rsidR="00082909" w:rsidRPr="00082909" w:rsidRDefault="00082909" w:rsidP="00082909">
      <w:pPr>
        <w:rPr>
          <w:rFonts w:ascii="Courier New" w:hAnsi="Courier New" w:cs="Courier New"/>
          <w:sz w:val="18"/>
          <w:szCs w:val="18"/>
        </w:rPr>
      </w:pPr>
      <w:r w:rsidRPr="00082909">
        <w:rPr>
          <w:rFonts w:ascii="Courier New" w:hAnsi="Courier New" w:cs="Courier New"/>
          <w:sz w:val="18"/>
          <w:szCs w:val="18"/>
        </w:rPr>
        <w:t>------------+-----------------------------------</w:t>
      </w:r>
    </w:p>
    <w:p w:rsidR="00082909" w:rsidRPr="00082909" w:rsidRDefault="00082909" w:rsidP="00082909">
      <w:pPr>
        <w:rPr>
          <w:rFonts w:ascii="Courier New" w:hAnsi="Courier New" w:cs="Courier New"/>
          <w:sz w:val="18"/>
          <w:szCs w:val="18"/>
        </w:rPr>
      </w:pPr>
      <w:r w:rsidRPr="00082909">
        <w:rPr>
          <w:rFonts w:ascii="Courier New" w:hAnsi="Courier New" w:cs="Courier New"/>
          <w:sz w:val="18"/>
          <w:szCs w:val="18"/>
        </w:rPr>
        <w:t xml:space="preserve">          0 |        194       76.98       76.98</w:t>
      </w:r>
    </w:p>
    <w:p w:rsidR="00082909" w:rsidRPr="00082909" w:rsidRDefault="00082909" w:rsidP="00082909">
      <w:pPr>
        <w:rPr>
          <w:rFonts w:ascii="Courier New" w:hAnsi="Courier New" w:cs="Courier New"/>
          <w:sz w:val="18"/>
          <w:szCs w:val="18"/>
        </w:rPr>
      </w:pPr>
      <w:r w:rsidRPr="00082909">
        <w:rPr>
          <w:rFonts w:ascii="Courier New" w:hAnsi="Courier New" w:cs="Courier New"/>
          <w:sz w:val="18"/>
          <w:szCs w:val="18"/>
        </w:rPr>
        <w:t xml:space="preserve">          1 |         58       23.02      100.00</w:t>
      </w:r>
    </w:p>
    <w:p w:rsidR="00082909" w:rsidRPr="00082909" w:rsidRDefault="00082909" w:rsidP="00082909">
      <w:pPr>
        <w:rPr>
          <w:rFonts w:ascii="Courier New" w:hAnsi="Courier New" w:cs="Courier New"/>
          <w:sz w:val="18"/>
          <w:szCs w:val="18"/>
        </w:rPr>
      </w:pPr>
      <w:r w:rsidRPr="00082909">
        <w:rPr>
          <w:rFonts w:ascii="Courier New" w:hAnsi="Courier New" w:cs="Courier New"/>
          <w:sz w:val="18"/>
          <w:szCs w:val="18"/>
        </w:rPr>
        <w:t>------------+-----------------------------------</w:t>
      </w:r>
    </w:p>
    <w:p w:rsidR="00082909" w:rsidRPr="00082909" w:rsidRDefault="00082909" w:rsidP="00082909">
      <w:pPr>
        <w:rPr>
          <w:rFonts w:ascii="Courier New" w:hAnsi="Courier New" w:cs="Courier New"/>
          <w:sz w:val="18"/>
          <w:szCs w:val="18"/>
        </w:rPr>
      </w:pPr>
      <w:r w:rsidRPr="00082909">
        <w:rPr>
          <w:rFonts w:ascii="Courier New" w:hAnsi="Courier New" w:cs="Courier New"/>
          <w:sz w:val="18"/>
          <w:szCs w:val="18"/>
        </w:rPr>
        <w:t xml:space="preserve">      Total |        252      100.00</w:t>
      </w:r>
    </w:p>
    <w:p w:rsidR="00082909" w:rsidRDefault="00082909"/>
    <w:p w:rsidR="00082909" w:rsidRDefault="00082909">
      <w:r>
        <w:t xml:space="preserve">This output provides the number of females (194) and males (58), the percent of females (77%) and males (23%), and the cumulative percentage.  The cumulative percentage is the total percentage of all categories above.  </w:t>
      </w:r>
    </w:p>
    <w:p w:rsidR="00082909" w:rsidRDefault="00082909">
      <w:pPr>
        <w:rPr>
          <w:b/>
        </w:rPr>
      </w:pPr>
    </w:p>
    <w:p w:rsidR="00117627" w:rsidRPr="00F93E01" w:rsidRDefault="00F93E01" w:rsidP="00F93E01">
      <w:pPr>
        <w:jc w:val="center"/>
        <w:rPr>
          <w:sz w:val="28"/>
          <w:szCs w:val="28"/>
        </w:rPr>
      </w:pPr>
      <w:r>
        <w:rPr>
          <w:sz w:val="28"/>
          <w:szCs w:val="28"/>
        </w:rPr>
        <w:t>Try on your own</w:t>
      </w:r>
    </w:p>
    <w:p w:rsidR="00F93E01" w:rsidRDefault="00F93E01"/>
    <w:p w:rsidR="00117627" w:rsidRDefault="00EF2FD2">
      <w:r>
        <w:t>Using the commands listed above, calculate the mean, median, maximum and minimum of the variable “pcs”, which a measure of Physical Quality of Life.</w:t>
      </w:r>
    </w:p>
    <w:p w:rsidR="00F93E01" w:rsidRDefault="00F93E01"/>
    <w:p w:rsidR="00F93E01" w:rsidRDefault="00F93E01">
      <w:r>
        <w:t>Create a histogram for “pcs” and label the axes.</w:t>
      </w:r>
    </w:p>
    <w:sectPr w:rsidR="00F9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7A"/>
    <w:rsid w:val="00082909"/>
    <w:rsid w:val="00110A7A"/>
    <w:rsid w:val="00117627"/>
    <w:rsid w:val="00135DD6"/>
    <w:rsid w:val="004B2AB3"/>
    <w:rsid w:val="00564AFA"/>
    <w:rsid w:val="00661A4E"/>
    <w:rsid w:val="007E2681"/>
    <w:rsid w:val="0081112C"/>
    <w:rsid w:val="009A3B8C"/>
    <w:rsid w:val="00AA0D11"/>
    <w:rsid w:val="00B40623"/>
    <w:rsid w:val="00BF6B14"/>
    <w:rsid w:val="00E53D55"/>
    <w:rsid w:val="00EF2FD2"/>
    <w:rsid w:val="00F35EFC"/>
    <w:rsid w:val="00F93E01"/>
    <w:rsid w:val="00FA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A4E"/>
    <w:rPr>
      <w:rFonts w:ascii="Tahoma" w:hAnsi="Tahoma" w:cs="Tahoma"/>
      <w:sz w:val="16"/>
      <w:szCs w:val="16"/>
    </w:rPr>
  </w:style>
  <w:style w:type="character" w:customStyle="1" w:styleId="BalloonTextChar">
    <w:name w:val="Balloon Text Char"/>
    <w:basedOn w:val="DefaultParagraphFont"/>
    <w:link w:val="BalloonText"/>
    <w:uiPriority w:val="99"/>
    <w:semiHidden/>
    <w:rsid w:val="00661A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A4E"/>
    <w:rPr>
      <w:rFonts w:ascii="Tahoma" w:hAnsi="Tahoma" w:cs="Tahoma"/>
      <w:sz w:val="16"/>
      <w:szCs w:val="16"/>
    </w:rPr>
  </w:style>
  <w:style w:type="character" w:customStyle="1" w:styleId="BalloonTextChar">
    <w:name w:val="Balloon Text Char"/>
    <w:basedOn w:val="DefaultParagraphFont"/>
    <w:link w:val="BalloonText"/>
    <w:uiPriority w:val="99"/>
    <w:semiHidden/>
    <w:rsid w:val="00661A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1104</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cp:lastPrinted>2012-09-20T19:22:00Z</cp:lastPrinted>
  <dcterms:created xsi:type="dcterms:W3CDTF">2011-09-06T17:58:00Z</dcterms:created>
  <dcterms:modified xsi:type="dcterms:W3CDTF">2012-09-20T19:58:00Z</dcterms:modified>
</cp:coreProperties>
</file>