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E2E" w:rsidRDefault="00F82D15">
      <w:r>
        <w:t xml:space="preserve">This is the version 1 of </w:t>
      </w:r>
      <w:proofErr w:type="spellStart"/>
      <w:r>
        <w:t>ProtoType</w:t>
      </w:r>
      <w:proofErr w:type="spellEnd"/>
      <w:r>
        <w:t xml:space="preserve"> of Window Cleaning system. Where we have converted a paper prototype into basic user interface in </w:t>
      </w:r>
      <w:proofErr w:type="spellStart"/>
      <w:r>
        <w:t>Balsamiq</w:t>
      </w:r>
      <w:proofErr w:type="spellEnd"/>
      <w:r>
        <w:t>.</w:t>
      </w:r>
      <w:bookmarkStart w:id="0" w:name="_GoBack"/>
      <w:bookmarkEnd w:id="0"/>
    </w:p>
    <w:sectPr w:rsidR="008D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E69"/>
    <w:rsid w:val="008D5E2E"/>
    <w:rsid w:val="00E05E69"/>
    <w:rsid w:val="00F8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6FE80-A3F4-424F-BD23-B11FCBED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2</cp:revision>
  <dcterms:created xsi:type="dcterms:W3CDTF">2017-04-05T21:37:00Z</dcterms:created>
  <dcterms:modified xsi:type="dcterms:W3CDTF">2017-04-05T21:37:00Z</dcterms:modified>
</cp:coreProperties>
</file>