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11"/>
          <w:footerReference w:type="first" r:id="rId12"/>
          <w:pgSz w:w="12240" w:h="15840"/>
          <w:pgMar w:top="1440" w:right="1440" w:bottom="1440" w:left="1440" w:header="720" w:footer="720" w:gutter="0"/>
          <w:cols w:space="720"/>
          <w:titlePg/>
          <w:docGrid w:linePitch="360"/>
        </w:sectPr>
      </w:pPr>
    </w:p>
    <w:p w14:paraId="715F07C7" w14:textId="240EDEBE" w:rsidR="001A5395" w:rsidRDefault="001A5395" w:rsidP="00B059B6">
      <w:pPr>
        <w:pStyle w:val="Heading1"/>
        <w:jc w:val="center"/>
      </w:pPr>
      <w:r>
        <w:t>CWE AI Working Group</w:t>
      </w:r>
      <w:r w:rsidR="0067277A">
        <w:t xml:space="preserve">: </w:t>
      </w:r>
      <w:r w:rsidR="00173846">
        <w:t>New Entry Development</w:t>
      </w:r>
    </w:p>
    <w:p w14:paraId="65BA5CF8" w14:textId="3F0B4BDA" w:rsidR="001A5395" w:rsidRPr="0076346F" w:rsidRDefault="00173846" w:rsidP="00593083">
      <w:pPr>
        <w:pStyle w:val="Subtitle"/>
        <w:jc w:val="center"/>
        <w:sectPr w:rsidR="001A5395" w:rsidRPr="0076346F" w:rsidSect="001A5395">
          <w:footerReference w:type="default" r:id="rId13"/>
          <w:type w:val="continuous"/>
          <w:pgSz w:w="12240" w:h="15840"/>
          <w:pgMar w:top="1440" w:right="1440" w:bottom="1440" w:left="1440" w:header="720" w:footer="720" w:gutter="0"/>
          <w:cols w:space="720"/>
          <w:docGrid w:linePitch="360"/>
        </w:sectPr>
      </w:pPr>
      <w:r>
        <w:t>April</w:t>
      </w:r>
      <w:r w:rsidR="002F5DAE">
        <w:t xml:space="preserve"> </w:t>
      </w:r>
      <w:r>
        <w:t>3</w:t>
      </w:r>
      <w:r w:rsidR="001A5395">
        <w:t>, 202</w:t>
      </w:r>
      <w:r w:rsidR="00B059B6">
        <w:t>6</w:t>
      </w:r>
    </w:p>
    <w:p w14:paraId="44D86B6D" w14:textId="77777777" w:rsidR="000A026D" w:rsidRDefault="000A026D" w:rsidP="000A026D">
      <w:pPr>
        <w:pStyle w:val="Heading2"/>
      </w:pPr>
      <w:r>
        <w:t>Attendance</w:t>
      </w:r>
    </w:p>
    <w:p w14:paraId="659C77B3" w14:textId="32E6C6D6" w:rsidR="000A026D" w:rsidRDefault="000A026D" w:rsidP="000A026D">
      <w:pPr>
        <w:pStyle w:val="Heading2"/>
        <w:sectPr w:rsidR="000A026D" w:rsidSect="001A5395">
          <w:footerReference w:type="first" r:id="rId14"/>
          <w:type w:val="continuous"/>
          <w:pgSz w:w="12240" w:h="15840"/>
          <w:pgMar w:top="1440" w:right="1440" w:bottom="1440" w:left="1440" w:header="720" w:footer="720" w:gutter="0"/>
          <w:cols w:space="720"/>
          <w:docGrid w:linePitch="360"/>
        </w:sectPr>
      </w:pPr>
    </w:p>
    <w:p w14:paraId="5A2DD31A" w14:textId="5ADAE595" w:rsidR="00590BEE" w:rsidRDefault="00590BEE" w:rsidP="00590BEE">
      <w:r>
        <w:t xml:space="preserve">Steve Christey </w:t>
      </w:r>
    </w:p>
    <w:p w14:paraId="2B088455" w14:textId="36439C96" w:rsidR="00590BEE" w:rsidRDefault="00590BEE" w:rsidP="00590BEE">
      <w:r>
        <w:t>Erick Galinkin</w:t>
      </w:r>
    </w:p>
    <w:p w14:paraId="00C97C56" w14:textId="3F81D8F5" w:rsidR="00590BEE" w:rsidRDefault="00173846" w:rsidP="00590BEE">
      <w:r>
        <w:t>Tonisha Pinckney</w:t>
      </w:r>
    </w:p>
    <w:p w14:paraId="7B209941" w14:textId="77777777" w:rsidR="00BD348F" w:rsidRDefault="00BD348F" w:rsidP="000A026D">
      <w:pPr>
        <w:pStyle w:val="Heading2"/>
        <w:sectPr w:rsidR="00BD348F" w:rsidSect="00BD348F">
          <w:type w:val="continuous"/>
          <w:pgSz w:w="12240" w:h="15840"/>
          <w:pgMar w:top="1440" w:right="1440" w:bottom="1440" w:left="1440" w:header="720" w:footer="720" w:gutter="0"/>
          <w:cols w:num="3" w:space="720"/>
          <w:docGrid w:linePitch="360"/>
        </w:sectPr>
      </w:pPr>
    </w:p>
    <w:p w14:paraId="0DC0FB7C" w14:textId="64BAF263" w:rsidR="000A026D" w:rsidRDefault="000A026D" w:rsidP="000A026D">
      <w:pPr>
        <w:pStyle w:val="Heading2"/>
      </w:pPr>
      <w:r>
        <w:t>Agenda</w:t>
      </w:r>
    </w:p>
    <w:p w14:paraId="3F7C6FF5" w14:textId="63BFAF95" w:rsidR="000A026D" w:rsidRDefault="000A026D" w:rsidP="000A026D">
      <w:pPr>
        <w:pStyle w:val="ListParagraph"/>
        <w:numPr>
          <w:ilvl w:val="0"/>
          <w:numId w:val="41"/>
        </w:numPr>
      </w:pPr>
      <w:r>
        <w:t>Status Updates</w:t>
      </w:r>
    </w:p>
    <w:p w14:paraId="7DE21104" w14:textId="504587A3" w:rsidR="00985D4B" w:rsidRDefault="00985D4B" w:rsidP="000A026D">
      <w:pPr>
        <w:pStyle w:val="ListParagraph"/>
        <w:numPr>
          <w:ilvl w:val="0"/>
          <w:numId w:val="41"/>
        </w:numPr>
      </w:pPr>
      <w:r>
        <w:t>CWE Release Information</w:t>
      </w:r>
    </w:p>
    <w:p w14:paraId="23DFCE6A" w14:textId="5AA208B6" w:rsidR="000A026D" w:rsidRDefault="00985D4B" w:rsidP="000A026D">
      <w:pPr>
        <w:pStyle w:val="ListParagraph"/>
        <w:numPr>
          <w:ilvl w:val="0"/>
          <w:numId w:val="41"/>
        </w:numPr>
      </w:pPr>
      <w:r>
        <w:t>Work Planning</w:t>
      </w:r>
    </w:p>
    <w:p w14:paraId="4154190B" w14:textId="3CB42255" w:rsidR="001A5395" w:rsidRDefault="001A5395" w:rsidP="00593083">
      <w:pPr>
        <w:pStyle w:val="Heading2"/>
      </w:pPr>
      <w:r w:rsidRPr="00593083">
        <w:t>Meeting Notes:</w:t>
      </w:r>
    </w:p>
    <w:p w14:paraId="447643DF" w14:textId="38037041" w:rsidR="00E16384" w:rsidRPr="00E16384" w:rsidRDefault="00E16384" w:rsidP="00E16384">
      <w:pPr>
        <w:rPr>
          <w:b/>
          <w:bCs/>
          <w:u w:val="single"/>
        </w:rPr>
      </w:pPr>
      <w:r w:rsidRPr="00E16384">
        <w:rPr>
          <w:b/>
          <w:bCs/>
          <w:u w:val="single"/>
        </w:rPr>
        <w:t>Status Updates</w:t>
      </w:r>
    </w:p>
    <w:p w14:paraId="4EE16599" w14:textId="77777777" w:rsidR="00E16384" w:rsidRPr="00E16384" w:rsidRDefault="00E16384" w:rsidP="00E16384">
      <w:pPr>
        <w:rPr>
          <w:i/>
          <w:iCs/>
        </w:rPr>
      </w:pPr>
      <w:r w:rsidRPr="00E16384">
        <w:rPr>
          <w:i/>
          <w:iCs/>
        </w:rPr>
        <w:t xml:space="preserve">Submission review and ongoing analysis </w:t>
      </w:r>
    </w:p>
    <w:p w14:paraId="08168CA5" w14:textId="52923AAA" w:rsidR="00E16384" w:rsidRPr="00E16384" w:rsidRDefault="00E16384" w:rsidP="00E16384">
      <w:r w:rsidRPr="00E16384">
        <w:t>Steve reported that formal write-ups for initial reviews are still in progress. He noted that a new submission on AI/ML workflow definitions had arrived shortly before the meeting and had not yet been reviewed in detail. He also revisited the submission on bypassing human authorization controls, explaining that it currently lacks enough detail to support a complete CWE entry, though it may reflect a meaningful gap involving systems that do not require user approval before taking potentially dangerous actions.</w:t>
      </w:r>
    </w:p>
    <w:p w14:paraId="0DD8CF9D" w14:textId="77777777" w:rsidR="00E16384" w:rsidRDefault="00E16384" w:rsidP="00E16384">
      <w:r w:rsidRPr="00E16384">
        <w:t xml:space="preserve">Steve said the group is continuing to examine reserved special tokens in AI instruction streams and will incorporate earlier working group discussion into that review. He also noted that, among current submissions, only a small number appear likely to become entirely new weakness entries, while several others may be better addressed as updates to existing CWE content. </w:t>
      </w:r>
    </w:p>
    <w:p w14:paraId="36DF4430" w14:textId="10B5C1A6" w:rsidR="00E16384" w:rsidRDefault="00E16384" w:rsidP="00E16384">
      <w:r w:rsidRPr="00E16384">
        <w:t xml:space="preserve">Steve will follow up with the author of the human authorization controls submission after their RSA presentation to request more detail. </w:t>
      </w:r>
    </w:p>
    <w:p w14:paraId="641E5D1F" w14:textId="5C5E3197" w:rsidR="00E16384" w:rsidRPr="00E16384" w:rsidRDefault="00E16384" w:rsidP="00E16384">
      <w:r w:rsidRPr="00E16384">
        <w:lastRenderedPageBreak/>
        <w:t>The group continues to evaluate whether certain AI-related issues are best represented as new entries or modifications to existing CWE content.</w:t>
      </w:r>
    </w:p>
    <w:p w14:paraId="5B259F60" w14:textId="3BA3D066" w:rsidR="00E16384" w:rsidRPr="00A151E6" w:rsidRDefault="00E16384" w:rsidP="00E16384">
      <w:pPr>
        <w:rPr>
          <w:i/>
          <w:iCs/>
        </w:rPr>
      </w:pPr>
      <w:r w:rsidRPr="00E16384">
        <w:rPr>
          <w:i/>
          <w:iCs/>
        </w:rPr>
        <w:t xml:space="preserve">Discussion of Sasha </w:t>
      </w:r>
      <w:r w:rsidR="00B81F4F" w:rsidRPr="00A151E6">
        <w:rPr>
          <w:i/>
          <w:iCs/>
        </w:rPr>
        <w:t>Romanosky</w:t>
      </w:r>
      <w:r w:rsidRPr="00E16384">
        <w:rPr>
          <w:i/>
          <w:iCs/>
        </w:rPr>
        <w:t xml:space="preserve"> draft paper </w:t>
      </w:r>
    </w:p>
    <w:p w14:paraId="7BE75D87" w14:textId="3472ADEF" w:rsidR="00E16384" w:rsidRPr="00E16384" w:rsidRDefault="00E16384" w:rsidP="00E16384">
      <w:r w:rsidRPr="00E16384">
        <w:t xml:space="preserve">Steve and Erick discussed Sasha </w:t>
      </w:r>
      <w:r w:rsidR="00B81F4F">
        <w:t>Romanosky</w:t>
      </w:r>
      <w:r w:rsidR="00800EDB">
        <w:t>’s</w:t>
      </w:r>
      <w:r w:rsidRPr="00E16384">
        <w:t xml:space="preserve"> draft paper on identifying and characterizing AI vulnerabilities. Steve described it as taking a more systematic and vulnerability-focused approach than much of the existing work in this area, which often emphasizes attacks or threats instead. He said the draft appears useful for identifying possible gaps in CWE and may help the group determine where clearer weakness definitions are needed.</w:t>
      </w:r>
    </w:p>
    <w:p w14:paraId="7B00D1B0" w14:textId="77777777" w:rsidR="00E16384" w:rsidRDefault="00E16384" w:rsidP="00E16384">
      <w:r w:rsidRPr="00E16384">
        <w:t xml:space="preserve">Erick said the draft includes several strong ideas and valuable insights, while also highlighting places where definitions and scope may need to be made more explicit. He noted that terms commonly used across CVE and CWE may benefit from clearer definitions in future glossary or taxonomy work. Steve said the group may invite Sasha to present the draft at a future meeting so it can be discussed in more detail. </w:t>
      </w:r>
    </w:p>
    <w:p w14:paraId="0F02003D" w14:textId="77777777" w:rsidR="00E16384" w:rsidRPr="00E16384" w:rsidRDefault="00E16384" w:rsidP="00E16384">
      <w:pPr>
        <w:rPr>
          <w:i/>
          <w:iCs/>
        </w:rPr>
      </w:pPr>
      <w:r w:rsidRPr="00E16384">
        <w:rPr>
          <w:i/>
          <w:iCs/>
        </w:rPr>
        <w:t xml:space="preserve">CVE AI Working Group coordination and membership </w:t>
      </w:r>
    </w:p>
    <w:p w14:paraId="5EB7A804" w14:textId="1EEFCCA6" w:rsidR="00E16384" w:rsidRPr="00E16384" w:rsidRDefault="00E16384" w:rsidP="00E16384">
      <w:r w:rsidRPr="00E16384">
        <w:t>The group briefly discussed coordination with the CVE AI Working Group. Erick clarified that the CVE AI Working Group meets every other week on Mondays, aligned with the same general cadence as the CWE AI Working Group. Tonisha noted that she had previously been included in that group but appeared to have been dropped from the mailing or invite list.</w:t>
      </w:r>
    </w:p>
    <w:p w14:paraId="46B58E2D" w14:textId="708AC1FC" w:rsidR="00E16384" w:rsidRPr="00E16384" w:rsidRDefault="00E16384" w:rsidP="00E16384">
      <w:r w:rsidRPr="00E16384">
        <w:t xml:space="preserve">Erick offered to add her back, and Steve explained that some invite disruptions may have resulted from recent scheduling and mailing list changes. </w:t>
      </w:r>
    </w:p>
    <w:p w14:paraId="579DF635" w14:textId="77777777" w:rsidR="00E16384" w:rsidRPr="00E16384" w:rsidRDefault="00E16384" w:rsidP="00E16384">
      <w:pPr>
        <w:rPr>
          <w:b/>
          <w:bCs/>
          <w:u w:val="single"/>
        </w:rPr>
      </w:pPr>
      <w:r w:rsidRPr="00E16384">
        <w:rPr>
          <w:b/>
          <w:bCs/>
          <w:u w:val="single"/>
        </w:rPr>
        <w:t>CWE Release Information</w:t>
      </w:r>
    </w:p>
    <w:p w14:paraId="61FB2F29" w14:textId="77777777" w:rsidR="00E16384" w:rsidRPr="00E16384" w:rsidRDefault="00E16384" w:rsidP="00E16384">
      <w:r w:rsidRPr="00E16384">
        <w:t>CWE 4.20 planning Steve reported that the current target for the CWE 4.20 release is either April 28 or April 30. He said the exact scope of the release is still being finalized, including the number of changes that will be ready in time.</w:t>
      </w:r>
    </w:p>
    <w:p w14:paraId="4B1B9DD9" w14:textId="77777777" w:rsidR="00A151E6" w:rsidRDefault="00E16384" w:rsidP="00E16384">
      <w:r w:rsidRPr="00E16384">
        <w:t xml:space="preserve">He expects the release to include additional observed examples, including examples drawn from products that use AI components. He noted that broader analysis work on modification proposals is still underway, but that this release is more likely to include incremental progress than a fully developed new entry from that work. </w:t>
      </w:r>
    </w:p>
    <w:p w14:paraId="7A1CE119" w14:textId="77777777" w:rsidR="00A151E6" w:rsidRPr="00916376" w:rsidRDefault="00E16384" w:rsidP="00E16384">
      <w:pPr>
        <w:rPr>
          <w:i/>
          <w:iCs/>
        </w:rPr>
      </w:pPr>
      <w:r w:rsidRPr="00E16384">
        <w:rPr>
          <w:i/>
          <w:iCs/>
        </w:rPr>
        <w:t xml:space="preserve">Proposed AI-focused CWE view </w:t>
      </w:r>
    </w:p>
    <w:p w14:paraId="368E09DD" w14:textId="1A0CDA3C" w:rsidR="00E16384" w:rsidRPr="00E16384" w:rsidRDefault="00E16384" w:rsidP="00E16384">
      <w:r w:rsidRPr="00E16384">
        <w:t xml:space="preserve">Steve introduced a proposal to create a CWE view focused on AI and machine learning issues. He explained that the view could help make relevant weaknesses more visible by </w:t>
      </w:r>
      <w:r w:rsidRPr="00E16384">
        <w:lastRenderedPageBreak/>
        <w:t>bringing together both AI-specific weaknesses and more general software weaknesses that commonly appear in AI-related systems or workflows.</w:t>
      </w:r>
    </w:p>
    <w:p w14:paraId="021D29A6" w14:textId="152BEF3F" w:rsidR="00E16384" w:rsidRPr="00E16384" w:rsidRDefault="00E16384" w:rsidP="00E16384">
      <w:r w:rsidRPr="00E16384">
        <w:t xml:space="preserve">He described the view as an initial awareness mechanism rather than a complete or final taxonomy. Steve also suggested that the view description could acknowledge that this remains an active area of research and that the view will likely evolve over time. Erick and Dr. Pinckney both expressed support for the idea, and Steve said it may be possible to include the view in CWE 4.20. </w:t>
      </w:r>
    </w:p>
    <w:p w14:paraId="33D367EC" w14:textId="77777777" w:rsidR="00E16384" w:rsidRPr="00E16384" w:rsidRDefault="00E16384" w:rsidP="00E16384">
      <w:pPr>
        <w:rPr>
          <w:b/>
          <w:bCs/>
          <w:u w:val="single"/>
        </w:rPr>
      </w:pPr>
      <w:r w:rsidRPr="00E16384">
        <w:rPr>
          <w:b/>
          <w:bCs/>
          <w:u w:val="single"/>
        </w:rPr>
        <w:t>Work Planning</w:t>
      </w:r>
    </w:p>
    <w:p w14:paraId="4C55FE62" w14:textId="77777777" w:rsidR="00A151E6" w:rsidRPr="00916376" w:rsidRDefault="00E16384" w:rsidP="00E16384">
      <w:pPr>
        <w:rPr>
          <w:i/>
          <w:iCs/>
        </w:rPr>
      </w:pPr>
      <w:r w:rsidRPr="00E16384">
        <w:rPr>
          <w:i/>
          <w:iCs/>
        </w:rPr>
        <w:t xml:space="preserve">ANSI injection proposal </w:t>
      </w:r>
    </w:p>
    <w:p w14:paraId="50469F6E" w14:textId="78D63256" w:rsidR="00E16384" w:rsidRPr="00E16384" w:rsidRDefault="00E16384" w:rsidP="00E16384">
      <w:r w:rsidRPr="00E16384">
        <w:t>Steve said it would be useful to finalize the ANSI injection-related proposal in the near term, at least to the point of producing a demonstrative example and possible mitigations. He asked Erick about scheduling a working session for the following week, and Erick said that the second half of the week would work best.</w:t>
      </w:r>
    </w:p>
    <w:p w14:paraId="405F0F82" w14:textId="5B7360D3" w:rsidR="00E16384" w:rsidRPr="00E16384" w:rsidRDefault="00E16384" w:rsidP="00E16384">
      <w:r w:rsidRPr="00E16384">
        <w:t xml:space="preserve">This work is expected to support near-term release preparation and help package the issue in a form suitable for current CWE planning. </w:t>
      </w:r>
    </w:p>
    <w:p w14:paraId="7B8DAE14" w14:textId="77777777" w:rsidR="00A151E6" w:rsidRPr="005C6941" w:rsidRDefault="00E16384" w:rsidP="00E16384">
      <w:pPr>
        <w:rPr>
          <w:i/>
          <w:iCs/>
        </w:rPr>
      </w:pPr>
      <w:r w:rsidRPr="00E16384">
        <w:rPr>
          <w:i/>
          <w:iCs/>
        </w:rPr>
        <w:t xml:space="preserve">Follow-up on human authorization controls </w:t>
      </w:r>
    </w:p>
    <w:p w14:paraId="19E2D22F" w14:textId="035AF2E4" w:rsidR="00E16384" w:rsidRPr="00E16384" w:rsidRDefault="00E16384" w:rsidP="00E16384">
      <w:r w:rsidRPr="00E16384">
        <w:t xml:space="preserve">Steve said he plans to re-engage with the author of the human authorization controls submission now that the related RSA presentation has taken place. He emphasized that the current description is too limited to define a full weakness entry, but the issue may still point to </w:t>
      </w:r>
      <w:r w:rsidR="00916376" w:rsidRPr="00E16384">
        <w:t>an</w:t>
      </w:r>
      <w:r w:rsidRPr="00E16384">
        <w:t xml:space="preserve"> </w:t>
      </w:r>
      <w:r w:rsidR="00800EDB">
        <w:t>under-covered</w:t>
      </w:r>
      <w:r w:rsidRPr="00E16384">
        <w:t xml:space="preserve"> area in CWE.</w:t>
      </w:r>
    </w:p>
    <w:p w14:paraId="1906C83D" w14:textId="77777777" w:rsidR="005C6941" w:rsidRDefault="00E16384" w:rsidP="00E16384">
      <w:r w:rsidRPr="00E16384">
        <w:t xml:space="preserve">The group agreed that better detail will be needed before deciding whether the concept should become a new entry, a modification, or remain under broader discussion. </w:t>
      </w:r>
    </w:p>
    <w:p w14:paraId="3B290909" w14:textId="77777777" w:rsidR="00A151E6" w:rsidRPr="00916376" w:rsidRDefault="00E16384" w:rsidP="00E16384">
      <w:pPr>
        <w:rPr>
          <w:i/>
          <w:iCs/>
        </w:rPr>
      </w:pPr>
      <w:r w:rsidRPr="00E16384">
        <w:rPr>
          <w:i/>
          <w:iCs/>
        </w:rPr>
        <w:t xml:space="preserve">Future development informed by research </w:t>
      </w:r>
    </w:p>
    <w:p w14:paraId="57690676" w14:textId="055C25F6" w:rsidR="00E16384" w:rsidRPr="00E16384" w:rsidRDefault="00E16384" w:rsidP="00E16384">
      <w:r w:rsidRPr="00E16384">
        <w:t>Steve said the group may use emerging research, including Sasha’s draft and related classification efforts from others with CWE experience, to identify the clearest weakness candidates for development. He suggested focusing first on issues that are easiest to describe clearly and that have evident security risk and insecure behavior.</w:t>
      </w:r>
    </w:p>
    <w:p w14:paraId="4E08443D" w14:textId="77777777" w:rsidR="005C6941" w:rsidRDefault="00E16384" w:rsidP="00E16384">
      <w:r w:rsidRPr="00E16384">
        <w:t xml:space="preserve">This would allow the group to make practical progress while continuing to monitor broader research trends and gaps in coverage. </w:t>
      </w:r>
    </w:p>
    <w:p w14:paraId="01F32CFA" w14:textId="77777777" w:rsidR="00A151E6" w:rsidRPr="00916376" w:rsidRDefault="00E16384" w:rsidP="00E16384">
      <w:pPr>
        <w:rPr>
          <w:i/>
          <w:iCs/>
        </w:rPr>
      </w:pPr>
      <w:r w:rsidRPr="00E16384">
        <w:rPr>
          <w:i/>
          <w:iCs/>
        </w:rPr>
        <w:t xml:space="preserve">Upcoming meetings </w:t>
      </w:r>
    </w:p>
    <w:p w14:paraId="70863378" w14:textId="4430D12D" w:rsidR="00B047B5" w:rsidRPr="00B047B5" w:rsidRDefault="00E16384" w:rsidP="00B047B5">
      <w:r w:rsidRPr="00E16384">
        <w:t xml:space="preserve">Steve announced that the modification meeting planned for two weeks later will be canceled because of </w:t>
      </w:r>
      <w:proofErr w:type="spellStart"/>
      <w:r w:rsidR="00B81F4F">
        <w:t>VulnCon</w:t>
      </w:r>
      <w:proofErr w:type="spellEnd"/>
      <w:r w:rsidRPr="00E16384">
        <w:t xml:space="preserve">. He said the next new entry meeting is scheduled for May 1. </w:t>
      </w:r>
      <w:r w:rsidRPr="00E16384">
        <w:lastRenderedPageBreak/>
        <w:t>He also confirmed that he will follow up directly with Erick to arrange the separate working session for the ANSI injection proposal.</w:t>
      </w:r>
    </w:p>
    <w:p w14:paraId="45511291" w14:textId="5339DDCA" w:rsidR="00B115D1" w:rsidRDefault="001A5395" w:rsidP="00B115D1">
      <w:pPr>
        <w:pStyle w:val="Heading2"/>
      </w:pPr>
      <w:r>
        <w:t>Action Items:</w:t>
      </w:r>
    </w:p>
    <w:p w14:paraId="32626ED8" w14:textId="538A56FE" w:rsidR="006C0B79" w:rsidRPr="006C0B79" w:rsidRDefault="006C0B79" w:rsidP="006C0B79">
      <w:pPr>
        <w:pStyle w:val="ListParagraph"/>
        <w:numPr>
          <w:ilvl w:val="0"/>
          <w:numId w:val="54"/>
        </w:numPr>
      </w:pPr>
      <w:r w:rsidRPr="006C0B79">
        <w:rPr>
          <w:b/>
          <w:bCs/>
        </w:rPr>
        <w:t>ANSI Injection Proposal Finalization: </w:t>
      </w:r>
      <w:r w:rsidRPr="006C0B79">
        <w:t>Finalize the proposal for ANSI injection related issues, including a demonstrative example and possible mitigations, and set up a working meeting next week to complete this task. (Steve, Erick)</w:t>
      </w:r>
    </w:p>
    <w:p w14:paraId="7E657215" w14:textId="2626CB65" w:rsidR="006C0B79" w:rsidRPr="006C0B79" w:rsidRDefault="006C0B79" w:rsidP="006C0B79">
      <w:pPr>
        <w:pStyle w:val="ListParagraph"/>
        <w:numPr>
          <w:ilvl w:val="0"/>
          <w:numId w:val="54"/>
        </w:numPr>
      </w:pPr>
      <w:r w:rsidRPr="006C0B79">
        <w:rPr>
          <w:b/>
          <w:bCs/>
        </w:rPr>
        <w:t>Human Authorization Controls Submission Follow-Up: </w:t>
      </w:r>
      <w:r w:rsidRPr="006C0B79">
        <w:t>Follow up with the author of the "bypassing human authorization controls" submission to obtain additional information after their RSA conference presentation. (Steve)</w:t>
      </w:r>
    </w:p>
    <w:p w14:paraId="05199E69" w14:textId="1E9BEDB8" w:rsidR="006C0B79" w:rsidRPr="006C0B79" w:rsidRDefault="006C0B79" w:rsidP="006C0B79">
      <w:pPr>
        <w:pStyle w:val="ListParagraph"/>
        <w:numPr>
          <w:ilvl w:val="0"/>
          <w:numId w:val="54"/>
        </w:numPr>
      </w:pPr>
      <w:r w:rsidRPr="006C0B79">
        <w:rPr>
          <w:b/>
          <w:bCs/>
        </w:rPr>
        <w:t xml:space="preserve">Sasha </w:t>
      </w:r>
      <w:r w:rsidR="00B81F4F">
        <w:rPr>
          <w:b/>
          <w:bCs/>
        </w:rPr>
        <w:t>Romanosky</w:t>
      </w:r>
      <w:r w:rsidRPr="006C0B79">
        <w:rPr>
          <w:b/>
          <w:bCs/>
        </w:rPr>
        <w:t xml:space="preserve"> Paper Presentation: </w:t>
      </w:r>
      <w:r w:rsidRPr="006C0B79">
        <w:t xml:space="preserve">Invite Sasha </w:t>
      </w:r>
      <w:r w:rsidR="00B81F4F">
        <w:t>Romanosky</w:t>
      </w:r>
      <w:r w:rsidRPr="006C0B79">
        <w:t xml:space="preserve"> to present his draft paper on identifying and characterizing AI vulnerabilities at next month's meeting. (Steve)</w:t>
      </w:r>
    </w:p>
    <w:p w14:paraId="7934AC40" w14:textId="4899E8F2" w:rsidR="006C0B79" w:rsidRPr="006C0B79" w:rsidRDefault="006C0B79" w:rsidP="006C0B79">
      <w:pPr>
        <w:pStyle w:val="ListParagraph"/>
        <w:numPr>
          <w:ilvl w:val="0"/>
          <w:numId w:val="54"/>
        </w:numPr>
      </w:pPr>
      <w:r w:rsidRPr="006C0B79">
        <w:rPr>
          <w:b/>
          <w:bCs/>
        </w:rPr>
        <w:t>CWE AI View Creation: </w:t>
      </w:r>
      <w:r w:rsidRPr="006C0B79">
        <w:t xml:space="preserve">Create a new CWE view to include AI-specific weaknesses and commonly </w:t>
      </w:r>
      <w:r w:rsidRPr="006C0B79">
        <w:t>encounter</w:t>
      </w:r>
      <w:r w:rsidRPr="006C0B79">
        <w:t xml:space="preserve"> software weaknesses related to </w:t>
      </w:r>
      <w:r w:rsidR="00B607A7" w:rsidRPr="006C0B79">
        <w:t>AI and</w:t>
      </w:r>
      <w:r w:rsidRPr="006C0B79">
        <w:t xml:space="preserve"> consider including it in CWE 4.20 later this month. (Steve)</w:t>
      </w:r>
    </w:p>
    <w:p w14:paraId="4D4525B5" w14:textId="77777777" w:rsidR="00173846" w:rsidRPr="00173846" w:rsidRDefault="00173846" w:rsidP="00173846"/>
    <w:sectPr w:rsidR="00173846" w:rsidRPr="00173846"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DBB30" w14:textId="77777777" w:rsidR="008E5EFC" w:rsidRDefault="008E5EFC">
      <w:pPr>
        <w:spacing w:after="0" w:line="240" w:lineRule="auto"/>
      </w:pPr>
      <w:r>
        <w:separator/>
      </w:r>
    </w:p>
  </w:endnote>
  <w:endnote w:type="continuationSeparator" w:id="0">
    <w:p w14:paraId="2708D466" w14:textId="77777777" w:rsidR="008E5EFC" w:rsidRDefault="008E5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A38D" w14:textId="77777777" w:rsidR="0000779D" w:rsidRDefault="0000779D" w:rsidP="00870C02">
    <w:pPr>
      <w:pStyle w:val="Footer"/>
    </w:pPr>
  </w:p>
  <w:p w14:paraId="37284B3E" w14:textId="7B81862F"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35DE8" w14:textId="77777777" w:rsidR="008E5EFC" w:rsidRDefault="008E5EFC">
      <w:pPr>
        <w:spacing w:after="0" w:line="240" w:lineRule="auto"/>
      </w:pPr>
      <w:r>
        <w:separator/>
      </w:r>
    </w:p>
  </w:footnote>
  <w:footnote w:type="continuationSeparator" w:id="0">
    <w:p w14:paraId="168C0838" w14:textId="77777777" w:rsidR="008E5EFC" w:rsidRDefault="008E5E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A6E26"/>
    <w:multiLevelType w:val="hybridMultilevel"/>
    <w:tmpl w:val="D820C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07A39"/>
    <w:multiLevelType w:val="hybridMultilevel"/>
    <w:tmpl w:val="22A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00699"/>
    <w:multiLevelType w:val="multilevel"/>
    <w:tmpl w:val="BBC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875AC"/>
    <w:multiLevelType w:val="hybridMultilevel"/>
    <w:tmpl w:val="1DF4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331774"/>
    <w:multiLevelType w:val="multilevel"/>
    <w:tmpl w:val="EA06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367E6A"/>
    <w:multiLevelType w:val="hybridMultilevel"/>
    <w:tmpl w:val="F37C9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B57FCD"/>
    <w:multiLevelType w:val="multilevel"/>
    <w:tmpl w:val="4A4C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15C6B"/>
    <w:multiLevelType w:val="multilevel"/>
    <w:tmpl w:val="676A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46263"/>
    <w:multiLevelType w:val="multilevel"/>
    <w:tmpl w:val="572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24F4F"/>
    <w:multiLevelType w:val="multilevel"/>
    <w:tmpl w:val="B940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C7627"/>
    <w:multiLevelType w:val="multilevel"/>
    <w:tmpl w:val="3480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FA6A51"/>
    <w:multiLevelType w:val="multilevel"/>
    <w:tmpl w:val="D7A4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95B8E"/>
    <w:multiLevelType w:val="multilevel"/>
    <w:tmpl w:val="2EA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22922"/>
    <w:multiLevelType w:val="multilevel"/>
    <w:tmpl w:val="8736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0430B"/>
    <w:multiLevelType w:val="multilevel"/>
    <w:tmpl w:val="9EA6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9C282D"/>
    <w:multiLevelType w:val="multilevel"/>
    <w:tmpl w:val="06D8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D364C8"/>
    <w:multiLevelType w:val="multilevel"/>
    <w:tmpl w:val="1548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B339D"/>
    <w:multiLevelType w:val="hybridMultilevel"/>
    <w:tmpl w:val="AA4C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051C5"/>
    <w:multiLevelType w:val="multilevel"/>
    <w:tmpl w:val="5CC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401772"/>
    <w:multiLevelType w:val="hybridMultilevel"/>
    <w:tmpl w:val="6E345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2122A"/>
    <w:multiLevelType w:val="multilevel"/>
    <w:tmpl w:val="0580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862E3"/>
    <w:multiLevelType w:val="multilevel"/>
    <w:tmpl w:val="D8E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927184F"/>
    <w:multiLevelType w:val="multilevel"/>
    <w:tmpl w:val="6F56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3593A"/>
    <w:multiLevelType w:val="multilevel"/>
    <w:tmpl w:val="9840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0A6299"/>
    <w:multiLevelType w:val="multilevel"/>
    <w:tmpl w:val="C63C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095E28"/>
    <w:multiLevelType w:val="hybridMultilevel"/>
    <w:tmpl w:val="DEBC6CA8"/>
    <w:lvl w:ilvl="0" w:tplc="A6C0AE12">
      <w:numFmt w:val="bullet"/>
      <w:lvlText w:val="•"/>
      <w:lvlJc w:val="left"/>
      <w:pPr>
        <w:ind w:left="720" w:hanging="360"/>
      </w:pPr>
      <w:rPr>
        <w:rFonts w:ascii="Aptos Display" w:eastAsiaTheme="majorEastAsia" w:hAnsi="Aptos Display"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30D5571"/>
    <w:multiLevelType w:val="hybridMultilevel"/>
    <w:tmpl w:val="3C5A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B858C7"/>
    <w:multiLevelType w:val="hybridMultilevel"/>
    <w:tmpl w:val="E38AC8F8"/>
    <w:lvl w:ilvl="0" w:tplc="127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654F51"/>
    <w:multiLevelType w:val="multilevel"/>
    <w:tmpl w:val="5928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EDB34E2"/>
    <w:multiLevelType w:val="hybridMultilevel"/>
    <w:tmpl w:val="D68C6CC6"/>
    <w:lvl w:ilvl="0" w:tplc="F5B6E83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564181"/>
    <w:multiLevelType w:val="hybridMultilevel"/>
    <w:tmpl w:val="736C4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F0416D"/>
    <w:multiLevelType w:val="multilevel"/>
    <w:tmpl w:val="785A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D13DE1"/>
    <w:multiLevelType w:val="hybridMultilevel"/>
    <w:tmpl w:val="3E36EBB0"/>
    <w:lvl w:ilvl="0" w:tplc="127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6628AA"/>
    <w:multiLevelType w:val="multilevel"/>
    <w:tmpl w:val="861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C66B61"/>
    <w:multiLevelType w:val="multilevel"/>
    <w:tmpl w:val="5B3C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840CDE"/>
    <w:multiLevelType w:val="multilevel"/>
    <w:tmpl w:val="B04A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8C6242"/>
    <w:multiLevelType w:val="hybridMultilevel"/>
    <w:tmpl w:val="8916A8EE"/>
    <w:lvl w:ilvl="0" w:tplc="A6C0AE12">
      <w:numFmt w:val="bullet"/>
      <w:lvlText w:val="•"/>
      <w:lvlJc w:val="left"/>
      <w:pPr>
        <w:ind w:left="1080" w:hanging="72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B626E0"/>
    <w:multiLevelType w:val="multilevel"/>
    <w:tmpl w:val="16B2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32062AB"/>
    <w:multiLevelType w:val="multilevel"/>
    <w:tmpl w:val="E7CE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E110AC"/>
    <w:multiLevelType w:val="hybridMultilevel"/>
    <w:tmpl w:val="096CC47C"/>
    <w:lvl w:ilvl="0" w:tplc="88A0099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6B40B0"/>
    <w:multiLevelType w:val="multilevel"/>
    <w:tmpl w:val="A6E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DC0C86"/>
    <w:multiLevelType w:val="hybridMultilevel"/>
    <w:tmpl w:val="3338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34"/>
  </w:num>
  <w:num w:numId="3" w16cid:durableId="1582178666">
    <w:abstractNumId w:val="33"/>
  </w:num>
  <w:num w:numId="4" w16cid:durableId="93329585">
    <w:abstractNumId w:val="22"/>
  </w:num>
  <w:num w:numId="5" w16cid:durableId="2022732914">
    <w:abstractNumId w:val="44"/>
  </w:num>
  <w:num w:numId="6" w16cid:durableId="106000540">
    <w:abstractNumId w:val="17"/>
  </w:num>
  <w:num w:numId="7" w16cid:durableId="1847402706">
    <w:abstractNumId w:val="38"/>
  </w:num>
  <w:num w:numId="8" w16cid:durableId="1587181938">
    <w:abstractNumId w:val="49"/>
  </w:num>
  <w:num w:numId="9" w16cid:durableId="1511412914">
    <w:abstractNumId w:val="14"/>
  </w:num>
  <w:num w:numId="10" w16cid:durableId="351608910">
    <w:abstractNumId w:val="2"/>
  </w:num>
  <w:num w:numId="11" w16cid:durableId="43256191">
    <w:abstractNumId w:val="53"/>
  </w:num>
  <w:num w:numId="12" w16cid:durableId="855079077">
    <w:abstractNumId w:val="9"/>
  </w:num>
  <w:num w:numId="13" w16cid:durableId="10183471">
    <w:abstractNumId w:val="21"/>
  </w:num>
  <w:num w:numId="14" w16cid:durableId="194971720">
    <w:abstractNumId w:val="10"/>
  </w:num>
  <w:num w:numId="15" w16cid:durableId="80500730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121610">
    <w:abstractNumId w:val="45"/>
  </w:num>
  <w:num w:numId="17" w16cid:durableId="2145191496">
    <w:abstractNumId w:val="27"/>
  </w:num>
  <w:num w:numId="18" w16cid:durableId="502664311">
    <w:abstractNumId w:val="42"/>
  </w:num>
  <w:num w:numId="19" w16cid:durableId="575743314">
    <w:abstractNumId w:val="18"/>
  </w:num>
  <w:num w:numId="20" w16cid:durableId="145169710">
    <w:abstractNumId w:val="7"/>
  </w:num>
  <w:num w:numId="21" w16cid:durableId="1097486473">
    <w:abstractNumId w:val="16"/>
  </w:num>
  <w:num w:numId="22" w16cid:durableId="1724209854">
    <w:abstractNumId w:val="37"/>
  </w:num>
  <w:num w:numId="23" w16cid:durableId="307976741">
    <w:abstractNumId w:val="29"/>
  </w:num>
  <w:num w:numId="24" w16cid:durableId="1778599709">
    <w:abstractNumId w:val="8"/>
  </w:num>
  <w:num w:numId="25" w16cid:durableId="1323116433">
    <w:abstractNumId w:val="40"/>
  </w:num>
  <w:num w:numId="26" w16cid:durableId="1232542507">
    <w:abstractNumId w:val="52"/>
  </w:num>
  <w:num w:numId="27" w16cid:durableId="683627655">
    <w:abstractNumId w:val="25"/>
  </w:num>
  <w:num w:numId="28" w16cid:durableId="1838180777">
    <w:abstractNumId w:val="51"/>
  </w:num>
  <w:num w:numId="29" w16cid:durableId="480194697">
    <w:abstractNumId w:val="3"/>
  </w:num>
  <w:num w:numId="30" w16cid:durableId="295646691">
    <w:abstractNumId w:val="20"/>
  </w:num>
  <w:num w:numId="31" w16cid:durableId="981696062">
    <w:abstractNumId w:val="19"/>
  </w:num>
  <w:num w:numId="32" w16cid:durableId="95447236">
    <w:abstractNumId w:val="47"/>
  </w:num>
  <w:num w:numId="33" w16cid:durableId="778915438">
    <w:abstractNumId w:val="48"/>
  </w:num>
  <w:num w:numId="34" w16cid:durableId="1779718962">
    <w:abstractNumId w:val="11"/>
  </w:num>
  <w:num w:numId="35" w16cid:durableId="1294025384">
    <w:abstractNumId w:val="15"/>
  </w:num>
  <w:num w:numId="36" w16cid:durableId="915096139">
    <w:abstractNumId w:val="23"/>
  </w:num>
  <w:num w:numId="37" w16cid:durableId="1468351018">
    <w:abstractNumId w:val="43"/>
  </w:num>
  <w:num w:numId="38" w16cid:durableId="1346634336">
    <w:abstractNumId w:val="31"/>
  </w:num>
  <w:num w:numId="39" w16cid:durableId="399908427">
    <w:abstractNumId w:val="46"/>
  </w:num>
  <w:num w:numId="40" w16cid:durableId="1559894696">
    <w:abstractNumId w:val="39"/>
  </w:num>
  <w:num w:numId="41" w16cid:durableId="1787769841">
    <w:abstractNumId w:val="30"/>
  </w:num>
  <w:num w:numId="42" w16cid:durableId="1686715125">
    <w:abstractNumId w:val="35"/>
  </w:num>
  <w:num w:numId="43" w16cid:durableId="1421874566">
    <w:abstractNumId w:val="41"/>
  </w:num>
  <w:num w:numId="44" w16cid:durableId="1619337921">
    <w:abstractNumId w:val="4"/>
  </w:num>
  <w:num w:numId="45" w16cid:durableId="2144812040">
    <w:abstractNumId w:val="50"/>
  </w:num>
  <w:num w:numId="46" w16cid:durableId="12927380">
    <w:abstractNumId w:val="6"/>
  </w:num>
  <w:num w:numId="47" w16cid:durableId="135344235">
    <w:abstractNumId w:val="24"/>
  </w:num>
  <w:num w:numId="48" w16cid:durableId="2012365963">
    <w:abstractNumId w:val="5"/>
  </w:num>
  <w:num w:numId="49" w16cid:durableId="1471247089">
    <w:abstractNumId w:val="26"/>
  </w:num>
  <w:num w:numId="50" w16cid:durableId="486243603">
    <w:abstractNumId w:val="28"/>
  </w:num>
  <w:num w:numId="51" w16cid:durableId="1250967141">
    <w:abstractNumId w:val="12"/>
  </w:num>
  <w:num w:numId="52" w16cid:durableId="4020150">
    <w:abstractNumId w:val="36"/>
  </w:num>
  <w:num w:numId="53" w16cid:durableId="1833597675">
    <w:abstractNumId w:val="13"/>
  </w:num>
  <w:num w:numId="54" w16cid:durableId="7416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0779D"/>
    <w:rsid w:val="00011990"/>
    <w:rsid w:val="000155C6"/>
    <w:rsid w:val="00015C3F"/>
    <w:rsid w:val="00016831"/>
    <w:rsid w:val="00023A8D"/>
    <w:rsid w:val="00026000"/>
    <w:rsid w:val="00031CAB"/>
    <w:rsid w:val="000327CE"/>
    <w:rsid w:val="00034DFF"/>
    <w:rsid w:val="00055A4B"/>
    <w:rsid w:val="0006142E"/>
    <w:rsid w:val="00064616"/>
    <w:rsid w:val="0006788D"/>
    <w:rsid w:val="00072C84"/>
    <w:rsid w:val="000741AD"/>
    <w:rsid w:val="0007452C"/>
    <w:rsid w:val="00074DAE"/>
    <w:rsid w:val="00077A75"/>
    <w:rsid w:val="00080BAE"/>
    <w:rsid w:val="00091172"/>
    <w:rsid w:val="000938A9"/>
    <w:rsid w:val="000A026D"/>
    <w:rsid w:val="000A2A48"/>
    <w:rsid w:val="000A340E"/>
    <w:rsid w:val="000B12D5"/>
    <w:rsid w:val="000C34B7"/>
    <w:rsid w:val="000D06F4"/>
    <w:rsid w:val="000D1086"/>
    <w:rsid w:val="000D17C1"/>
    <w:rsid w:val="000D36E3"/>
    <w:rsid w:val="000D62E3"/>
    <w:rsid w:val="000D7FDC"/>
    <w:rsid w:val="000E1DA9"/>
    <w:rsid w:val="000E2B06"/>
    <w:rsid w:val="000E332D"/>
    <w:rsid w:val="000E40A2"/>
    <w:rsid w:val="000E4193"/>
    <w:rsid w:val="000F36B6"/>
    <w:rsid w:val="000F6136"/>
    <w:rsid w:val="00100D95"/>
    <w:rsid w:val="00101758"/>
    <w:rsid w:val="00105B0E"/>
    <w:rsid w:val="00107D05"/>
    <w:rsid w:val="00113EAB"/>
    <w:rsid w:val="001151E5"/>
    <w:rsid w:val="00121A90"/>
    <w:rsid w:val="00122F92"/>
    <w:rsid w:val="00123202"/>
    <w:rsid w:val="001237B7"/>
    <w:rsid w:val="00134F26"/>
    <w:rsid w:val="00136114"/>
    <w:rsid w:val="001449C2"/>
    <w:rsid w:val="001472CF"/>
    <w:rsid w:val="00156B0C"/>
    <w:rsid w:val="00156E9E"/>
    <w:rsid w:val="00173474"/>
    <w:rsid w:val="00173846"/>
    <w:rsid w:val="00173FF2"/>
    <w:rsid w:val="00174165"/>
    <w:rsid w:val="00176AC6"/>
    <w:rsid w:val="001843E5"/>
    <w:rsid w:val="00190822"/>
    <w:rsid w:val="00197B36"/>
    <w:rsid w:val="00197F3F"/>
    <w:rsid w:val="001A5395"/>
    <w:rsid w:val="001A670D"/>
    <w:rsid w:val="001C02B6"/>
    <w:rsid w:val="001C1080"/>
    <w:rsid w:val="001C10BD"/>
    <w:rsid w:val="001C203D"/>
    <w:rsid w:val="001C500C"/>
    <w:rsid w:val="001D0023"/>
    <w:rsid w:val="001D02F4"/>
    <w:rsid w:val="001E0BF6"/>
    <w:rsid w:val="001E74D6"/>
    <w:rsid w:val="001F11A5"/>
    <w:rsid w:val="001F2E8A"/>
    <w:rsid w:val="00203C8E"/>
    <w:rsid w:val="00205D17"/>
    <w:rsid w:val="00212C15"/>
    <w:rsid w:val="00216005"/>
    <w:rsid w:val="002225F0"/>
    <w:rsid w:val="00226EC6"/>
    <w:rsid w:val="002275BE"/>
    <w:rsid w:val="002309EA"/>
    <w:rsid w:val="002402F2"/>
    <w:rsid w:val="002426B7"/>
    <w:rsid w:val="00254AE5"/>
    <w:rsid w:val="002563D1"/>
    <w:rsid w:val="00262142"/>
    <w:rsid w:val="00262625"/>
    <w:rsid w:val="00275CA1"/>
    <w:rsid w:val="00284D84"/>
    <w:rsid w:val="002910C8"/>
    <w:rsid w:val="00294D99"/>
    <w:rsid w:val="002A2BFF"/>
    <w:rsid w:val="002A33C3"/>
    <w:rsid w:val="002A4373"/>
    <w:rsid w:val="002A4FF7"/>
    <w:rsid w:val="002A5165"/>
    <w:rsid w:val="002A573B"/>
    <w:rsid w:val="002B1570"/>
    <w:rsid w:val="002B237A"/>
    <w:rsid w:val="002B4356"/>
    <w:rsid w:val="002C0B0D"/>
    <w:rsid w:val="002D31EA"/>
    <w:rsid w:val="002D3B59"/>
    <w:rsid w:val="002D3BD7"/>
    <w:rsid w:val="002E074A"/>
    <w:rsid w:val="002E1EA1"/>
    <w:rsid w:val="002F306D"/>
    <w:rsid w:val="002F5DAE"/>
    <w:rsid w:val="002F6F8E"/>
    <w:rsid w:val="00301EC3"/>
    <w:rsid w:val="00304297"/>
    <w:rsid w:val="003073FE"/>
    <w:rsid w:val="00314D3A"/>
    <w:rsid w:val="003236D9"/>
    <w:rsid w:val="0032495F"/>
    <w:rsid w:val="00330790"/>
    <w:rsid w:val="0033087E"/>
    <w:rsid w:val="00331CD4"/>
    <w:rsid w:val="003350B8"/>
    <w:rsid w:val="003352CE"/>
    <w:rsid w:val="0033595F"/>
    <w:rsid w:val="00336833"/>
    <w:rsid w:val="00336AB0"/>
    <w:rsid w:val="0033752E"/>
    <w:rsid w:val="00337F3A"/>
    <w:rsid w:val="003458AB"/>
    <w:rsid w:val="00362C4C"/>
    <w:rsid w:val="00370181"/>
    <w:rsid w:val="00371D6A"/>
    <w:rsid w:val="00372D95"/>
    <w:rsid w:val="00373546"/>
    <w:rsid w:val="00383395"/>
    <w:rsid w:val="00391750"/>
    <w:rsid w:val="0039304A"/>
    <w:rsid w:val="003A4E4C"/>
    <w:rsid w:val="003B6DE8"/>
    <w:rsid w:val="003C1639"/>
    <w:rsid w:val="003C2A25"/>
    <w:rsid w:val="003D5264"/>
    <w:rsid w:val="003E6334"/>
    <w:rsid w:val="0040161E"/>
    <w:rsid w:val="004259E5"/>
    <w:rsid w:val="0042769C"/>
    <w:rsid w:val="0043774D"/>
    <w:rsid w:val="00437C55"/>
    <w:rsid w:val="00442FEA"/>
    <w:rsid w:val="00447D8B"/>
    <w:rsid w:val="00455A8B"/>
    <w:rsid w:val="00461E13"/>
    <w:rsid w:val="00465968"/>
    <w:rsid w:val="004744D6"/>
    <w:rsid w:val="004764B5"/>
    <w:rsid w:val="00476970"/>
    <w:rsid w:val="004831C5"/>
    <w:rsid w:val="00491BFB"/>
    <w:rsid w:val="00495752"/>
    <w:rsid w:val="004B2A39"/>
    <w:rsid w:val="004C0071"/>
    <w:rsid w:val="004C4075"/>
    <w:rsid w:val="004D2716"/>
    <w:rsid w:val="004D72F9"/>
    <w:rsid w:val="004F152B"/>
    <w:rsid w:val="004F2A69"/>
    <w:rsid w:val="004F6A4A"/>
    <w:rsid w:val="005054C4"/>
    <w:rsid w:val="00506A83"/>
    <w:rsid w:val="00507A46"/>
    <w:rsid w:val="00507C59"/>
    <w:rsid w:val="00511272"/>
    <w:rsid w:val="0051213C"/>
    <w:rsid w:val="00522BE6"/>
    <w:rsid w:val="005241A3"/>
    <w:rsid w:val="0052719A"/>
    <w:rsid w:val="005278E0"/>
    <w:rsid w:val="00537551"/>
    <w:rsid w:val="0054302B"/>
    <w:rsid w:val="005550FC"/>
    <w:rsid w:val="00555CDC"/>
    <w:rsid w:val="00566CC6"/>
    <w:rsid w:val="005679FD"/>
    <w:rsid w:val="005710F6"/>
    <w:rsid w:val="0057291A"/>
    <w:rsid w:val="00577A94"/>
    <w:rsid w:val="00580435"/>
    <w:rsid w:val="00583EB6"/>
    <w:rsid w:val="005859A3"/>
    <w:rsid w:val="005867F3"/>
    <w:rsid w:val="00587E1F"/>
    <w:rsid w:val="00590BEE"/>
    <w:rsid w:val="00590D54"/>
    <w:rsid w:val="005921A4"/>
    <w:rsid w:val="00593083"/>
    <w:rsid w:val="00594222"/>
    <w:rsid w:val="0059680D"/>
    <w:rsid w:val="005A44AF"/>
    <w:rsid w:val="005A4569"/>
    <w:rsid w:val="005A700F"/>
    <w:rsid w:val="005C1C7C"/>
    <w:rsid w:val="005C287F"/>
    <w:rsid w:val="005C6303"/>
    <w:rsid w:val="005C6941"/>
    <w:rsid w:val="005C6A23"/>
    <w:rsid w:val="005C6F21"/>
    <w:rsid w:val="005D0BEF"/>
    <w:rsid w:val="005D0FCD"/>
    <w:rsid w:val="005D249F"/>
    <w:rsid w:val="005D4085"/>
    <w:rsid w:val="005E63FF"/>
    <w:rsid w:val="005F2DE0"/>
    <w:rsid w:val="005F375E"/>
    <w:rsid w:val="00600CE4"/>
    <w:rsid w:val="00602919"/>
    <w:rsid w:val="00607D0E"/>
    <w:rsid w:val="006107A8"/>
    <w:rsid w:val="00623D00"/>
    <w:rsid w:val="00624080"/>
    <w:rsid w:val="0062467C"/>
    <w:rsid w:val="00627777"/>
    <w:rsid w:val="006359E2"/>
    <w:rsid w:val="00642D46"/>
    <w:rsid w:val="006514B2"/>
    <w:rsid w:val="00654BD6"/>
    <w:rsid w:val="0066627F"/>
    <w:rsid w:val="0067277A"/>
    <w:rsid w:val="00675C73"/>
    <w:rsid w:val="006807E6"/>
    <w:rsid w:val="00681F69"/>
    <w:rsid w:val="00684EDE"/>
    <w:rsid w:val="00684FA1"/>
    <w:rsid w:val="006A3058"/>
    <w:rsid w:val="006A5A4C"/>
    <w:rsid w:val="006A5DD9"/>
    <w:rsid w:val="006A6327"/>
    <w:rsid w:val="006A6C16"/>
    <w:rsid w:val="006B424C"/>
    <w:rsid w:val="006B74AF"/>
    <w:rsid w:val="006C0B79"/>
    <w:rsid w:val="006C3051"/>
    <w:rsid w:val="006C5ED9"/>
    <w:rsid w:val="006C6D03"/>
    <w:rsid w:val="006D1C11"/>
    <w:rsid w:val="006F2C42"/>
    <w:rsid w:val="00710D7F"/>
    <w:rsid w:val="00720CC6"/>
    <w:rsid w:val="00725501"/>
    <w:rsid w:val="00733B16"/>
    <w:rsid w:val="007415B8"/>
    <w:rsid w:val="00760E59"/>
    <w:rsid w:val="007617C5"/>
    <w:rsid w:val="007631C4"/>
    <w:rsid w:val="00782DBD"/>
    <w:rsid w:val="00782E11"/>
    <w:rsid w:val="00784096"/>
    <w:rsid w:val="007861AC"/>
    <w:rsid w:val="00797DFF"/>
    <w:rsid w:val="007A1A7F"/>
    <w:rsid w:val="007A1BB5"/>
    <w:rsid w:val="007B5134"/>
    <w:rsid w:val="007B7686"/>
    <w:rsid w:val="007C18DB"/>
    <w:rsid w:val="007C2C23"/>
    <w:rsid w:val="007D13B3"/>
    <w:rsid w:val="007D3E0D"/>
    <w:rsid w:val="007D4079"/>
    <w:rsid w:val="007D408B"/>
    <w:rsid w:val="007D57AB"/>
    <w:rsid w:val="007D6023"/>
    <w:rsid w:val="007D7F71"/>
    <w:rsid w:val="007E0D6A"/>
    <w:rsid w:val="007E73CB"/>
    <w:rsid w:val="007F307F"/>
    <w:rsid w:val="00800EDB"/>
    <w:rsid w:val="008023C9"/>
    <w:rsid w:val="00805C89"/>
    <w:rsid w:val="00806FF2"/>
    <w:rsid w:val="00814585"/>
    <w:rsid w:val="00814BC8"/>
    <w:rsid w:val="00822B03"/>
    <w:rsid w:val="00834676"/>
    <w:rsid w:val="00840706"/>
    <w:rsid w:val="00842D19"/>
    <w:rsid w:val="008457E9"/>
    <w:rsid w:val="00845F52"/>
    <w:rsid w:val="00846849"/>
    <w:rsid w:val="00846BF5"/>
    <w:rsid w:val="00847DD0"/>
    <w:rsid w:val="00851DD1"/>
    <w:rsid w:val="0085526E"/>
    <w:rsid w:val="0085688E"/>
    <w:rsid w:val="0086060C"/>
    <w:rsid w:val="00861877"/>
    <w:rsid w:val="008649BD"/>
    <w:rsid w:val="008667A8"/>
    <w:rsid w:val="00870C02"/>
    <w:rsid w:val="0087675B"/>
    <w:rsid w:val="00881314"/>
    <w:rsid w:val="008813B9"/>
    <w:rsid w:val="00882EED"/>
    <w:rsid w:val="00887094"/>
    <w:rsid w:val="008A65B5"/>
    <w:rsid w:val="008C103B"/>
    <w:rsid w:val="008C1BBB"/>
    <w:rsid w:val="008C4F0A"/>
    <w:rsid w:val="008D2DAC"/>
    <w:rsid w:val="008D682E"/>
    <w:rsid w:val="008D76DE"/>
    <w:rsid w:val="008E39C3"/>
    <w:rsid w:val="008E5EFC"/>
    <w:rsid w:val="008E69DE"/>
    <w:rsid w:val="008F34F5"/>
    <w:rsid w:val="008F4C1A"/>
    <w:rsid w:val="00905E29"/>
    <w:rsid w:val="009074E9"/>
    <w:rsid w:val="00914810"/>
    <w:rsid w:val="00915149"/>
    <w:rsid w:val="00916376"/>
    <w:rsid w:val="00916BE3"/>
    <w:rsid w:val="009202AF"/>
    <w:rsid w:val="0092299D"/>
    <w:rsid w:val="00922F04"/>
    <w:rsid w:val="009230C9"/>
    <w:rsid w:val="00923669"/>
    <w:rsid w:val="00927AA7"/>
    <w:rsid w:val="009313C4"/>
    <w:rsid w:val="00931C0B"/>
    <w:rsid w:val="0094379A"/>
    <w:rsid w:val="00943D98"/>
    <w:rsid w:val="00950092"/>
    <w:rsid w:val="00950C22"/>
    <w:rsid w:val="00954245"/>
    <w:rsid w:val="009603FA"/>
    <w:rsid w:val="009647FA"/>
    <w:rsid w:val="0096538A"/>
    <w:rsid w:val="0096661D"/>
    <w:rsid w:val="00975155"/>
    <w:rsid w:val="00985D4B"/>
    <w:rsid w:val="00987A4A"/>
    <w:rsid w:val="00987E99"/>
    <w:rsid w:val="00990413"/>
    <w:rsid w:val="0099113A"/>
    <w:rsid w:val="00992DF1"/>
    <w:rsid w:val="009971A1"/>
    <w:rsid w:val="009A2943"/>
    <w:rsid w:val="009A49DD"/>
    <w:rsid w:val="009A6319"/>
    <w:rsid w:val="009A7B4D"/>
    <w:rsid w:val="009C211A"/>
    <w:rsid w:val="009C2910"/>
    <w:rsid w:val="009C4D72"/>
    <w:rsid w:val="009C6ADD"/>
    <w:rsid w:val="009D01F4"/>
    <w:rsid w:val="009E2E8B"/>
    <w:rsid w:val="009E4C10"/>
    <w:rsid w:val="009E6859"/>
    <w:rsid w:val="009F2876"/>
    <w:rsid w:val="00A02613"/>
    <w:rsid w:val="00A07C43"/>
    <w:rsid w:val="00A11E8E"/>
    <w:rsid w:val="00A13372"/>
    <w:rsid w:val="00A151E6"/>
    <w:rsid w:val="00A15E79"/>
    <w:rsid w:val="00A170F5"/>
    <w:rsid w:val="00A17F7C"/>
    <w:rsid w:val="00A24BFC"/>
    <w:rsid w:val="00A4064C"/>
    <w:rsid w:val="00A45D18"/>
    <w:rsid w:val="00A501AB"/>
    <w:rsid w:val="00A557C7"/>
    <w:rsid w:val="00A60600"/>
    <w:rsid w:val="00A60BE1"/>
    <w:rsid w:val="00A64089"/>
    <w:rsid w:val="00A831BB"/>
    <w:rsid w:val="00A901C5"/>
    <w:rsid w:val="00A92EDB"/>
    <w:rsid w:val="00A9388F"/>
    <w:rsid w:val="00A95D58"/>
    <w:rsid w:val="00A9749C"/>
    <w:rsid w:val="00AB01D2"/>
    <w:rsid w:val="00AB1583"/>
    <w:rsid w:val="00AB36C8"/>
    <w:rsid w:val="00AB3713"/>
    <w:rsid w:val="00AB4349"/>
    <w:rsid w:val="00AC090E"/>
    <w:rsid w:val="00AC0B24"/>
    <w:rsid w:val="00AC3C35"/>
    <w:rsid w:val="00AC6A45"/>
    <w:rsid w:val="00AC77F0"/>
    <w:rsid w:val="00AD5BA2"/>
    <w:rsid w:val="00AD7352"/>
    <w:rsid w:val="00AE23AF"/>
    <w:rsid w:val="00AE37A9"/>
    <w:rsid w:val="00AE649F"/>
    <w:rsid w:val="00AF2128"/>
    <w:rsid w:val="00AF2972"/>
    <w:rsid w:val="00AF60B1"/>
    <w:rsid w:val="00AF697C"/>
    <w:rsid w:val="00B00C57"/>
    <w:rsid w:val="00B01020"/>
    <w:rsid w:val="00B047B5"/>
    <w:rsid w:val="00B057C6"/>
    <w:rsid w:val="00B059B6"/>
    <w:rsid w:val="00B062BB"/>
    <w:rsid w:val="00B115D1"/>
    <w:rsid w:val="00B20FD2"/>
    <w:rsid w:val="00B214D1"/>
    <w:rsid w:val="00B25AFD"/>
    <w:rsid w:val="00B27C8D"/>
    <w:rsid w:val="00B30D35"/>
    <w:rsid w:val="00B34E55"/>
    <w:rsid w:val="00B43BCB"/>
    <w:rsid w:val="00B50C7F"/>
    <w:rsid w:val="00B56CBC"/>
    <w:rsid w:val="00B607A7"/>
    <w:rsid w:val="00B613C6"/>
    <w:rsid w:val="00B62C78"/>
    <w:rsid w:val="00B6793C"/>
    <w:rsid w:val="00B71D35"/>
    <w:rsid w:val="00B8193A"/>
    <w:rsid w:val="00B81F4F"/>
    <w:rsid w:val="00B8460C"/>
    <w:rsid w:val="00B92CB9"/>
    <w:rsid w:val="00B94A67"/>
    <w:rsid w:val="00BA2FF0"/>
    <w:rsid w:val="00BA4CF4"/>
    <w:rsid w:val="00BB45BD"/>
    <w:rsid w:val="00BC09FD"/>
    <w:rsid w:val="00BC1DC2"/>
    <w:rsid w:val="00BD2613"/>
    <w:rsid w:val="00BD348F"/>
    <w:rsid w:val="00BD715B"/>
    <w:rsid w:val="00BE1BCD"/>
    <w:rsid w:val="00BE328F"/>
    <w:rsid w:val="00BE3F7A"/>
    <w:rsid w:val="00BE6C70"/>
    <w:rsid w:val="00BF3CDF"/>
    <w:rsid w:val="00BF6517"/>
    <w:rsid w:val="00BF72AD"/>
    <w:rsid w:val="00C00EC1"/>
    <w:rsid w:val="00C373A3"/>
    <w:rsid w:val="00C41917"/>
    <w:rsid w:val="00C450FC"/>
    <w:rsid w:val="00C50484"/>
    <w:rsid w:val="00C51EB6"/>
    <w:rsid w:val="00C54750"/>
    <w:rsid w:val="00C5676E"/>
    <w:rsid w:val="00C572FF"/>
    <w:rsid w:val="00C6008E"/>
    <w:rsid w:val="00C65CEE"/>
    <w:rsid w:val="00C772F3"/>
    <w:rsid w:val="00C834C1"/>
    <w:rsid w:val="00C85040"/>
    <w:rsid w:val="00C86A83"/>
    <w:rsid w:val="00C91024"/>
    <w:rsid w:val="00C91C0E"/>
    <w:rsid w:val="00C9529E"/>
    <w:rsid w:val="00C97DB8"/>
    <w:rsid w:val="00CA1960"/>
    <w:rsid w:val="00CB5270"/>
    <w:rsid w:val="00CB5CDF"/>
    <w:rsid w:val="00CC0B10"/>
    <w:rsid w:val="00CC35D4"/>
    <w:rsid w:val="00CC6C17"/>
    <w:rsid w:val="00CC7060"/>
    <w:rsid w:val="00CD12BB"/>
    <w:rsid w:val="00CD24DA"/>
    <w:rsid w:val="00CD2587"/>
    <w:rsid w:val="00CE0123"/>
    <w:rsid w:val="00CF790B"/>
    <w:rsid w:val="00CF7A75"/>
    <w:rsid w:val="00D00AE5"/>
    <w:rsid w:val="00D01006"/>
    <w:rsid w:val="00D02A0B"/>
    <w:rsid w:val="00D03795"/>
    <w:rsid w:val="00D04037"/>
    <w:rsid w:val="00D04F8F"/>
    <w:rsid w:val="00D05F3B"/>
    <w:rsid w:val="00D0785E"/>
    <w:rsid w:val="00D13B4B"/>
    <w:rsid w:val="00D150FD"/>
    <w:rsid w:val="00D17971"/>
    <w:rsid w:val="00D228DB"/>
    <w:rsid w:val="00D31DDD"/>
    <w:rsid w:val="00D31DFE"/>
    <w:rsid w:val="00D4023E"/>
    <w:rsid w:val="00D4068A"/>
    <w:rsid w:val="00D4225E"/>
    <w:rsid w:val="00D447B8"/>
    <w:rsid w:val="00D51D33"/>
    <w:rsid w:val="00D605B3"/>
    <w:rsid w:val="00D64FF3"/>
    <w:rsid w:val="00D7375B"/>
    <w:rsid w:val="00D751F8"/>
    <w:rsid w:val="00D8157B"/>
    <w:rsid w:val="00D82F83"/>
    <w:rsid w:val="00D8614B"/>
    <w:rsid w:val="00D96987"/>
    <w:rsid w:val="00DA57A3"/>
    <w:rsid w:val="00DA6549"/>
    <w:rsid w:val="00DB02C9"/>
    <w:rsid w:val="00DB265F"/>
    <w:rsid w:val="00DB3E90"/>
    <w:rsid w:val="00DB5BE5"/>
    <w:rsid w:val="00DD3522"/>
    <w:rsid w:val="00DD398A"/>
    <w:rsid w:val="00DD49D3"/>
    <w:rsid w:val="00DD75EA"/>
    <w:rsid w:val="00DD7CFE"/>
    <w:rsid w:val="00DE5351"/>
    <w:rsid w:val="00DF1BD9"/>
    <w:rsid w:val="00DF2046"/>
    <w:rsid w:val="00DF2664"/>
    <w:rsid w:val="00DF393F"/>
    <w:rsid w:val="00DF646D"/>
    <w:rsid w:val="00E00145"/>
    <w:rsid w:val="00E00C9F"/>
    <w:rsid w:val="00E047D3"/>
    <w:rsid w:val="00E06A3E"/>
    <w:rsid w:val="00E122C1"/>
    <w:rsid w:val="00E16384"/>
    <w:rsid w:val="00E17C86"/>
    <w:rsid w:val="00E201AA"/>
    <w:rsid w:val="00E23A9F"/>
    <w:rsid w:val="00E23AAB"/>
    <w:rsid w:val="00E24DCD"/>
    <w:rsid w:val="00E3178A"/>
    <w:rsid w:val="00E47B65"/>
    <w:rsid w:val="00E50B08"/>
    <w:rsid w:val="00E61E2D"/>
    <w:rsid w:val="00E620FB"/>
    <w:rsid w:val="00E8288C"/>
    <w:rsid w:val="00E954CE"/>
    <w:rsid w:val="00E95B3E"/>
    <w:rsid w:val="00EA1103"/>
    <w:rsid w:val="00EB171F"/>
    <w:rsid w:val="00EB2B7A"/>
    <w:rsid w:val="00EB60AC"/>
    <w:rsid w:val="00EC0865"/>
    <w:rsid w:val="00EC265D"/>
    <w:rsid w:val="00EC32FC"/>
    <w:rsid w:val="00ED249A"/>
    <w:rsid w:val="00ED4F43"/>
    <w:rsid w:val="00ED78D4"/>
    <w:rsid w:val="00EF6D80"/>
    <w:rsid w:val="00F01212"/>
    <w:rsid w:val="00F02460"/>
    <w:rsid w:val="00F15A38"/>
    <w:rsid w:val="00F25E7E"/>
    <w:rsid w:val="00F27DDB"/>
    <w:rsid w:val="00F329B1"/>
    <w:rsid w:val="00F35939"/>
    <w:rsid w:val="00F433E1"/>
    <w:rsid w:val="00F6335D"/>
    <w:rsid w:val="00F64014"/>
    <w:rsid w:val="00F661AE"/>
    <w:rsid w:val="00F74180"/>
    <w:rsid w:val="00F773E5"/>
    <w:rsid w:val="00F813EF"/>
    <w:rsid w:val="00F90007"/>
    <w:rsid w:val="00F95856"/>
    <w:rsid w:val="00FA19EB"/>
    <w:rsid w:val="00FA38BB"/>
    <w:rsid w:val="00FA5DF7"/>
    <w:rsid w:val="00FC4B24"/>
    <w:rsid w:val="00FC4B7A"/>
    <w:rsid w:val="00FD0661"/>
    <w:rsid w:val="00FD23E7"/>
    <w:rsid w:val="00FD330C"/>
    <w:rsid w:val="00FD70E0"/>
    <w:rsid w:val="00FE164D"/>
    <w:rsid w:val="00FE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customStyle="1" w:styleId="fui-text">
    <w:name w:val="fui-text"/>
    <w:basedOn w:val="DefaultParagraphFont"/>
    <w:rsid w:val="00DB265F"/>
  </w:style>
  <w:style w:type="paragraph" w:styleId="Revision">
    <w:name w:val="Revision"/>
    <w:hidden/>
    <w:uiPriority w:val="99"/>
    <w:semiHidden/>
    <w:rsid w:val="00FA38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C24D0-0A1A-478A-8B25-2D2B354F847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F43A6B-5D89-4713-9E6A-B12E72B6B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3262-ce64-49cb-bfe1-f157c753f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E7FC5-1DA0-41F5-942B-E2B760AC01AC}">
  <ds:schemaRefs>
    <ds:schemaRef ds:uri="http://schemas.microsoft.com/sharepoint/v3/contenttype/forms"/>
  </ds:schemaRefs>
</ds:datastoreItem>
</file>

<file path=customXml/itemProps4.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12</cp:revision>
  <dcterms:created xsi:type="dcterms:W3CDTF">2026-04-08T13:17:00Z</dcterms:created>
  <dcterms:modified xsi:type="dcterms:W3CDTF">2026-04-08T13:48:00Z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