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1A32CD" w14:textId="77777777" w:rsidR="003C1E9C" w:rsidRDefault="003C1E9C" w:rsidP="003C1E9C">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p>
    <w:p w14:paraId="3F1BACBA" w14:textId="77777777" w:rsidR="003C1E9C" w:rsidRDefault="003C1E9C" w:rsidP="003C1E9C">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14:paraId="23BE35A3" w14:textId="7A894996" w:rsidR="003C1E9C" w:rsidRDefault="003C1E9C" w:rsidP="003C1E9C">
      <w:pPr>
        <w:spacing w:line="240" w:lineRule="auto"/>
        <w:contextualSpacing/>
        <w:jc w:val="center"/>
        <w:rPr>
          <w:rFonts w:asciiTheme="majorHAnsi" w:hAnsiTheme="majorHAnsi"/>
          <w:b/>
          <w:bCs/>
        </w:rPr>
      </w:pPr>
      <w:r>
        <w:rPr>
          <w:rFonts w:asciiTheme="majorHAnsi" w:hAnsiTheme="majorHAnsi"/>
          <w:b/>
          <w:bCs/>
        </w:rPr>
        <w:t xml:space="preserve">November </w:t>
      </w:r>
      <w:r>
        <w:rPr>
          <w:rFonts w:asciiTheme="majorHAnsi" w:hAnsiTheme="majorHAnsi"/>
          <w:b/>
          <w:bCs/>
        </w:rPr>
        <w:t>15</w:t>
      </w:r>
      <w:r>
        <w:rPr>
          <w:rFonts w:asciiTheme="majorHAnsi" w:hAnsiTheme="majorHAnsi"/>
          <w:b/>
          <w:bCs/>
        </w:rPr>
        <w:t>, 2024</w:t>
      </w:r>
    </w:p>
    <w:p w14:paraId="531C6E6D" w14:textId="77777777" w:rsidR="003C1E9C" w:rsidRDefault="003C1E9C" w:rsidP="003C1E9C">
      <w:pPr>
        <w:pStyle w:val="Heading2"/>
      </w:pPr>
      <w:r>
        <w:t>Agenda</w:t>
      </w:r>
    </w:p>
    <w:p w14:paraId="766F3CF9" w14:textId="186404DE" w:rsidR="003C1E9C" w:rsidRDefault="003C1E9C" w:rsidP="003C1E9C">
      <w:pPr>
        <w:pStyle w:val="ListParagraph"/>
        <w:numPr>
          <w:ilvl w:val="0"/>
          <w:numId w:val="5"/>
        </w:numPr>
      </w:pPr>
      <w:r w:rsidRPr="003C1E9C">
        <w:t>CWE Version 4</w:t>
      </w:r>
      <w:r>
        <w:t>.</w:t>
      </w:r>
      <w:r w:rsidRPr="003C1E9C">
        <w:t>16 Release</w:t>
      </w:r>
    </w:p>
    <w:p w14:paraId="4F69D6C4" w14:textId="1D5F047B" w:rsidR="008F39A9" w:rsidRDefault="008F39A9" w:rsidP="003C1E9C">
      <w:pPr>
        <w:pStyle w:val="ListParagraph"/>
        <w:numPr>
          <w:ilvl w:val="0"/>
          <w:numId w:val="5"/>
        </w:numPr>
      </w:pPr>
      <w:r>
        <w:t xml:space="preserve">CWE AI WG </w:t>
      </w:r>
      <w:r w:rsidRPr="008F39A9">
        <w:t>Leadership Opportunities</w:t>
      </w:r>
    </w:p>
    <w:p w14:paraId="0A42C5C1" w14:textId="46EAAAF4" w:rsidR="008F39A9" w:rsidRDefault="008F39A9" w:rsidP="003C1E9C">
      <w:pPr>
        <w:pStyle w:val="ListParagraph"/>
        <w:numPr>
          <w:ilvl w:val="0"/>
          <w:numId w:val="5"/>
        </w:numPr>
      </w:pPr>
      <w:r w:rsidRPr="008F39A9">
        <w:t>CWE-1427 Submission</w:t>
      </w:r>
    </w:p>
    <w:p w14:paraId="4DCF0851" w14:textId="1A7EEB43" w:rsidR="00A158AA" w:rsidRPr="00A158AA" w:rsidRDefault="00A158AA" w:rsidP="003C1E9C">
      <w:pPr>
        <w:pStyle w:val="ListParagraph"/>
        <w:numPr>
          <w:ilvl w:val="0"/>
          <w:numId w:val="5"/>
        </w:numPr>
      </w:pPr>
      <w:r w:rsidRPr="00A158AA">
        <w:t>Acknowledgments and Next Steps</w:t>
      </w:r>
    </w:p>
    <w:p w14:paraId="55AF20A1" w14:textId="77777777" w:rsidR="003C1E9C" w:rsidRDefault="003C1E9C" w:rsidP="003C1E9C">
      <w:pPr>
        <w:pStyle w:val="Heading2"/>
      </w:pPr>
      <w:r>
        <w:t>Meeting Notes:</w:t>
      </w:r>
    </w:p>
    <w:p w14:paraId="7FDE5AA5" w14:textId="4BCD29C0" w:rsidR="003C1E9C" w:rsidRPr="003C1E9C" w:rsidRDefault="003C1E9C" w:rsidP="008F39A9">
      <w:pPr>
        <w:numPr>
          <w:ilvl w:val="0"/>
          <w:numId w:val="3"/>
        </w:numPr>
        <w:rPr>
          <w:b/>
          <w:bCs/>
        </w:rPr>
      </w:pPr>
      <w:r w:rsidRPr="003C1E9C">
        <w:rPr>
          <w:b/>
          <w:bCs/>
        </w:rPr>
        <w:t>CWE Version 4</w:t>
      </w:r>
      <w:r>
        <w:rPr>
          <w:b/>
          <w:bCs/>
        </w:rPr>
        <w:t>.</w:t>
      </w:r>
      <w:r w:rsidRPr="003C1E9C">
        <w:rPr>
          <w:b/>
          <w:bCs/>
        </w:rPr>
        <w:t xml:space="preserve">16 Release: </w:t>
      </w:r>
      <w:r w:rsidRPr="003C1E9C">
        <w:t>Alec announced that the new entry for CWE version 4</w:t>
      </w:r>
      <w:r>
        <w:t>.</w:t>
      </w:r>
      <w:r w:rsidRPr="003C1E9C">
        <w:t xml:space="preserve">16 will be finalized today and released next </w:t>
      </w:r>
      <w:r>
        <w:t>19 Nov 2024</w:t>
      </w:r>
      <w:r w:rsidRPr="003C1E9C">
        <w:t xml:space="preserve">. This release will include the </w:t>
      </w:r>
      <w:r w:rsidR="008F39A9" w:rsidRPr="008F39A9">
        <w:t>CWE Top 25 Most Dangerous Software Weaknesses</w:t>
      </w:r>
      <w:r w:rsidR="008F39A9">
        <w:rPr>
          <w:b/>
          <w:bCs/>
        </w:rPr>
        <w:t xml:space="preserve"> </w:t>
      </w:r>
      <w:r w:rsidRPr="003C1E9C">
        <w:t>and the prompt injection submission</w:t>
      </w:r>
      <w:r w:rsidR="008F39A9">
        <w:t xml:space="preserve">, CWE-1427: Improper Neutralization of Input Used for LLM </w:t>
      </w:r>
      <w:proofErr w:type="gramStart"/>
      <w:r w:rsidR="008F39A9">
        <w:t xml:space="preserve">Prompting </w:t>
      </w:r>
      <w:r w:rsidRPr="003C1E9C">
        <w:t>.</w:t>
      </w:r>
      <w:proofErr w:type="gramEnd"/>
    </w:p>
    <w:p w14:paraId="4508D06B" w14:textId="2ED49DF5" w:rsidR="003C1E9C" w:rsidRPr="003C1E9C" w:rsidRDefault="008F39A9" w:rsidP="003C1E9C">
      <w:pPr>
        <w:numPr>
          <w:ilvl w:val="0"/>
          <w:numId w:val="3"/>
        </w:numPr>
      </w:pPr>
      <w:r>
        <w:rPr>
          <w:b/>
          <w:bCs/>
        </w:rPr>
        <w:t xml:space="preserve">CWE AI WG </w:t>
      </w:r>
      <w:r w:rsidR="003C1E9C" w:rsidRPr="003C1E9C">
        <w:rPr>
          <w:b/>
          <w:bCs/>
        </w:rPr>
        <w:t xml:space="preserve">Leadership Opportunities: </w:t>
      </w:r>
      <w:r w:rsidR="003C1E9C" w:rsidRPr="003C1E9C">
        <w:t>Alec informed the group that the current chairs and co-chairs had to step down due to new opportunities. He encouraged interested members to reach out if they want to take on leadership roles.</w:t>
      </w:r>
    </w:p>
    <w:p w14:paraId="7E307661" w14:textId="12DB7B87" w:rsidR="003C1E9C" w:rsidRPr="003C1E9C" w:rsidRDefault="003C1E9C" w:rsidP="003C1E9C">
      <w:pPr>
        <w:numPr>
          <w:ilvl w:val="0"/>
          <w:numId w:val="3"/>
        </w:numPr>
      </w:pPr>
      <w:r w:rsidRPr="003C1E9C">
        <w:rPr>
          <w:b/>
          <w:bCs/>
        </w:rPr>
        <w:t>CWE</w:t>
      </w:r>
      <w:r w:rsidR="008F39A9">
        <w:rPr>
          <w:b/>
          <w:bCs/>
        </w:rPr>
        <w:t>-</w:t>
      </w:r>
      <w:r w:rsidRPr="003C1E9C">
        <w:rPr>
          <w:b/>
          <w:bCs/>
        </w:rPr>
        <w:t>1427</w:t>
      </w:r>
      <w:r w:rsidR="008F39A9">
        <w:rPr>
          <w:b/>
          <w:bCs/>
        </w:rPr>
        <w:t xml:space="preserve"> Submission</w:t>
      </w:r>
      <w:r w:rsidRPr="003C1E9C">
        <w:rPr>
          <w:b/>
          <w:bCs/>
        </w:rPr>
        <w:t xml:space="preserve">: </w:t>
      </w:r>
      <w:r w:rsidRPr="003C1E9C">
        <w:t>Steven confirmed that the submission for CWE</w:t>
      </w:r>
      <w:r w:rsidR="008F39A9">
        <w:t>-</w:t>
      </w:r>
      <w:r w:rsidRPr="003C1E9C">
        <w:t>1427, which the group has been working on for months, is now an official entry. He explained the updates made to the XML and the adjustments required to fit the CWE schema.</w:t>
      </w:r>
    </w:p>
    <w:p w14:paraId="5C5DE2F6" w14:textId="77777777" w:rsidR="003C1E9C" w:rsidRPr="003C1E9C" w:rsidRDefault="003C1E9C" w:rsidP="003C1E9C">
      <w:pPr>
        <w:numPr>
          <w:ilvl w:val="1"/>
          <w:numId w:val="3"/>
        </w:numPr>
      </w:pPr>
      <w:r w:rsidRPr="003C1E9C">
        <w:rPr>
          <w:b/>
          <w:bCs/>
        </w:rPr>
        <w:t xml:space="preserve">Schema Adjustments: </w:t>
      </w:r>
      <w:r w:rsidRPr="003C1E9C">
        <w:t>Adjustments were made to fit the CWE schema, including rephrasing some content that did not fit perfectly. Steven mentioned that a new CWE 5.0 release in 2025 might include schema updates to better address AI/ML issues.</w:t>
      </w:r>
    </w:p>
    <w:p w14:paraId="554EBCE1" w14:textId="4A58AA81" w:rsidR="003C1E9C" w:rsidRPr="003C1E9C" w:rsidRDefault="003C1E9C" w:rsidP="00167775">
      <w:pPr>
        <w:numPr>
          <w:ilvl w:val="1"/>
          <w:numId w:val="3"/>
        </w:numPr>
      </w:pPr>
      <w:r w:rsidRPr="003C1E9C">
        <w:rPr>
          <w:b/>
          <w:bCs/>
        </w:rPr>
        <w:t xml:space="preserve">Usability Improvements: </w:t>
      </w:r>
      <w:r w:rsidRPr="003C1E9C">
        <w:t>Steven discussed the efforts to improve the usability and understandability of CWE entries, including trimming descriptions and reducing extended descriptions where possible.</w:t>
      </w:r>
      <w:r w:rsidR="00167775">
        <w:t xml:space="preserve"> </w:t>
      </w:r>
      <w:r w:rsidR="00167775" w:rsidRPr="003C1E9C">
        <w:t>Steven mentioned ongoing usability work to improve the understandability of CWE entries, with about 30 entries updated so far.</w:t>
      </w:r>
    </w:p>
    <w:p w14:paraId="4522BD93" w14:textId="77777777" w:rsidR="003C1E9C" w:rsidRPr="003C1E9C" w:rsidRDefault="003C1E9C" w:rsidP="003C1E9C">
      <w:pPr>
        <w:numPr>
          <w:ilvl w:val="1"/>
          <w:numId w:val="3"/>
        </w:numPr>
      </w:pPr>
      <w:r w:rsidRPr="003C1E9C">
        <w:rPr>
          <w:b/>
          <w:bCs/>
        </w:rPr>
        <w:lastRenderedPageBreak/>
        <w:t xml:space="preserve">Prompt Injection Term: </w:t>
      </w:r>
      <w:r w:rsidRPr="003C1E9C">
        <w:t>Steven added an alternate term for "prompt injection" to ensure the new entry is findable and to educate readers that it is an attack-oriented term involving modifying LLM prompts.</w:t>
      </w:r>
    </w:p>
    <w:p w14:paraId="60CF88E4" w14:textId="77777777" w:rsidR="003C1E9C" w:rsidRPr="003C1E9C" w:rsidRDefault="003C1E9C" w:rsidP="00A158AA">
      <w:pPr>
        <w:numPr>
          <w:ilvl w:val="2"/>
          <w:numId w:val="3"/>
        </w:numPr>
      </w:pPr>
      <w:r w:rsidRPr="003C1E9C">
        <w:rPr>
          <w:b/>
          <w:bCs/>
        </w:rPr>
        <w:t xml:space="preserve">Common Consequences and Mitigations: </w:t>
      </w:r>
      <w:r w:rsidRPr="003C1E9C">
        <w:t>Steven reviewed the common consequences and mitigations for the new CWE entry, highlighting the group's discussions and the need to consider the effectiveness of mitigations. The group debated the phases and effectiveness of guardrails and fine-tuning.</w:t>
      </w:r>
    </w:p>
    <w:p w14:paraId="2B266B86" w14:textId="77777777" w:rsidR="003C1E9C" w:rsidRPr="003C1E9C" w:rsidRDefault="003C1E9C" w:rsidP="00A158AA">
      <w:pPr>
        <w:numPr>
          <w:ilvl w:val="3"/>
          <w:numId w:val="3"/>
        </w:numPr>
      </w:pPr>
      <w:r w:rsidRPr="003C1E9C">
        <w:rPr>
          <w:b/>
          <w:bCs/>
        </w:rPr>
        <w:t xml:space="preserve">Mitigations: </w:t>
      </w:r>
      <w:r w:rsidRPr="003C1E9C">
        <w:t>Steven discussed the mitigations for CWE 1427, including the need to consider the effectiveness of each mitigation. The group provided feedback on the effectiveness of fine-tuning and guardrails in different phases of the software development lifecycle.</w:t>
      </w:r>
    </w:p>
    <w:p w14:paraId="5297006B" w14:textId="77777777" w:rsidR="00797A6F" w:rsidRDefault="003C1E9C" w:rsidP="00A158AA">
      <w:pPr>
        <w:numPr>
          <w:ilvl w:val="3"/>
          <w:numId w:val="3"/>
        </w:numPr>
      </w:pPr>
      <w:r w:rsidRPr="003C1E9C">
        <w:rPr>
          <w:b/>
          <w:bCs/>
        </w:rPr>
        <w:t xml:space="preserve">Demonstrative Examples: </w:t>
      </w:r>
      <w:r w:rsidRPr="003C1E9C">
        <w:t>Steven presented the demonstrative examples included in the new CWE entry, showing both the reused example from CWE 4.15 and the new example submitted by Max</w:t>
      </w:r>
      <w:r w:rsidR="00EC23F1">
        <w:t>. which included</w:t>
      </w:r>
      <w:r w:rsidR="00EC23F1" w:rsidRPr="003C1E9C">
        <w:t xml:space="preserve"> a detailed walkthrough of bad code, potential malicious input, and the resulting unexpected response</w:t>
      </w:r>
      <w:r w:rsidRPr="003C1E9C">
        <w:t>. He explained the importance of disclaimers and potential fixes.</w:t>
      </w:r>
      <w:r w:rsidR="00797A6F">
        <w:t xml:space="preserve"> </w:t>
      </w:r>
    </w:p>
    <w:p w14:paraId="08456E99" w14:textId="02A56152" w:rsidR="00902FF5" w:rsidRDefault="00797A6F" w:rsidP="00797A6F">
      <w:pPr>
        <w:pStyle w:val="ListParagraph"/>
        <w:numPr>
          <w:ilvl w:val="0"/>
          <w:numId w:val="3"/>
        </w:numPr>
      </w:pPr>
      <w:r w:rsidRPr="00797A6F">
        <w:rPr>
          <w:b/>
          <w:bCs/>
        </w:rPr>
        <w:t>Acknowledgments and Next Steps: </w:t>
      </w:r>
      <w:r w:rsidRPr="00797A6F">
        <w:t>Steven and Alec thanked the group for their contributions and outlined the next steps, including the release of CWE 4.16 and the recognition of the AI working group in the news item. They encouraged members to amplify the message when the release is out.</w:t>
      </w:r>
    </w:p>
    <w:p w14:paraId="167FCB04" w14:textId="77777777" w:rsidR="00902FF5" w:rsidRDefault="00902FF5" w:rsidP="003C1E9C">
      <w:pPr>
        <w:pStyle w:val="Heading2"/>
      </w:pPr>
    </w:p>
    <w:p w14:paraId="299BAA8A" w14:textId="6AB0AA3D" w:rsidR="003C1E9C" w:rsidRPr="00512F0E" w:rsidRDefault="003C1E9C" w:rsidP="003C1E9C">
      <w:pPr>
        <w:pStyle w:val="Heading2"/>
      </w:pPr>
      <w:r>
        <w:t>Action Items:</w:t>
      </w:r>
    </w:p>
    <w:p w14:paraId="573BF76E" w14:textId="77777777" w:rsidR="003C1E9C" w:rsidRPr="003C1E9C" w:rsidRDefault="003C1E9C" w:rsidP="003C1E9C">
      <w:pPr>
        <w:numPr>
          <w:ilvl w:val="0"/>
          <w:numId w:val="4"/>
        </w:numPr>
      </w:pPr>
      <w:r w:rsidRPr="003C1E9C">
        <w:rPr>
          <w:b/>
          <w:bCs/>
        </w:rPr>
        <w:t xml:space="preserve">Chair/Co-Chair Recruitment: </w:t>
      </w:r>
      <w:r w:rsidRPr="003C1E9C">
        <w:t xml:space="preserve">Reach out to the team to identify potential candidates for </w:t>
      </w:r>
      <w:proofErr w:type="gramStart"/>
      <w:r w:rsidRPr="003C1E9C">
        <w:t>the chair</w:t>
      </w:r>
      <w:proofErr w:type="gramEnd"/>
      <w:r w:rsidRPr="003C1E9C">
        <w:t xml:space="preserve"> or co-chair positions. (Alec)</w:t>
      </w:r>
    </w:p>
    <w:p w14:paraId="32900842" w14:textId="1F4EB83F" w:rsidR="003C1E9C" w:rsidRPr="003C1E9C" w:rsidRDefault="003C1E9C" w:rsidP="003C1E9C">
      <w:pPr>
        <w:numPr>
          <w:ilvl w:val="0"/>
          <w:numId w:val="4"/>
        </w:numPr>
      </w:pPr>
      <w:r w:rsidRPr="003C1E9C">
        <w:rPr>
          <w:b/>
          <w:bCs/>
        </w:rPr>
        <w:t xml:space="preserve">GitHub Access: </w:t>
      </w:r>
      <w:r w:rsidRPr="003C1E9C">
        <w:t xml:space="preserve">Provide GitHub usernames to Steven for access to </w:t>
      </w:r>
      <w:r w:rsidR="00A158AA">
        <w:t>CDR</w:t>
      </w:r>
      <w:r w:rsidRPr="003C1E9C">
        <w:t>. (Team Members)</w:t>
      </w:r>
    </w:p>
    <w:p w14:paraId="5A99A8E3" w14:textId="77777777" w:rsidR="003C1E9C" w:rsidRPr="003C1E9C" w:rsidRDefault="003C1E9C" w:rsidP="003C1E9C">
      <w:pPr>
        <w:numPr>
          <w:ilvl w:val="0"/>
          <w:numId w:val="4"/>
        </w:numPr>
      </w:pPr>
      <w:r w:rsidRPr="003C1E9C">
        <w:rPr>
          <w:b/>
          <w:bCs/>
        </w:rPr>
        <w:lastRenderedPageBreak/>
        <w:t xml:space="preserve">Mitigation Effectiveness: </w:t>
      </w:r>
      <w:r w:rsidRPr="003C1E9C">
        <w:t>Review and provide feedback on the effectiveness of the bottom three mitigations listed in the document. (Team Members)</w:t>
      </w:r>
    </w:p>
    <w:p w14:paraId="53F0EF4B" w14:textId="77777777" w:rsidR="003C1E9C" w:rsidRPr="003C1E9C" w:rsidRDefault="003C1E9C" w:rsidP="003C1E9C">
      <w:pPr>
        <w:numPr>
          <w:ilvl w:val="0"/>
          <w:numId w:val="4"/>
        </w:numPr>
      </w:pPr>
      <w:r w:rsidRPr="003C1E9C">
        <w:rPr>
          <w:b/>
          <w:bCs/>
        </w:rPr>
        <w:t xml:space="preserve">Guardrails Implementation Phase: </w:t>
      </w:r>
      <w:r w:rsidRPr="003C1E9C">
        <w:t>Update the document to reflect that guardrails can be added during the implementation phase. (Steven)</w:t>
      </w:r>
    </w:p>
    <w:p w14:paraId="5D19007D" w14:textId="77777777" w:rsidR="003C1E9C" w:rsidRPr="003C1E9C" w:rsidRDefault="003C1E9C" w:rsidP="003C1E9C">
      <w:pPr>
        <w:numPr>
          <w:ilvl w:val="0"/>
          <w:numId w:val="4"/>
        </w:numPr>
      </w:pPr>
      <w:r w:rsidRPr="003C1E9C">
        <w:rPr>
          <w:b/>
          <w:bCs/>
        </w:rPr>
        <w:t xml:space="preserve">Meeting Minutes Upload: </w:t>
      </w:r>
      <w:r w:rsidRPr="003C1E9C">
        <w:t>Ensure that the slides from previous sessions are uploaded to the AI working group GitHub repository. (Alec, Bob)</w:t>
      </w:r>
    </w:p>
    <w:p w14:paraId="233498FF" w14:textId="77777777" w:rsidR="003C1E9C" w:rsidRPr="003C1E9C" w:rsidRDefault="003C1E9C" w:rsidP="003C1E9C">
      <w:pPr>
        <w:numPr>
          <w:ilvl w:val="0"/>
          <w:numId w:val="4"/>
        </w:numPr>
      </w:pPr>
      <w:r w:rsidRPr="003C1E9C">
        <w:rPr>
          <w:b/>
          <w:bCs/>
        </w:rPr>
        <w:t xml:space="preserve">Visual Diagrams for Usability: </w:t>
      </w:r>
      <w:r w:rsidRPr="003C1E9C">
        <w:t>Create visual diagrams to demonstrate the weakness and why it's a security concern for CW1427. (Team Members)</w:t>
      </w:r>
    </w:p>
    <w:p w14:paraId="33DE4375" w14:textId="77777777" w:rsidR="003C1E9C" w:rsidRPr="003C1E9C" w:rsidRDefault="003C1E9C" w:rsidP="003C1E9C">
      <w:pPr>
        <w:numPr>
          <w:ilvl w:val="0"/>
          <w:numId w:val="4"/>
        </w:numPr>
      </w:pPr>
      <w:r w:rsidRPr="003C1E9C">
        <w:rPr>
          <w:b/>
          <w:bCs/>
        </w:rPr>
        <w:t xml:space="preserve">AI/ML Weakness View: </w:t>
      </w:r>
      <w:r w:rsidRPr="003C1E9C">
        <w:t>Propose the creation of a new view that lists all weaknesses involving or affecting AI and machine learning. (Steven)</w:t>
      </w:r>
    </w:p>
    <w:p w14:paraId="6C6FF5D4" w14:textId="77777777" w:rsidR="003C1E9C" w:rsidRDefault="003C1E9C"/>
    <w:sectPr w:rsidR="003C1E9C">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B50338" w14:textId="77777777" w:rsidR="00B10F4D" w:rsidRDefault="00B10F4D" w:rsidP="003C1E9C">
      <w:pPr>
        <w:spacing w:after="0" w:line="240" w:lineRule="auto"/>
      </w:pPr>
      <w:r>
        <w:separator/>
      </w:r>
    </w:p>
  </w:endnote>
  <w:endnote w:type="continuationSeparator" w:id="0">
    <w:p w14:paraId="49B8A9EC" w14:textId="77777777" w:rsidR="00B10F4D" w:rsidRDefault="00B10F4D" w:rsidP="003C1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A84BF" w14:textId="7A047CF6" w:rsidR="003C1E9C" w:rsidRDefault="003C1E9C">
    <w:pPr>
      <w:pStyle w:val="Footer"/>
    </w:pPr>
    <w:r w:rsidRPr="003C1E9C">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630465" w14:textId="77777777" w:rsidR="00B10F4D" w:rsidRDefault="00B10F4D" w:rsidP="003C1E9C">
      <w:pPr>
        <w:spacing w:after="0" w:line="240" w:lineRule="auto"/>
      </w:pPr>
      <w:r>
        <w:separator/>
      </w:r>
    </w:p>
  </w:footnote>
  <w:footnote w:type="continuationSeparator" w:id="0">
    <w:p w14:paraId="3E5B3D25" w14:textId="77777777" w:rsidR="00B10F4D" w:rsidRDefault="00B10F4D" w:rsidP="003C1E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0349B"/>
    <w:multiLevelType w:val="multilevel"/>
    <w:tmpl w:val="B57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E580E"/>
    <w:multiLevelType w:val="multilevel"/>
    <w:tmpl w:val="ACCC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F0069"/>
    <w:multiLevelType w:val="multilevel"/>
    <w:tmpl w:val="F4E6C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A97667"/>
    <w:multiLevelType w:val="multilevel"/>
    <w:tmpl w:val="5E86A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811091">
    <w:abstractNumId w:val="4"/>
  </w:num>
  <w:num w:numId="2" w16cid:durableId="98182641">
    <w:abstractNumId w:val="1"/>
  </w:num>
  <w:num w:numId="3" w16cid:durableId="405957793">
    <w:abstractNumId w:val="3"/>
  </w:num>
  <w:num w:numId="4" w16cid:durableId="95179403">
    <w:abstractNumId w:val="2"/>
  </w:num>
  <w:num w:numId="5" w16cid:durableId="1997761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E9C"/>
    <w:rsid w:val="00145CE9"/>
    <w:rsid w:val="00167775"/>
    <w:rsid w:val="0019260B"/>
    <w:rsid w:val="003049C1"/>
    <w:rsid w:val="003C1E9C"/>
    <w:rsid w:val="005A3867"/>
    <w:rsid w:val="00797A6F"/>
    <w:rsid w:val="008F39A9"/>
    <w:rsid w:val="00902FF5"/>
    <w:rsid w:val="00A158AA"/>
    <w:rsid w:val="00B10F4D"/>
    <w:rsid w:val="00C30179"/>
    <w:rsid w:val="00EC2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4A03E"/>
  <w15:chartTrackingRefBased/>
  <w15:docId w15:val="{E681E411-09C8-4B45-8142-52273254E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E9C"/>
    <w:rPr>
      <w:rFonts w:eastAsiaTheme="majorEastAsia" w:cstheme="majorBidi"/>
      <w:color w:val="272727" w:themeColor="text1" w:themeTint="D8"/>
    </w:rPr>
  </w:style>
  <w:style w:type="paragraph" w:styleId="Title">
    <w:name w:val="Title"/>
    <w:basedOn w:val="Normal"/>
    <w:next w:val="Normal"/>
    <w:link w:val="TitleChar"/>
    <w:uiPriority w:val="10"/>
    <w:qFormat/>
    <w:rsid w:val="003C1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E9C"/>
    <w:pPr>
      <w:spacing w:before="160"/>
      <w:jc w:val="center"/>
    </w:pPr>
    <w:rPr>
      <w:i/>
      <w:iCs/>
      <w:color w:val="404040" w:themeColor="text1" w:themeTint="BF"/>
    </w:rPr>
  </w:style>
  <w:style w:type="character" w:customStyle="1" w:styleId="QuoteChar">
    <w:name w:val="Quote Char"/>
    <w:basedOn w:val="DefaultParagraphFont"/>
    <w:link w:val="Quote"/>
    <w:uiPriority w:val="29"/>
    <w:rsid w:val="003C1E9C"/>
    <w:rPr>
      <w:i/>
      <w:iCs/>
      <w:color w:val="404040" w:themeColor="text1" w:themeTint="BF"/>
    </w:rPr>
  </w:style>
  <w:style w:type="paragraph" w:styleId="ListParagraph">
    <w:name w:val="List Paragraph"/>
    <w:basedOn w:val="Normal"/>
    <w:uiPriority w:val="34"/>
    <w:qFormat/>
    <w:rsid w:val="003C1E9C"/>
    <w:pPr>
      <w:ind w:left="720"/>
      <w:contextualSpacing/>
    </w:pPr>
  </w:style>
  <w:style w:type="character" w:styleId="IntenseEmphasis">
    <w:name w:val="Intense Emphasis"/>
    <w:basedOn w:val="DefaultParagraphFont"/>
    <w:uiPriority w:val="21"/>
    <w:qFormat/>
    <w:rsid w:val="003C1E9C"/>
    <w:rPr>
      <w:i/>
      <w:iCs/>
      <w:color w:val="0F4761" w:themeColor="accent1" w:themeShade="BF"/>
    </w:rPr>
  </w:style>
  <w:style w:type="paragraph" w:styleId="IntenseQuote">
    <w:name w:val="Intense Quote"/>
    <w:basedOn w:val="Normal"/>
    <w:next w:val="Normal"/>
    <w:link w:val="IntenseQuoteChar"/>
    <w:uiPriority w:val="30"/>
    <w:qFormat/>
    <w:rsid w:val="003C1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E9C"/>
    <w:rPr>
      <w:i/>
      <w:iCs/>
      <w:color w:val="0F4761" w:themeColor="accent1" w:themeShade="BF"/>
    </w:rPr>
  </w:style>
  <w:style w:type="character" w:styleId="IntenseReference">
    <w:name w:val="Intense Reference"/>
    <w:basedOn w:val="DefaultParagraphFont"/>
    <w:uiPriority w:val="32"/>
    <w:qFormat/>
    <w:rsid w:val="003C1E9C"/>
    <w:rPr>
      <w:b/>
      <w:bCs/>
      <w:smallCaps/>
      <w:color w:val="0F4761" w:themeColor="accent1" w:themeShade="BF"/>
      <w:spacing w:val="5"/>
    </w:rPr>
  </w:style>
  <w:style w:type="paragraph" w:styleId="Header">
    <w:name w:val="header"/>
    <w:basedOn w:val="Normal"/>
    <w:link w:val="HeaderChar"/>
    <w:uiPriority w:val="99"/>
    <w:unhideWhenUsed/>
    <w:rsid w:val="003C1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E9C"/>
  </w:style>
  <w:style w:type="paragraph" w:styleId="Footer">
    <w:name w:val="footer"/>
    <w:basedOn w:val="Normal"/>
    <w:link w:val="FooterChar"/>
    <w:uiPriority w:val="99"/>
    <w:unhideWhenUsed/>
    <w:rsid w:val="003C1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963380">
      <w:bodyDiv w:val="1"/>
      <w:marLeft w:val="0"/>
      <w:marRight w:val="0"/>
      <w:marTop w:val="0"/>
      <w:marBottom w:val="0"/>
      <w:divBdr>
        <w:top w:val="none" w:sz="0" w:space="0" w:color="auto"/>
        <w:left w:val="none" w:sz="0" w:space="0" w:color="auto"/>
        <w:bottom w:val="none" w:sz="0" w:space="0" w:color="auto"/>
        <w:right w:val="none" w:sz="0" w:space="0" w:color="auto"/>
      </w:divBdr>
    </w:div>
    <w:div w:id="646133561">
      <w:bodyDiv w:val="1"/>
      <w:marLeft w:val="0"/>
      <w:marRight w:val="0"/>
      <w:marTop w:val="0"/>
      <w:marBottom w:val="0"/>
      <w:divBdr>
        <w:top w:val="none" w:sz="0" w:space="0" w:color="auto"/>
        <w:left w:val="none" w:sz="0" w:space="0" w:color="auto"/>
        <w:bottom w:val="none" w:sz="0" w:space="0" w:color="auto"/>
        <w:right w:val="none" w:sz="0" w:space="0" w:color="auto"/>
      </w:divBdr>
    </w:div>
    <w:div w:id="1328248928">
      <w:bodyDiv w:val="1"/>
      <w:marLeft w:val="0"/>
      <w:marRight w:val="0"/>
      <w:marTop w:val="0"/>
      <w:marBottom w:val="0"/>
      <w:divBdr>
        <w:top w:val="none" w:sz="0" w:space="0" w:color="auto"/>
        <w:left w:val="none" w:sz="0" w:space="0" w:color="auto"/>
        <w:bottom w:val="none" w:sz="0" w:space="0" w:color="auto"/>
        <w:right w:val="none" w:sz="0" w:space="0" w:color="auto"/>
      </w:divBdr>
      <w:divsChild>
        <w:div w:id="445734950">
          <w:marLeft w:val="0"/>
          <w:marRight w:val="0"/>
          <w:marTop w:val="0"/>
          <w:marBottom w:val="0"/>
          <w:divBdr>
            <w:top w:val="none" w:sz="0" w:space="0" w:color="auto"/>
            <w:left w:val="none" w:sz="0" w:space="0" w:color="auto"/>
            <w:bottom w:val="none" w:sz="0" w:space="0" w:color="auto"/>
            <w:right w:val="none" w:sz="0" w:space="0" w:color="auto"/>
          </w:divBdr>
        </w:div>
        <w:div w:id="659504128">
          <w:marLeft w:val="0"/>
          <w:marRight w:val="0"/>
          <w:marTop w:val="0"/>
          <w:marBottom w:val="0"/>
          <w:divBdr>
            <w:top w:val="none" w:sz="0" w:space="0" w:color="auto"/>
            <w:left w:val="none" w:sz="0" w:space="0" w:color="auto"/>
            <w:bottom w:val="none" w:sz="0" w:space="0" w:color="auto"/>
            <w:right w:val="none" w:sz="0" w:space="0" w:color="auto"/>
          </w:divBdr>
        </w:div>
        <w:div w:id="1555458699">
          <w:marLeft w:val="0"/>
          <w:marRight w:val="0"/>
          <w:marTop w:val="0"/>
          <w:marBottom w:val="0"/>
          <w:divBdr>
            <w:top w:val="none" w:sz="0" w:space="0" w:color="auto"/>
            <w:left w:val="none" w:sz="0" w:space="0" w:color="auto"/>
            <w:bottom w:val="none" w:sz="0" w:space="0" w:color="auto"/>
            <w:right w:val="none" w:sz="0" w:space="0" w:color="auto"/>
          </w:divBdr>
        </w:div>
      </w:divsChild>
    </w:div>
    <w:div w:id="1756895682">
      <w:bodyDiv w:val="1"/>
      <w:marLeft w:val="0"/>
      <w:marRight w:val="0"/>
      <w:marTop w:val="0"/>
      <w:marBottom w:val="0"/>
      <w:divBdr>
        <w:top w:val="none" w:sz="0" w:space="0" w:color="auto"/>
        <w:left w:val="none" w:sz="0" w:space="0" w:color="auto"/>
        <w:bottom w:val="none" w:sz="0" w:space="0" w:color="auto"/>
        <w:right w:val="none" w:sz="0" w:space="0" w:color="auto"/>
      </w:divBdr>
      <w:divsChild>
        <w:div w:id="478227741">
          <w:marLeft w:val="0"/>
          <w:marRight w:val="0"/>
          <w:marTop w:val="0"/>
          <w:marBottom w:val="0"/>
          <w:divBdr>
            <w:top w:val="none" w:sz="0" w:space="0" w:color="auto"/>
            <w:left w:val="none" w:sz="0" w:space="0" w:color="auto"/>
            <w:bottom w:val="none" w:sz="0" w:space="0" w:color="auto"/>
            <w:right w:val="none" w:sz="0" w:space="0" w:color="auto"/>
          </w:divBdr>
        </w:div>
        <w:div w:id="1408334692">
          <w:marLeft w:val="0"/>
          <w:marRight w:val="0"/>
          <w:marTop w:val="0"/>
          <w:marBottom w:val="0"/>
          <w:divBdr>
            <w:top w:val="none" w:sz="0" w:space="0" w:color="auto"/>
            <w:left w:val="none" w:sz="0" w:space="0" w:color="auto"/>
            <w:bottom w:val="none" w:sz="0" w:space="0" w:color="auto"/>
            <w:right w:val="none" w:sz="0" w:space="0" w:color="auto"/>
          </w:divBdr>
        </w:div>
        <w:div w:id="6978950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ED2311971AC146AA068EC9BEAE8567" ma:contentTypeVersion="6" ma:contentTypeDescription="Create a new document." ma:contentTypeScope="" ma:versionID="5a402dd9c6a114da991b9ef573cc183d">
  <xsd:schema xmlns:xsd="http://www.w3.org/2001/XMLSchema" xmlns:xs="http://www.w3.org/2001/XMLSchema" xmlns:p="http://schemas.microsoft.com/office/2006/metadata/properties" xmlns:ns3="9ac16d47-1e5e-473f-9c9f-6f83723c085f" targetNamespace="http://schemas.microsoft.com/office/2006/metadata/properties" ma:root="true" ma:fieldsID="d5bd93be6a7ac4f45cd415571e94faf0" ns3:_="">
    <xsd:import namespace="9ac16d47-1e5e-473f-9c9f-6f83723c085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16d47-1e5e-473f-9c9f-6f83723c08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ac16d47-1e5e-473f-9c9f-6f83723c085f" xsi:nil="true"/>
  </documentManagement>
</p:properties>
</file>

<file path=customXml/itemProps1.xml><?xml version="1.0" encoding="utf-8"?>
<ds:datastoreItem xmlns:ds="http://schemas.openxmlformats.org/officeDocument/2006/customXml" ds:itemID="{4148D321-C5D6-4AE8-BB84-B21345C604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c16d47-1e5e-473f-9c9f-6f83723c0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056017-74E2-48C4-A4A5-F3F58371F73E}">
  <ds:schemaRefs>
    <ds:schemaRef ds:uri="http://schemas.microsoft.com/sharepoint/v3/contenttype/forms"/>
  </ds:schemaRefs>
</ds:datastoreItem>
</file>

<file path=customXml/itemProps3.xml><?xml version="1.0" encoding="utf-8"?>
<ds:datastoreItem xmlns:ds="http://schemas.openxmlformats.org/officeDocument/2006/customXml" ds:itemID="{B328352E-31A3-4F48-846D-30B1F7EF5017}">
  <ds:schemaRefs>
    <ds:schemaRef ds:uri="http://schemas.microsoft.com/office/2006/metadata/properties"/>
    <ds:schemaRef ds:uri="http://schemas.microsoft.com/office/infopath/2007/PartnerControls"/>
    <ds:schemaRef ds:uri="9ac16d47-1e5e-473f-9c9f-6f83723c085f"/>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3</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9</cp:revision>
  <dcterms:created xsi:type="dcterms:W3CDTF">2024-11-18T14:22:00Z</dcterms:created>
  <dcterms:modified xsi:type="dcterms:W3CDTF">2024-11-18T16:30:00Z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0x010100D1ED2311971AC146AA068EC9BEAE8567</vt:lpwstr>
  </property>
</Properties>
</file>