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9048C" w14:textId="77777777" w:rsidR="00226EC6" w:rsidRPr="00E0380F" w:rsidRDefault="00226EC6" w:rsidP="00226EC6">
      <w:pPr>
        <w:spacing w:line="240" w:lineRule="auto"/>
        <w:sectPr w:rsidR="00226EC6" w:rsidRPr="00E0380F" w:rsidSect="00870C02">
          <w:footerReference w:type="default" r:id="rId8"/>
          <w:footerReference w:type="first" r:id="rId9"/>
          <w:pgSz w:w="12240" w:h="15840"/>
          <w:pgMar w:top="1440" w:right="1440" w:bottom="1440" w:left="1440" w:header="720" w:footer="720" w:gutter="0"/>
          <w:cols w:space="720"/>
          <w:titlePg/>
          <w:docGrid w:linePitch="360"/>
        </w:sectPr>
      </w:pPr>
    </w:p>
    <w:p w14:paraId="14D603DE" w14:textId="627C81F9" w:rsidR="001A5395" w:rsidRDefault="001A5395" w:rsidP="001A5395">
      <w:pPr>
        <w:spacing w:line="240" w:lineRule="auto"/>
        <w:contextualSpacing/>
        <w:jc w:val="center"/>
        <w:rPr>
          <w:rFonts w:asciiTheme="majorHAnsi" w:hAnsiTheme="majorHAnsi"/>
          <w:b/>
          <w:bCs/>
          <w:sz w:val="28"/>
          <w:szCs w:val="28"/>
        </w:rPr>
      </w:pPr>
      <w:r>
        <w:rPr>
          <w:rFonts w:asciiTheme="majorHAnsi" w:hAnsiTheme="majorHAnsi"/>
          <w:b/>
          <w:bCs/>
          <w:sz w:val="28"/>
          <w:szCs w:val="28"/>
        </w:rPr>
        <w:t>CWE AI Working Group</w:t>
      </w:r>
      <w:r w:rsidR="00EC32FC">
        <w:rPr>
          <w:rFonts w:asciiTheme="majorHAnsi" w:hAnsiTheme="majorHAnsi"/>
          <w:b/>
          <w:bCs/>
          <w:sz w:val="28"/>
          <w:szCs w:val="28"/>
        </w:rPr>
        <w:t>: New Entry Development</w:t>
      </w:r>
    </w:p>
    <w:p w14:paraId="715F07C7" w14:textId="77777777" w:rsidR="001A5395" w:rsidRDefault="001A5395" w:rsidP="001A5395">
      <w:pPr>
        <w:spacing w:line="240" w:lineRule="auto"/>
        <w:contextualSpacing/>
        <w:jc w:val="center"/>
        <w:rPr>
          <w:rFonts w:asciiTheme="majorHAnsi" w:hAnsiTheme="majorHAnsi"/>
          <w:b/>
          <w:bCs/>
          <w:sz w:val="28"/>
          <w:szCs w:val="28"/>
        </w:rPr>
      </w:pPr>
      <w:r>
        <w:rPr>
          <w:rFonts w:asciiTheme="majorHAnsi" w:hAnsiTheme="majorHAnsi"/>
          <w:b/>
          <w:bCs/>
          <w:sz w:val="28"/>
          <w:szCs w:val="28"/>
        </w:rPr>
        <w:t>Meeting Minutes</w:t>
      </w:r>
    </w:p>
    <w:p w14:paraId="65BA5CF8" w14:textId="7BC39D10" w:rsidR="001A5395" w:rsidRPr="0076346F" w:rsidRDefault="00C65CEE" w:rsidP="001A5395">
      <w:pPr>
        <w:spacing w:line="240" w:lineRule="auto"/>
        <w:contextualSpacing/>
        <w:jc w:val="center"/>
        <w:rPr>
          <w:rFonts w:asciiTheme="majorHAnsi" w:hAnsiTheme="majorHAnsi"/>
          <w:b/>
          <w:bCs/>
        </w:rPr>
        <w:sectPr w:rsidR="001A5395" w:rsidRPr="0076346F" w:rsidSect="001A5395">
          <w:footerReference w:type="default" r:id="rId10"/>
          <w:type w:val="continuous"/>
          <w:pgSz w:w="12240" w:h="15840"/>
          <w:pgMar w:top="1440" w:right="1440" w:bottom="1440" w:left="1440" w:header="720" w:footer="720" w:gutter="0"/>
          <w:cols w:space="720"/>
          <w:docGrid w:linePitch="360"/>
        </w:sectPr>
      </w:pPr>
      <w:r>
        <w:rPr>
          <w:rFonts w:asciiTheme="majorHAnsi" w:hAnsiTheme="majorHAnsi"/>
          <w:b/>
          <w:bCs/>
        </w:rPr>
        <w:t>March 28</w:t>
      </w:r>
      <w:r w:rsidR="001A5395">
        <w:rPr>
          <w:rFonts w:asciiTheme="majorHAnsi" w:hAnsiTheme="majorHAnsi"/>
          <w:b/>
          <w:bCs/>
        </w:rPr>
        <w:t>, 2025</w:t>
      </w:r>
    </w:p>
    <w:p w14:paraId="398D83B7" w14:textId="77777777" w:rsidR="001A5395" w:rsidRDefault="001A5395" w:rsidP="001A5395">
      <w:pPr>
        <w:pStyle w:val="Heading2"/>
      </w:pPr>
      <w:r>
        <w:t>Attendance</w:t>
      </w:r>
    </w:p>
    <w:p w14:paraId="0502D35C" w14:textId="77777777" w:rsidR="001A5395" w:rsidRDefault="001A5395" w:rsidP="001A5395">
      <w:pPr>
        <w:pStyle w:val="ListParagraph"/>
        <w:numPr>
          <w:ilvl w:val="0"/>
          <w:numId w:val="4"/>
        </w:numPr>
        <w:sectPr w:rsidR="001A5395" w:rsidSect="001A5395">
          <w:footerReference w:type="first" r:id="rId11"/>
          <w:type w:val="continuous"/>
          <w:pgSz w:w="12240" w:h="15840"/>
          <w:pgMar w:top="1440" w:right="1440" w:bottom="1440" w:left="1440" w:header="720" w:footer="720" w:gutter="0"/>
          <w:cols w:space="720"/>
          <w:titlePg/>
          <w:docGrid w:linePitch="360"/>
        </w:sectPr>
      </w:pPr>
    </w:p>
    <w:p w14:paraId="587315A9" w14:textId="3F5EA84B" w:rsidR="001A5395" w:rsidRPr="009D1EFC" w:rsidRDefault="00EA1103" w:rsidP="000F6136">
      <w:pPr>
        <w:pStyle w:val="Heading2"/>
        <w:numPr>
          <w:ilvl w:val="0"/>
          <w:numId w:val="4"/>
        </w:numPr>
        <w:tabs>
          <w:tab w:val="num" w:pos="720"/>
        </w:tabs>
        <w:spacing w:line="240" w:lineRule="auto"/>
        <w:rPr>
          <w:rFonts w:asciiTheme="minorHAnsi" w:hAnsiTheme="minorHAnsi"/>
          <w:color w:val="auto"/>
          <w:sz w:val="24"/>
          <w:szCs w:val="24"/>
        </w:rPr>
      </w:pPr>
      <w:r>
        <w:rPr>
          <w:rFonts w:asciiTheme="minorHAnsi" w:hAnsiTheme="minorHAnsi"/>
          <w:color w:val="auto"/>
          <w:sz w:val="24"/>
          <w:szCs w:val="24"/>
        </w:rPr>
        <w:t>Chris Coff</w:t>
      </w:r>
      <w:r w:rsidR="00DD75EA">
        <w:rPr>
          <w:rFonts w:asciiTheme="minorHAnsi" w:hAnsiTheme="minorHAnsi"/>
          <w:color w:val="auto"/>
          <w:sz w:val="24"/>
          <w:szCs w:val="24"/>
        </w:rPr>
        <w:t>in</w:t>
      </w:r>
    </w:p>
    <w:p w14:paraId="5212D8CC" w14:textId="6447FFD6" w:rsidR="001A5395" w:rsidRDefault="00DD75EA" w:rsidP="000F6136">
      <w:pPr>
        <w:pStyle w:val="Heading2"/>
        <w:numPr>
          <w:ilvl w:val="0"/>
          <w:numId w:val="4"/>
        </w:numPr>
        <w:tabs>
          <w:tab w:val="num" w:pos="720"/>
        </w:tabs>
        <w:spacing w:line="240" w:lineRule="auto"/>
        <w:rPr>
          <w:rFonts w:asciiTheme="minorHAnsi" w:hAnsiTheme="minorHAnsi"/>
          <w:color w:val="auto"/>
          <w:sz w:val="24"/>
          <w:szCs w:val="24"/>
        </w:rPr>
      </w:pPr>
      <w:r>
        <w:rPr>
          <w:rFonts w:asciiTheme="minorHAnsi" w:hAnsiTheme="minorHAnsi"/>
          <w:color w:val="auto"/>
          <w:sz w:val="24"/>
          <w:szCs w:val="24"/>
        </w:rPr>
        <w:t>Dave Morse</w:t>
      </w:r>
    </w:p>
    <w:p w14:paraId="19BC1B8F" w14:textId="3DDE7017" w:rsidR="00675C73" w:rsidRDefault="00173FF2" w:rsidP="00675C73">
      <w:pPr>
        <w:pStyle w:val="ListParagraph"/>
        <w:numPr>
          <w:ilvl w:val="0"/>
          <w:numId w:val="4"/>
        </w:numPr>
      </w:pPr>
      <w:proofErr w:type="spellStart"/>
      <w:r>
        <w:t>Sazadur</w:t>
      </w:r>
      <w:proofErr w:type="spellEnd"/>
      <w:r>
        <w:t xml:space="preserve"> Rahman</w:t>
      </w:r>
    </w:p>
    <w:p w14:paraId="359CC2F6" w14:textId="16667B8E" w:rsidR="00173FF2" w:rsidRDefault="00173FF2" w:rsidP="00675C73">
      <w:pPr>
        <w:pStyle w:val="ListParagraph"/>
        <w:numPr>
          <w:ilvl w:val="0"/>
          <w:numId w:val="4"/>
        </w:numPr>
      </w:pPr>
      <w:r>
        <w:t>Sven Cattell</w:t>
      </w:r>
    </w:p>
    <w:p w14:paraId="068752A2" w14:textId="6941AA5C" w:rsidR="00173FF2" w:rsidRPr="00675C73" w:rsidRDefault="00173FF2" w:rsidP="00675C73">
      <w:pPr>
        <w:pStyle w:val="ListParagraph"/>
        <w:numPr>
          <w:ilvl w:val="0"/>
          <w:numId w:val="4"/>
        </w:numPr>
      </w:pPr>
      <w:r>
        <w:t>Trent</w:t>
      </w:r>
      <w:r w:rsidR="008023C9">
        <w:t xml:space="preserve"> Holmes</w:t>
      </w:r>
    </w:p>
    <w:p w14:paraId="3813F33C" w14:textId="0DA8EEEC" w:rsidR="001A5395" w:rsidRDefault="00DD75EA" w:rsidP="000F6136">
      <w:pPr>
        <w:pStyle w:val="Heading2"/>
        <w:numPr>
          <w:ilvl w:val="0"/>
          <w:numId w:val="4"/>
        </w:numPr>
        <w:tabs>
          <w:tab w:val="num" w:pos="720"/>
        </w:tabs>
        <w:spacing w:line="240" w:lineRule="auto"/>
        <w:rPr>
          <w:rFonts w:asciiTheme="minorHAnsi" w:hAnsiTheme="minorHAnsi"/>
          <w:color w:val="auto"/>
          <w:sz w:val="24"/>
          <w:szCs w:val="24"/>
        </w:rPr>
      </w:pPr>
      <w:r>
        <w:rPr>
          <w:rFonts w:asciiTheme="minorHAnsi" w:hAnsiTheme="minorHAnsi"/>
          <w:color w:val="auto"/>
          <w:sz w:val="24"/>
          <w:szCs w:val="24"/>
        </w:rPr>
        <w:t>Kyle Norland</w:t>
      </w:r>
    </w:p>
    <w:p w14:paraId="70671890" w14:textId="26989C80" w:rsidR="001A5395" w:rsidRPr="009D1EFC" w:rsidRDefault="00DD75EA" w:rsidP="000F6136">
      <w:pPr>
        <w:pStyle w:val="ListParagraph"/>
        <w:numPr>
          <w:ilvl w:val="0"/>
          <w:numId w:val="4"/>
        </w:numPr>
        <w:spacing w:line="240" w:lineRule="auto"/>
      </w:pPr>
      <w:r>
        <w:t>Lee Szilagyi</w:t>
      </w:r>
    </w:p>
    <w:p w14:paraId="3E264F5D" w14:textId="1E2C8340" w:rsidR="001A5395" w:rsidRPr="009D1EFC" w:rsidRDefault="00DD75EA" w:rsidP="000F6136">
      <w:pPr>
        <w:pStyle w:val="Heading2"/>
        <w:numPr>
          <w:ilvl w:val="0"/>
          <w:numId w:val="4"/>
        </w:numPr>
        <w:tabs>
          <w:tab w:val="num" w:pos="720"/>
        </w:tabs>
        <w:spacing w:line="240" w:lineRule="auto"/>
        <w:rPr>
          <w:rFonts w:asciiTheme="minorHAnsi" w:hAnsiTheme="minorHAnsi"/>
          <w:color w:val="auto"/>
          <w:sz w:val="24"/>
          <w:szCs w:val="24"/>
        </w:rPr>
      </w:pPr>
      <w:r>
        <w:rPr>
          <w:rFonts w:asciiTheme="minorHAnsi" w:hAnsiTheme="minorHAnsi"/>
          <w:color w:val="auto"/>
          <w:sz w:val="24"/>
          <w:szCs w:val="24"/>
        </w:rPr>
        <w:t>Steve Christey</w:t>
      </w:r>
    </w:p>
    <w:p w14:paraId="5EBF70C9" w14:textId="546A023D" w:rsidR="001A5395" w:rsidRPr="009D1EFC" w:rsidRDefault="0033087E" w:rsidP="000F6136">
      <w:pPr>
        <w:pStyle w:val="Heading2"/>
        <w:numPr>
          <w:ilvl w:val="0"/>
          <w:numId w:val="4"/>
        </w:numPr>
        <w:tabs>
          <w:tab w:val="num" w:pos="720"/>
        </w:tabs>
        <w:spacing w:line="240" w:lineRule="auto"/>
        <w:rPr>
          <w:rFonts w:asciiTheme="minorHAnsi" w:hAnsiTheme="minorHAnsi"/>
          <w:color w:val="auto"/>
          <w:sz w:val="24"/>
          <w:szCs w:val="24"/>
        </w:rPr>
      </w:pPr>
      <w:r>
        <w:rPr>
          <w:rFonts w:asciiTheme="minorHAnsi" w:hAnsiTheme="minorHAnsi"/>
          <w:color w:val="auto"/>
          <w:sz w:val="24"/>
          <w:szCs w:val="24"/>
        </w:rPr>
        <w:t>Mirza Ali</w:t>
      </w:r>
    </w:p>
    <w:p w14:paraId="7156AC3A" w14:textId="541872E7" w:rsidR="001A5395" w:rsidRPr="009D1EFC" w:rsidRDefault="00331CD4" w:rsidP="000F6136">
      <w:pPr>
        <w:pStyle w:val="Heading2"/>
        <w:numPr>
          <w:ilvl w:val="0"/>
          <w:numId w:val="4"/>
        </w:numPr>
        <w:tabs>
          <w:tab w:val="num" w:pos="720"/>
        </w:tabs>
        <w:spacing w:line="240" w:lineRule="auto"/>
        <w:rPr>
          <w:rFonts w:asciiTheme="minorHAnsi" w:hAnsiTheme="minorHAnsi"/>
          <w:color w:val="auto"/>
          <w:sz w:val="24"/>
          <w:szCs w:val="24"/>
        </w:rPr>
      </w:pPr>
      <w:r>
        <w:rPr>
          <w:rFonts w:asciiTheme="minorHAnsi" w:hAnsiTheme="minorHAnsi"/>
          <w:color w:val="auto"/>
          <w:sz w:val="24"/>
          <w:szCs w:val="24"/>
        </w:rPr>
        <w:t>Lily Wong</w:t>
      </w:r>
    </w:p>
    <w:p w14:paraId="251A2BC7" w14:textId="77A26F7F" w:rsidR="001A5395" w:rsidRPr="00A62318" w:rsidRDefault="00331CD4" w:rsidP="000F6136">
      <w:pPr>
        <w:pStyle w:val="Heading2"/>
        <w:numPr>
          <w:ilvl w:val="0"/>
          <w:numId w:val="4"/>
        </w:numPr>
        <w:tabs>
          <w:tab w:val="num" w:pos="720"/>
        </w:tabs>
        <w:spacing w:line="240" w:lineRule="auto"/>
        <w:rPr>
          <w:rFonts w:asciiTheme="minorHAnsi" w:hAnsiTheme="minorHAnsi"/>
          <w:color w:val="auto"/>
          <w:sz w:val="24"/>
          <w:szCs w:val="24"/>
        </w:rPr>
      </w:pPr>
      <w:r>
        <w:rPr>
          <w:rFonts w:asciiTheme="minorHAnsi" w:hAnsiTheme="minorHAnsi"/>
          <w:color w:val="auto"/>
          <w:sz w:val="24"/>
          <w:szCs w:val="24"/>
        </w:rPr>
        <w:t>Marissa Dotter</w:t>
      </w:r>
    </w:p>
    <w:p w14:paraId="780E2AC3" w14:textId="0896E7ED" w:rsidR="001A5395" w:rsidRPr="009D1EFC" w:rsidRDefault="00331CD4" w:rsidP="000F6136">
      <w:pPr>
        <w:pStyle w:val="ListParagraph"/>
        <w:numPr>
          <w:ilvl w:val="0"/>
          <w:numId w:val="4"/>
        </w:numPr>
        <w:spacing w:line="240" w:lineRule="auto"/>
      </w:pPr>
      <w:r>
        <w:t>Chris Gourley</w:t>
      </w:r>
    </w:p>
    <w:p w14:paraId="528B60E4" w14:textId="37081F7A" w:rsidR="001A5395" w:rsidRPr="009D1EFC" w:rsidRDefault="00331CD4" w:rsidP="000F6136">
      <w:pPr>
        <w:pStyle w:val="Heading2"/>
        <w:numPr>
          <w:ilvl w:val="0"/>
          <w:numId w:val="4"/>
        </w:numPr>
        <w:tabs>
          <w:tab w:val="num" w:pos="720"/>
        </w:tabs>
        <w:spacing w:line="240" w:lineRule="auto"/>
        <w:rPr>
          <w:rFonts w:asciiTheme="minorHAnsi" w:hAnsiTheme="minorHAnsi"/>
          <w:color w:val="auto"/>
          <w:sz w:val="24"/>
          <w:szCs w:val="24"/>
        </w:rPr>
      </w:pPr>
      <w:r>
        <w:rPr>
          <w:rFonts w:asciiTheme="minorHAnsi" w:hAnsiTheme="minorHAnsi"/>
          <w:color w:val="auto"/>
          <w:sz w:val="24"/>
          <w:szCs w:val="24"/>
        </w:rPr>
        <w:t>Erick Galinkin</w:t>
      </w:r>
    </w:p>
    <w:p w14:paraId="4810F3F4" w14:textId="33667F1A" w:rsidR="001A5395" w:rsidRPr="009D1EFC" w:rsidRDefault="00331CD4" w:rsidP="000F6136">
      <w:pPr>
        <w:pStyle w:val="Heading2"/>
        <w:numPr>
          <w:ilvl w:val="0"/>
          <w:numId w:val="4"/>
        </w:numPr>
        <w:tabs>
          <w:tab w:val="num" w:pos="720"/>
        </w:tabs>
        <w:spacing w:line="240" w:lineRule="auto"/>
        <w:rPr>
          <w:rFonts w:asciiTheme="minorHAnsi" w:hAnsiTheme="minorHAnsi"/>
          <w:color w:val="auto"/>
          <w:sz w:val="24"/>
          <w:szCs w:val="24"/>
        </w:rPr>
      </w:pPr>
      <w:r>
        <w:rPr>
          <w:rFonts w:asciiTheme="minorHAnsi" w:hAnsiTheme="minorHAnsi"/>
          <w:color w:val="auto"/>
          <w:sz w:val="24"/>
          <w:szCs w:val="24"/>
        </w:rPr>
        <w:t xml:space="preserve">Joseph </w:t>
      </w:r>
      <w:r w:rsidR="00675C73">
        <w:rPr>
          <w:rFonts w:asciiTheme="minorHAnsi" w:hAnsiTheme="minorHAnsi"/>
          <w:color w:val="auto"/>
          <w:sz w:val="24"/>
          <w:szCs w:val="24"/>
        </w:rPr>
        <w:t>G</w:t>
      </w:r>
      <w:r>
        <w:rPr>
          <w:rFonts w:asciiTheme="minorHAnsi" w:hAnsiTheme="minorHAnsi"/>
          <w:color w:val="auto"/>
          <w:sz w:val="24"/>
          <w:szCs w:val="24"/>
        </w:rPr>
        <w:t>eorge</w:t>
      </w:r>
    </w:p>
    <w:p w14:paraId="4D6BAB69" w14:textId="60BBD341" w:rsidR="001A5395" w:rsidRPr="009D1EFC" w:rsidRDefault="00675C73" w:rsidP="000F6136">
      <w:pPr>
        <w:pStyle w:val="Heading2"/>
        <w:numPr>
          <w:ilvl w:val="0"/>
          <w:numId w:val="4"/>
        </w:numPr>
        <w:tabs>
          <w:tab w:val="num" w:pos="720"/>
        </w:tabs>
        <w:spacing w:line="240" w:lineRule="auto"/>
        <w:rPr>
          <w:rFonts w:asciiTheme="minorHAnsi" w:hAnsiTheme="minorHAnsi"/>
          <w:color w:val="auto"/>
          <w:sz w:val="24"/>
          <w:szCs w:val="24"/>
        </w:rPr>
      </w:pPr>
      <w:r>
        <w:rPr>
          <w:rFonts w:asciiTheme="minorHAnsi" w:hAnsiTheme="minorHAnsi"/>
          <w:color w:val="auto"/>
          <w:sz w:val="24"/>
          <w:szCs w:val="24"/>
        </w:rPr>
        <w:t>Martin Hodo</w:t>
      </w:r>
    </w:p>
    <w:p w14:paraId="369BB7D5" w14:textId="3ED58F42" w:rsidR="001A5395" w:rsidRPr="009D1EFC" w:rsidRDefault="00675C73" w:rsidP="000F6136">
      <w:pPr>
        <w:pStyle w:val="Heading2"/>
        <w:numPr>
          <w:ilvl w:val="0"/>
          <w:numId w:val="4"/>
        </w:numPr>
        <w:tabs>
          <w:tab w:val="num" w:pos="720"/>
        </w:tabs>
        <w:spacing w:line="240" w:lineRule="auto"/>
        <w:rPr>
          <w:rFonts w:asciiTheme="minorHAnsi" w:hAnsiTheme="minorHAnsi"/>
          <w:color w:val="auto"/>
          <w:sz w:val="24"/>
          <w:szCs w:val="24"/>
        </w:rPr>
      </w:pPr>
      <w:r>
        <w:rPr>
          <w:rFonts w:asciiTheme="minorHAnsi" w:hAnsiTheme="minorHAnsi"/>
          <w:color w:val="auto"/>
          <w:sz w:val="24"/>
          <w:szCs w:val="24"/>
        </w:rPr>
        <w:t>Joao Galego</w:t>
      </w:r>
    </w:p>
    <w:p w14:paraId="0EE8344F" w14:textId="7CD9E913" w:rsidR="001A5395" w:rsidRPr="009D1EFC" w:rsidRDefault="00675C73" w:rsidP="000F6136">
      <w:pPr>
        <w:pStyle w:val="Heading2"/>
        <w:numPr>
          <w:ilvl w:val="0"/>
          <w:numId w:val="4"/>
        </w:numPr>
        <w:tabs>
          <w:tab w:val="num" w:pos="720"/>
        </w:tabs>
        <w:spacing w:line="240" w:lineRule="auto"/>
        <w:rPr>
          <w:rFonts w:asciiTheme="minorHAnsi" w:hAnsiTheme="minorHAnsi"/>
          <w:color w:val="auto"/>
          <w:sz w:val="24"/>
          <w:szCs w:val="24"/>
        </w:rPr>
      </w:pPr>
      <w:r>
        <w:rPr>
          <w:rFonts w:asciiTheme="minorHAnsi" w:hAnsiTheme="minorHAnsi"/>
          <w:color w:val="auto"/>
          <w:sz w:val="24"/>
          <w:szCs w:val="24"/>
        </w:rPr>
        <w:t>Michael Simon</w:t>
      </w:r>
    </w:p>
    <w:p w14:paraId="7D2B6A93" w14:textId="228908B3" w:rsidR="00675C73" w:rsidRPr="00675C73" w:rsidRDefault="00675C73" w:rsidP="00675C73">
      <w:pPr>
        <w:pStyle w:val="Heading2"/>
        <w:numPr>
          <w:ilvl w:val="0"/>
          <w:numId w:val="4"/>
        </w:numPr>
        <w:tabs>
          <w:tab w:val="num" w:pos="720"/>
        </w:tabs>
        <w:spacing w:line="240" w:lineRule="auto"/>
        <w:rPr>
          <w:rFonts w:asciiTheme="minorHAnsi" w:hAnsiTheme="minorHAnsi"/>
          <w:color w:val="auto"/>
          <w:sz w:val="24"/>
          <w:szCs w:val="24"/>
        </w:rPr>
        <w:sectPr w:rsidR="00675C73" w:rsidRPr="00675C73" w:rsidSect="008023C9">
          <w:type w:val="continuous"/>
          <w:pgSz w:w="12240" w:h="15840"/>
          <w:pgMar w:top="1440" w:right="1440" w:bottom="1440" w:left="1440" w:header="720" w:footer="720" w:gutter="0"/>
          <w:cols w:num="3" w:space="720"/>
          <w:titlePg/>
          <w:docGrid w:linePitch="360"/>
        </w:sectPr>
      </w:pPr>
      <w:r>
        <w:rPr>
          <w:rFonts w:asciiTheme="minorHAnsi" w:hAnsiTheme="minorHAnsi"/>
          <w:color w:val="auto"/>
          <w:sz w:val="24"/>
          <w:szCs w:val="24"/>
        </w:rPr>
        <w:t>Sundeep Rana</w:t>
      </w:r>
    </w:p>
    <w:p w14:paraId="17318230" w14:textId="77777777" w:rsidR="008023C9" w:rsidRDefault="008023C9" w:rsidP="001A5395">
      <w:pPr>
        <w:pStyle w:val="Heading2"/>
        <w:sectPr w:rsidR="008023C9" w:rsidSect="001A5395">
          <w:type w:val="continuous"/>
          <w:pgSz w:w="12240" w:h="15840"/>
          <w:pgMar w:top="1440" w:right="1440" w:bottom="1440" w:left="1440" w:header="720" w:footer="720" w:gutter="0"/>
          <w:cols w:space="720"/>
          <w:docGrid w:linePitch="360"/>
        </w:sectPr>
      </w:pPr>
    </w:p>
    <w:p w14:paraId="05A48C3B" w14:textId="77777777" w:rsidR="001A5395" w:rsidRDefault="001A5395" w:rsidP="001A5395">
      <w:pPr>
        <w:pStyle w:val="Heading2"/>
      </w:pPr>
      <w:r>
        <w:t>Agenda</w:t>
      </w:r>
    </w:p>
    <w:p w14:paraId="02E7407E" w14:textId="083FD4DE" w:rsidR="001A5395" w:rsidRDefault="00447D8B" w:rsidP="001A5395">
      <w:pPr>
        <w:pStyle w:val="ListParagraph"/>
        <w:numPr>
          <w:ilvl w:val="0"/>
          <w:numId w:val="1"/>
        </w:numPr>
      </w:pPr>
      <w:r>
        <w:t>Status Updates</w:t>
      </w:r>
    </w:p>
    <w:p w14:paraId="7CA1CE81" w14:textId="04A1F0CD" w:rsidR="001A5395" w:rsidRDefault="00447D8B" w:rsidP="001A5395">
      <w:pPr>
        <w:pStyle w:val="ListParagraph"/>
        <w:numPr>
          <w:ilvl w:val="0"/>
          <w:numId w:val="1"/>
        </w:numPr>
      </w:pPr>
      <w:r>
        <w:t>Preview: Changes To C</w:t>
      </w:r>
      <w:r w:rsidR="00A64089">
        <w:t>WE</w:t>
      </w:r>
      <w:r>
        <w:t>-1039</w:t>
      </w:r>
    </w:p>
    <w:p w14:paraId="667C1590" w14:textId="2355649E" w:rsidR="001A5395" w:rsidRDefault="00447D8B" w:rsidP="001A5395">
      <w:pPr>
        <w:pStyle w:val="ListParagraph"/>
        <w:numPr>
          <w:ilvl w:val="0"/>
          <w:numId w:val="1"/>
        </w:numPr>
      </w:pPr>
      <w:r>
        <w:t xml:space="preserve">Detailed Discussion: New Entry </w:t>
      </w:r>
      <w:r w:rsidR="00D751F8">
        <w:t>for</w:t>
      </w:r>
      <w:r>
        <w:t xml:space="preserve"> Inference Parameters</w:t>
      </w:r>
    </w:p>
    <w:p w14:paraId="4154190B" w14:textId="77777777" w:rsidR="001A5395" w:rsidRDefault="001A5395" w:rsidP="001A5395">
      <w:pPr>
        <w:pStyle w:val="Heading2"/>
      </w:pPr>
      <w:r>
        <w:t>Meeting Notes:</w:t>
      </w:r>
    </w:p>
    <w:p w14:paraId="69993492" w14:textId="2A1C753F" w:rsidR="00FC4B24" w:rsidRPr="00720CC6" w:rsidRDefault="00FC4B24" w:rsidP="00FC4B24">
      <w:pPr>
        <w:rPr>
          <w:b/>
          <w:bCs/>
        </w:rPr>
      </w:pPr>
      <w:r w:rsidRPr="00720CC6">
        <w:rPr>
          <w:b/>
          <w:bCs/>
        </w:rPr>
        <w:t>Status Update</w:t>
      </w:r>
      <w:r w:rsidR="00720CC6" w:rsidRPr="00720CC6">
        <w:rPr>
          <w:b/>
          <w:bCs/>
        </w:rPr>
        <w:t>s</w:t>
      </w:r>
      <w:r w:rsidRPr="00720CC6">
        <w:rPr>
          <w:b/>
          <w:bCs/>
        </w:rPr>
        <w:t>:</w:t>
      </w:r>
    </w:p>
    <w:p w14:paraId="337270C6" w14:textId="579E1FD8" w:rsidR="00EB2B7A" w:rsidRPr="005C0532" w:rsidRDefault="00EB2B7A" w:rsidP="00EB2B7A">
      <w:pPr>
        <w:numPr>
          <w:ilvl w:val="0"/>
          <w:numId w:val="6"/>
        </w:numPr>
      </w:pPr>
      <w:r w:rsidRPr="005C0532">
        <w:rPr>
          <w:b/>
          <w:bCs/>
        </w:rPr>
        <w:t xml:space="preserve">Introduction of New Members: </w:t>
      </w:r>
      <w:r w:rsidR="00337F3A">
        <w:t>Steve</w:t>
      </w:r>
      <w:r w:rsidRPr="005C0532">
        <w:t xml:space="preserve"> welcomed new members Trent, Lee, and </w:t>
      </w:r>
      <w:proofErr w:type="spellStart"/>
      <w:r w:rsidRPr="005C0532">
        <w:t>Sazadur</w:t>
      </w:r>
      <w:proofErr w:type="spellEnd"/>
      <w:r w:rsidRPr="005C0532">
        <w:t xml:space="preserve"> to the meeting, allowing them to introduce themselves and share their backgrounds and interests in security research and AI.</w:t>
      </w:r>
    </w:p>
    <w:p w14:paraId="485D2955" w14:textId="77777777" w:rsidR="00EB2B7A" w:rsidRPr="005C0532" w:rsidRDefault="00EB2B7A" w:rsidP="00EB2B7A">
      <w:pPr>
        <w:numPr>
          <w:ilvl w:val="1"/>
          <w:numId w:val="6"/>
        </w:numPr>
      </w:pPr>
      <w:r w:rsidRPr="005C0532">
        <w:rPr>
          <w:b/>
          <w:bCs/>
        </w:rPr>
        <w:t xml:space="preserve">Trent's Introduction: </w:t>
      </w:r>
      <w:r w:rsidRPr="005C0532">
        <w:t>Trent, who works for Trend Micro, introduced himself as new to security research and expressed his eagerness to learn and contribute to the group.</w:t>
      </w:r>
    </w:p>
    <w:p w14:paraId="39076DB5" w14:textId="68CA291A" w:rsidR="00EB2B7A" w:rsidRPr="005C0532" w:rsidRDefault="00EB2B7A" w:rsidP="00EB2B7A">
      <w:pPr>
        <w:numPr>
          <w:ilvl w:val="1"/>
          <w:numId w:val="6"/>
        </w:numPr>
      </w:pPr>
      <w:r w:rsidRPr="005C0532">
        <w:rPr>
          <w:b/>
          <w:bCs/>
        </w:rPr>
        <w:t xml:space="preserve">Lee's Introduction: </w:t>
      </w:r>
      <w:r w:rsidRPr="005C0532">
        <w:t xml:space="preserve">Lee </w:t>
      </w:r>
      <w:r>
        <w:t>Szilagyi</w:t>
      </w:r>
      <w:r w:rsidRPr="005C0532">
        <w:t xml:space="preserve">, who has previously worked on AI for the White House and as a global director of AI security for a pharma company, </w:t>
      </w:r>
      <w:r w:rsidRPr="005C0532">
        <w:lastRenderedPageBreak/>
        <w:t xml:space="preserve">introduced himself. He mentioned his current role at </w:t>
      </w:r>
      <w:r>
        <w:t>MITRE</w:t>
      </w:r>
      <w:r w:rsidRPr="005C0532">
        <w:t xml:space="preserve"> and his interest in the group's work.</w:t>
      </w:r>
    </w:p>
    <w:p w14:paraId="6D088BB2" w14:textId="5A04134A" w:rsidR="00EB2B7A" w:rsidRPr="005C0532" w:rsidRDefault="00EB2B7A" w:rsidP="00EB2B7A">
      <w:pPr>
        <w:numPr>
          <w:ilvl w:val="1"/>
          <w:numId w:val="6"/>
        </w:numPr>
      </w:pPr>
      <w:proofErr w:type="spellStart"/>
      <w:r w:rsidRPr="005C0532">
        <w:rPr>
          <w:b/>
          <w:bCs/>
        </w:rPr>
        <w:t>Sazadur's</w:t>
      </w:r>
      <w:proofErr w:type="spellEnd"/>
      <w:r w:rsidRPr="005C0532">
        <w:rPr>
          <w:b/>
          <w:bCs/>
        </w:rPr>
        <w:t xml:space="preserve"> Introduction: </w:t>
      </w:r>
      <w:proofErr w:type="spellStart"/>
      <w:r w:rsidRPr="005C0532">
        <w:t>Sazadur</w:t>
      </w:r>
      <w:proofErr w:type="spellEnd"/>
      <w:r w:rsidR="002A573B">
        <w:t xml:space="preserve"> Rahman</w:t>
      </w:r>
      <w:r w:rsidRPr="005C0532">
        <w:t>, a faculty member at the University of Central Florida and former Intel employee, introduced himself. He expressed his interest in learning about CWE certification and contributing to the group's efforts.</w:t>
      </w:r>
    </w:p>
    <w:p w14:paraId="13B4F309" w14:textId="5A0A756E" w:rsidR="006107A8" w:rsidRPr="005C0532" w:rsidRDefault="006107A8" w:rsidP="006107A8">
      <w:pPr>
        <w:numPr>
          <w:ilvl w:val="0"/>
          <w:numId w:val="6"/>
        </w:numPr>
      </w:pPr>
      <w:r w:rsidRPr="005C0532">
        <w:rPr>
          <w:b/>
          <w:bCs/>
        </w:rPr>
        <w:t xml:space="preserve">CWE Release and Repository Update: </w:t>
      </w:r>
      <w:r w:rsidR="00337F3A">
        <w:t>Steve</w:t>
      </w:r>
      <w:r w:rsidRPr="005C0532">
        <w:t xml:space="preserve"> announced the upcoming CWE release on April 3rd, which is intentionally timed before </w:t>
      </w:r>
      <w:proofErr w:type="spellStart"/>
      <w:r>
        <w:t>VulnCon</w:t>
      </w:r>
      <w:proofErr w:type="spellEnd"/>
      <w:r>
        <w:t xml:space="preserve"> 2025 (April 7 – 10)</w:t>
      </w:r>
      <w:r w:rsidRPr="005C0532">
        <w:t xml:space="preserve">. He also mentioned that the Content Development Repository (CDR) </w:t>
      </w:r>
      <w:r>
        <w:t xml:space="preserve">will be public. </w:t>
      </w:r>
    </w:p>
    <w:p w14:paraId="628E2209" w14:textId="2AF49EC3" w:rsidR="003D5264" w:rsidRDefault="00511272" w:rsidP="002A573B">
      <w:pPr>
        <w:numPr>
          <w:ilvl w:val="0"/>
          <w:numId w:val="6"/>
        </w:numPr>
      </w:pPr>
      <w:r w:rsidRPr="005C0532">
        <w:rPr>
          <w:b/>
          <w:bCs/>
        </w:rPr>
        <w:t xml:space="preserve">Garak </w:t>
      </w:r>
      <w:proofErr w:type="gramStart"/>
      <w:r w:rsidRPr="005C0532">
        <w:rPr>
          <w:b/>
          <w:bCs/>
        </w:rPr>
        <w:t>Open Source</w:t>
      </w:r>
      <w:proofErr w:type="gramEnd"/>
      <w:r w:rsidRPr="005C0532">
        <w:rPr>
          <w:b/>
          <w:bCs/>
        </w:rPr>
        <w:t xml:space="preserve"> Project: </w:t>
      </w:r>
      <w:r w:rsidRPr="005C0532">
        <w:t>Erick shared an update on the Garak open-source project,</w:t>
      </w:r>
      <w:r w:rsidR="00383395">
        <w:t xml:space="preserve"> an LLM vulnerability scanner,</w:t>
      </w:r>
      <w:r w:rsidRPr="005C0532">
        <w:t xml:space="preserve"> which now incorporates CWE as a reference point for tagging. </w:t>
      </w:r>
      <w:r w:rsidR="00AB4349" w:rsidRPr="005C0532">
        <w:t>Erick mentioned that the project historically tagged content with various taxonomies, including OWASP's LLM Top Ten</w:t>
      </w:r>
      <w:r w:rsidR="00AB4349">
        <w:t>.</w:t>
      </w:r>
      <w:r w:rsidR="00AB4349" w:rsidRPr="005C0532">
        <w:t xml:space="preserve"> This change is intended to help non-security people understand CWE's relevance in their reports.</w:t>
      </w:r>
    </w:p>
    <w:p w14:paraId="164FC0C9" w14:textId="083E8C04" w:rsidR="00337F3A" w:rsidRPr="005C0532" w:rsidRDefault="00337F3A" w:rsidP="003D5264">
      <w:r w:rsidRPr="005C0532">
        <w:rPr>
          <w:b/>
          <w:bCs/>
        </w:rPr>
        <w:t>CWE</w:t>
      </w:r>
      <w:r w:rsidR="0054302B" w:rsidRPr="003D5264">
        <w:rPr>
          <w:b/>
          <w:bCs/>
        </w:rPr>
        <w:t>-</w:t>
      </w:r>
      <w:r w:rsidRPr="005C0532">
        <w:rPr>
          <w:b/>
          <w:bCs/>
        </w:rPr>
        <w:t xml:space="preserve">1039 Modifications: </w:t>
      </w:r>
      <w:r>
        <w:t>Steve</w:t>
      </w:r>
      <w:r w:rsidRPr="005C0532">
        <w:t xml:space="preserve"> provided an overview of the modifications made to CWE</w:t>
      </w:r>
      <w:r w:rsidR="0033752E">
        <w:t>-</w:t>
      </w:r>
      <w:r w:rsidRPr="005C0532">
        <w:t>1039</w:t>
      </w:r>
      <w:r w:rsidR="0033752E">
        <w:t>, which was last updated in 2018.</w:t>
      </w:r>
      <w:r w:rsidRPr="005C0532">
        <w:t xml:space="preserve"> Marissa contributed significantly to these changes, adding mitigations and detection methods.</w:t>
      </w:r>
    </w:p>
    <w:p w14:paraId="0CA39173" w14:textId="1CF500C1" w:rsidR="00337F3A" w:rsidRPr="005C0532" w:rsidRDefault="00DD49D3" w:rsidP="002A573B">
      <w:pPr>
        <w:pStyle w:val="ListParagraph"/>
        <w:numPr>
          <w:ilvl w:val="0"/>
          <w:numId w:val="7"/>
        </w:numPr>
      </w:pPr>
      <w:r w:rsidRPr="002A573B">
        <w:rPr>
          <w:b/>
          <w:bCs/>
        </w:rPr>
        <w:t>Extended Description</w:t>
      </w:r>
      <w:r w:rsidR="00337F3A" w:rsidRPr="002A573B">
        <w:rPr>
          <w:b/>
          <w:bCs/>
        </w:rPr>
        <w:t xml:space="preserve">: </w:t>
      </w:r>
      <w:r>
        <w:t>T</w:t>
      </w:r>
      <w:r w:rsidR="00337F3A" w:rsidRPr="005C0532">
        <w:t xml:space="preserve">he </w:t>
      </w:r>
      <w:r>
        <w:t>extended description</w:t>
      </w:r>
      <w:r w:rsidR="00337F3A" w:rsidRPr="005C0532">
        <w:t xml:space="preserve"> of </w:t>
      </w:r>
      <w:r>
        <w:t>CWE-1039</w:t>
      </w:r>
      <w:r w:rsidR="00337F3A" w:rsidRPr="005C0532">
        <w:t xml:space="preserve"> has been expanded to include automated cyber defense, chatbots, LLMs, and generative AI. This expansion aims to address a broader range of technologies affected by adversarial perturbations.</w:t>
      </w:r>
    </w:p>
    <w:p w14:paraId="7A0FA59E" w14:textId="4D2208CC" w:rsidR="00337F3A" w:rsidRPr="005C0532" w:rsidRDefault="00337F3A" w:rsidP="002A573B">
      <w:pPr>
        <w:pStyle w:val="ListParagraph"/>
        <w:numPr>
          <w:ilvl w:val="0"/>
          <w:numId w:val="7"/>
        </w:numPr>
      </w:pPr>
      <w:r w:rsidRPr="002A573B">
        <w:rPr>
          <w:b/>
          <w:bCs/>
        </w:rPr>
        <w:t xml:space="preserve">Role of Perturbations: </w:t>
      </w:r>
      <w:r>
        <w:t>Steve</w:t>
      </w:r>
      <w:r w:rsidRPr="005C0532">
        <w:t xml:space="preserve"> mentioned that the updated entry now includes the role of perturbations in attacks such as jailbreaks, although the community still needs to better understand the weaknesses enabling these attacks.</w:t>
      </w:r>
    </w:p>
    <w:p w14:paraId="45518B1F" w14:textId="46E28261" w:rsidR="00337F3A" w:rsidRPr="005C0532" w:rsidRDefault="00337F3A" w:rsidP="002A573B">
      <w:pPr>
        <w:pStyle w:val="ListParagraph"/>
        <w:numPr>
          <w:ilvl w:val="0"/>
          <w:numId w:val="7"/>
        </w:numPr>
      </w:pPr>
      <w:r w:rsidRPr="002A573B">
        <w:rPr>
          <w:b/>
          <w:bCs/>
        </w:rPr>
        <w:t xml:space="preserve">Mitigations Added: </w:t>
      </w:r>
      <w:r w:rsidRPr="005C0532">
        <w:t xml:space="preserve">Marissa added several mitigations to </w:t>
      </w:r>
      <w:r w:rsidR="00DD49D3">
        <w:t>CWE-1039</w:t>
      </w:r>
      <w:r w:rsidRPr="005C0532">
        <w:t xml:space="preserve">, including model pruning and compression, adversarial training, model hardening, and improving robustness using model </w:t>
      </w:r>
      <w:proofErr w:type="spellStart"/>
      <w:r w:rsidRPr="005C0532">
        <w:t>ensembling</w:t>
      </w:r>
      <w:proofErr w:type="spellEnd"/>
      <w:r w:rsidRPr="005C0532">
        <w:t xml:space="preserve"> techniques.</w:t>
      </w:r>
    </w:p>
    <w:p w14:paraId="6452ED51" w14:textId="130F07BD" w:rsidR="00337F3A" w:rsidRDefault="00337F3A" w:rsidP="002A573B">
      <w:pPr>
        <w:pStyle w:val="ListParagraph"/>
        <w:numPr>
          <w:ilvl w:val="0"/>
          <w:numId w:val="7"/>
        </w:numPr>
      </w:pPr>
      <w:r w:rsidRPr="002A573B">
        <w:rPr>
          <w:b/>
          <w:bCs/>
        </w:rPr>
        <w:t xml:space="preserve">Detection Methods: </w:t>
      </w:r>
      <w:r>
        <w:t>Steve</w:t>
      </w:r>
      <w:r w:rsidRPr="005C0532">
        <w:t xml:space="preserve"> highlighted the addition of detection methods to identify weaknesses, although he noted that this was not the focus of the current discussion.</w:t>
      </w:r>
    </w:p>
    <w:p w14:paraId="1349B781" w14:textId="5F530464" w:rsidR="00A15E79" w:rsidRPr="005C0532" w:rsidRDefault="00A15E79" w:rsidP="002A573B">
      <w:pPr>
        <w:pStyle w:val="ListParagraph"/>
        <w:numPr>
          <w:ilvl w:val="0"/>
          <w:numId w:val="7"/>
        </w:numPr>
      </w:pPr>
      <w:r w:rsidRPr="002A573B">
        <w:rPr>
          <w:b/>
          <w:bCs/>
        </w:rPr>
        <w:t>Mechanistic In</w:t>
      </w:r>
      <w:r w:rsidR="0085688E" w:rsidRPr="002A573B">
        <w:rPr>
          <w:b/>
          <w:bCs/>
        </w:rPr>
        <w:t>terpretability:</w:t>
      </w:r>
      <w:r w:rsidR="0085688E">
        <w:t xml:space="preserve"> </w:t>
      </w:r>
      <w:r w:rsidR="00927AA7">
        <w:t xml:space="preserve">A discussion about mechanistic interpretability occurred between Kyle, Steve, </w:t>
      </w:r>
      <w:r w:rsidR="00371D6A">
        <w:t>Marissa, and Erick. Marissa was not sure if it fit within the scope of CWE-1039</w:t>
      </w:r>
      <w:r w:rsidR="00373546">
        <w:t xml:space="preserve">. Kyle and Marissa agreed that </w:t>
      </w:r>
      <w:r w:rsidR="000E4193">
        <w:t xml:space="preserve">interpretability was still in the research stages, with </w:t>
      </w:r>
      <w:r w:rsidR="00555CDC">
        <w:t>Steve</w:t>
      </w:r>
      <w:r w:rsidR="000E4193">
        <w:t xml:space="preserve"> noting that one of CWE’s primary audiences was </w:t>
      </w:r>
      <w:r w:rsidR="000E4193">
        <w:lastRenderedPageBreak/>
        <w:t xml:space="preserve">developers looking for practical guidelines. </w:t>
      </w:r>
      <w:r w:rsidR="00555CDC">
        <w:t xml:space="preserve">Erick added the research was </w:t>
      </w:r>
      <w:r w:rsidR="002B4356">
        <w:t>emerging</w:t>
      </w:r>
      <w:r w:rsidR="00555CDC">
        <w:t xml:space="preserve"> and that it might not make sense to add as of now. </w:t>
      </w:r>
    </w:p>
    <w:p w14:paraId="0C7FE16E" w14:textId="61F75773" w:rsidR="0043774D" w:rsidRPr="005C0532" w:rsidRDefault="0007452C" w:rsidP="0043774D">
      <w:pPr>
        <w:rPr>
          <w:b/>
          <w:bCs/>
        </w:rPr>
      </w:pPr>
      <w:r w:rsidRPr="0007452C">
        <w:rPr>
          <w:b/>
          <w:bCs/>
        </w:rPr>
        <w:t xml:space="preserve">Detailed Discussion: New Entry </w:t>
      </w:r>
      <w:r w:rsidR="002B4356" w:rsidRPr="0007452C">
        <w:rPr>
          <w:b/>
          <w:bCs/>
        </w:rPr>
        <w:t>for</w:t>
      </w:r>
      <w:r w:rsidRPr="0007452C">
        <w:rPr>
          <w:b/>
          <w:bCs/>
        </w:rPr>
        <w:t xml:space="preserve"> Inference Parameters</w:t>
      </w:r>
      <w:r w:rsidR="0043774D">
        <w:rPr>
          <w:b/>
          <w:bCs/>
        </w:rPr>
        <w:t xml:space="preserve">: </w:t>
      </w:r>
      <w:r w:rsidR="0043774D">
        <w:t>Steve</w:t>
      </w:r>
      <w:r w:rsidR="0043774D" w:rsidRPr="005C0532">
        <w:t xml:space="preserve"> led a discussion on the proposed new entry for inference parameters, focusing on common consequences, modes of introduction, and mitigations. The group provided input on various aspects, including the importance of dynamic analysis for detecting weaknesses.</w:t>
      </w:r>
    </w:p>
    <w:p w14:paraId="20F7F7C1" w14:textId="77777777" w:rsidR="0043774D" w:rsidRPr="005C0532" w:rsidRDefault="0043774D" w:rsidP="0043774D">
      <w:pPr>
        <w:numPr>
          <w:ilvl w:val="1"/>
          <w:numId w:val="6"/>
        </w:numPr>
      </w:pPr>
      <w:r w:rsidRPr="005C0532">
        <w:rPr>
          <w:b/>
          <w:bCs/>
        </w:rPr>
        <w:t xml:space="preserve">Common Consequences: </w:t>
      </w:r>
      <w:r>
        <w:t>Steve</w:t>
      </w:r>
      <w:r w:rsidRPr="005C0532">
        <w:t xml:space="preserve"> discussed the common consequences of insecure inference parameters, such as generating inaccurate, misleading, or nonsensical information. The group noted that these consequences do not map cleanly to CWE's current technical impact model.</w:t>
      </w:r>
    </w:p>
    <w:p w14:paraId="63E862D4" w14:textId="77777777" w:rsidR="0043774D" w:rsidRPr="005C0532" w:rsidRDefault="0043774D" w:rsidP="0043774D">
      <w:pPr>
        <w:numPr>
          <w:ilvl w:val="1"/>
          <w:numId w:val="6"/>
        </w:numPr>
      </w:pPr>
      <w:r w:rsidRPr="005C0532">
        <w:rPr>
          <w:b/>
          <w:bCs/>
        </w:rPr>
        <w:t xml:space="preserve">Modes of Introduction: </w:t>
      </w:r>
      <w:r w:rsidRPr="005C0532">
        <w:t>The group identified three modes of introduction for the weakness: during model training, hyperparameters set without appropriate validation, and unconstrained API calls. These modes highlight different stages where weaknesses can be introduced.</w:t>
      </w:r>
    </w:p>
    <w:p w14:paraId="6524564D" w14:textId="77777777" w:rsidR="0043774D" w:rsidRPr="005C0532" w:rsidRDefault="0043774D" w:rsidP="0043774D">
      <w:pPr>
        <w:numPr>
          <w:ilvl w:val="1"/>
          <w:numId w:val="6"/>
        </w:numPr>
      </w:pPr>
      <w:r w:rsidRPr="005C0532">
        <w:rPr>
          <w:b/>
          <w:bCs/>
        </w:rPr>
        <w:t xml:space="preserve">Mitigations: </w:t>
      </w:r>
      <w:r>
        <w:t>Steve</w:t>
      </w:r>
      <w:r w:rsidRPr="005C0532">
        <w:t xml:space="preserve"> outlined several mitigations, including robust parameter tuning, extensive testing and validation, and implementing feedback mechanisms for assessing and adjusting model performance. The group agreed that these mitigations are appropriate for various phases of implementation.</w:t>
      </w:r>
    </w:p>
    <w:p w14:paraId="3E0FA868" w14:textId="77777777" w:rsidR="0043774D" w:rsidRPr="005C0532" w:rsidRDefault="0043774D" w:rsidP="0043774D">
      <w:pPr>
        <w:numPr>
          <w:ilvl w:val="1"/>
          <w:numId w:val="6"/>
        </w:numPr>
      </w:pPr>
      <w:r w:rsidRPr="005C0532">
        <w:rPr>
          <w:b/>
          <w:bCs/>
        </w:rPr>
        <w:t xml:space="preserve">Dynamic Analysis: </w:t>
      </w:r>
      <w:r w:rsidRPr="005C0532">
        <w:t>The group emphasized the importance of dynamic analysis for detecting weaknesses in inference parameters. Methods such as running models against test sets and comparing them to other models in their lineage were discussed.</w:t>
      </w:r>
    </w:p>
    <w:p w14:paraId="79BC6EDA" w14:textId="77777777" w:rsidR="0043774D" w:rsidRPr="005C0532" w:rsidRDefault="0043774D" w:rsidP="0043774D">
      <w:pPr>
        <w:numPr>
          <w:ilvl w:val="0"/>
          <w:numId w:val="6"/>
        </w:numPr>
      </w:pPr>
      <w:r w:rsidRPr="005C0532">
        <w:rPr>
          <w:b/>
          <w:bCs/>
        </w:rPr>
        <w:t xml:space="preserve">Real-World and Demonstrative Examples: </w:t>
      </w:r>
      <w:r w:rsidRPr="005C0532">
        <w:t xml:space="preserve">The group discussed the need for real-world and demonstrative examples to illustrate the weaknesses related to inference parameters. Kyle and Lily agreed to collaborate with </w:t>
      </w:r>
      <w:r>
        <w:t>Steve</w:t>
      </w:r>
      <w:r w:rsidRPr="005C0532">
        <w:t xml:space="preserve"> to develop a theoretical example involving a robot with inappropriate parameters.</w:t>
      </w:r>
    </w:p>
    <w:p w14:paraId="797397F0" w14:textId="188D9C5D" w:rsidR="0032495F" w:rsidRPr="0032495F" w:rsidRDefault="0032495F" w:rsidP="0032495F">
      <w:r w:rsidRPr="0032495F">
        <w:rPr>
          <w:b/>
          <w:bCs/>
        </w:rPr>
        <w:t>Next Steps and Future Meetings:</w:t>
      </w:r>
      <w:r w:rsidRPr="0032495F">
        <w:t> Steven outlined the next steps, including the publication of CWE 4.17 on April 3rd and the upcoming subgroup meetings. Erick mentioned a paper on multi-agent security and encouraged feedback from the group.</w:t>
      </w:r>
    </w:p>
    <w:p w14:paraId="31946117" w14:textId="4577413E" w:rsidR="002F6F8E" w:rsidRPr="00AB01D2" w:rsidRDefault="0032495F" w:rsidP="009603FA">
      <w:pPr>
        <w:pStyle w:val="ListParagraph"/>
        <w:numPr>
          <w:ilvl w:val="0"/>
          <w:numId w:val="6"/>
        </w:numPr>
      </w:pPr>
      <w:r w:rsidRPr="009603FA">
        <w:rPr>
          <w:b/>
          <w:bCs/>
        </w:rPr>
        <w:t>Upcoming Meetings:</w:t>
      </w:r>
      <w:r w:rsidRPr="0032495F">
        <w:t xml:space="preserve"> Steven announced the dates for the next subgroup meetings, with the </w:t>
      </w:r>
      <w:proofErr w:type="gramStart"/>
      <w:r w:rsidRPr="0032495F">
        <w:t>modifications</w:t>
      </w:r>
      <w:proofErr w:type="gramEnd"/>
      <w:r w:rsidRPr="0032495F">
        <w:t xml:space="preserve"> subgroup meeting in two weeks and the </w:t>
      </w:r>
      <w:proofErr w:type="gramStart"/>
      <w:r w:rsidRPr="0032495F">
        <w:t>new entry</w:t>
      </w:r>
      <w:proofErr w:type="gramEnd"/>
      <w:r w:rsidRPr="0032495F">
        <w:t xml:space="preserve"> subgroup meeting on April 25th.</w:t>
      </w:r>
    </w:p>
    <w:p w14:paraId="43AD3299" w14:textId="60045472" w:rsidR="001A5395" w:rsidRDefault="001A5395" w:rsidP="001A5395">
      <w:pPr>
        <w:pStyle w:val="Heading2"/>
      </w:pPr>
      <w:r>
        <w:lastRenderedPageBreak/>
        <w:t>Action Items:</w:t>
      </w:r>
    </w:p>
    <w:p w14:paraId="0477D515" w14:textId="187F81AA" w:rsidR="001151E5" w:rsidRPr="001151E5" w:rsidRDefault="001151E5" w:rsidP="001151E5">
      <w:pPr>
        <w:pStyle w:val="ListParagraph"/>
        <w:numPr>
          <w:ilvl w:val="0"/>
          <w:numId w:val="6"/>
        </w:numPr>
      </w:pPr>
      <w:r w:rsidRPr="001151E5">
        <w:rPr>
          <w:b/>
          <w:bCs/>
        </w:rPr>
        <w:t>Mechanistic Interpretability: </w:t>
      </w:r>
      <w:r w:rsidRPr="001151E5">
        <w:t xml:space="preserve">Follow up with Marissa on the use of model </w:t>
      </w:r>
      <w:proofErr w:type="spellStart"/>
      <w:r w:rsidRPr="001151E5">
        <w:t>ensembling</w:t>
      </w:r>
      <w:proofErr w:type="spellEnd"/>
      <w:r w:rsidRPr="001151E5">
        <w:t xml:space="preserve"> techniques for improving robustness. (</w:t>
      </w:r>
      <w:r>
        <w:t>Steve</w:t>
      </w:r>
      <w:r w:rsidRPr="001151E5">
        <w:t>)</w:t>
      </w:r>
    </w:p>
    <w:p w14:paraId="04364233" w14:textId="1CE47A87" w:rsidR="001151E5" w:rsidRPr="001151E5" w:rsidRDefault="001151E5" w:rsidP="001151E5">
      <w:pPr>
        <w:pStyle w:val="ListParagraph"/>
        <w:numPr>
          <w:ilvl w:val="0"/>
          <w:numId w:val="6"/>
        </w:numPr>
      </w:pPr>
      <w:r w:rsidRPr="001151E5">
        <w:rPr>
          <w:b/>
          <w:bCs/>
        </w:rPr>
        <w:t>Inference Parameters Example: </w:t>
      </w:r>
      <w:r w:rsidRPr="001151E5">
        <w:t>Collaborate to flesh out a general example for the CWE entry on inference parameters. (</w:t>
      </w:r>
      <w:r>
        <w:t>Steve</w:t>
      </w:r>
      <w:r w:rsidRPr="001151E5">
        <w:t>, Lily, Kyle)</w:t>
      </w:r>
    </w:p>
    <w:p w14:paraId="4DBBB29E" w14:textId="77777777" w:rsidR="001151E5" w:rsidRPr="001151E5" w:rsidRDefault="001151E5" w:rsidP="001151E5"/>
    <w:p w14:paraId="2B5D66EF" w14:textId="77777777" w:rsidR="001A5395" w:rsidRDefault="001A5395" w:rsidP="001A5395"/>
    <w:p w14:paraId="79B9457B" w14:textId="77777777" w:rsidR="00226EC6" w:rsidRDefault="00226EC6" w:rsidP="001A5395">
      <w:pPr>
        <w:pStyle w:val="Heading2"/>
      </w:pPr>
    </w:p>
    <w:sectPr w:rsidR="00226EC6" w:rsidSect="001A5395">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B6A3C" w14:textId="77777777" w:rsidR="00B20FD2" w:rsidRDefault="00B20FD2">
      <w:pPr>
        <w:spacing w:after="0" w:line="240" w:lineRule="auto"/>
      </w:pPr>
      <w:r>
        <w:separator/>
      </w:r>
    </w:p>
  </w:endnote>
  <w:endnote w:type="continuationSeparator" w:id="0">
    <w:p w14:paraId="67C9187C" w14:textId="77777777" w:rsidR="00B20FD2" w:rsidRDefault="00B20F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066F4" w14:textId="0D28E365" w:rsidR="00226EC6" w:rsidRDefault="00226EC6">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84B3E" w14:textId="77777777" w:rsidR="00870C02" w:rsidRPr="00AE455B" w:rsidRDefault="00870C02" w:rsidP="00870C02">
    <w:pPr>
      <w:pStyle w:val="Footer"/>
    </w:pPr>
    <w:r w:rsidRPr="00AE455B">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CVE Program prior to publishing. Please report any inaccuracies or other issues to the CVE Program. </w:t>
    </w:r>
  </w:p>
  <w:p w14:paraId="7DADBC97" w14:textId="77777777" w:rsidR="00870C02" w:rsidRDefault="00870C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16B3" w14:textId="77777777" w:rsidR="001A5395" w:rsidRDefault="001A5395">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2C4CE" w14:textId="77777777" w:rsidR="001A5395" w:rsidRPr="004969B1" w:rsidRDefault="001A5395" w:rsidP="00E136A7">
    <w:pPr>
      <w:pStyle w:val="Footer"/>
      <w:rPr>
        <w:i/>
        <w:iCs/>
      </w:rPr>
    </w:pPr>
    <w:r w:rsidRPr="004969B1">
      <w:rPr>
        <w:i/>
        <w:iCs/>
      </w:rPr>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CWE Team to ensure accuracy and completeness.</w:t>
    </w:r>
  </w:p>
  <w:p w14:paraId="15E4BF0C" w14:textId="77777777" w:rsidR="001A5395" w:rsidRDefault="001A53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BFBAF" w14:textId="77777777" w:rsidR="00B20FD2" w:rsidRDefault="00B20FD2">
      <w:pPr>
        <w:spacing w:after="0" w:line="240" w:lineRule="auto"/>
      </w:pPr>
      <w:r>
        <w:separator/>
      </w:r>
    </w:p>
  </w:footnote>
  <w:footnote w:type="continuationSeparator" w:id="0">
    <w:p w14:paraId="0850B55E" w14:textId="77777777" w:rsidR="00B20FD2" w:rsidRDefault="00B20F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5D71"/>
    <w:multiLevelType w:val="hybridMultilevel"/>
    <w:tmpl w:val="1EFE5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9E47BF"/>
    <w:multiLevelType w:val="multilevel"/>
    <w:tmpl w:val="7AA0F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F62D09"/>
    <w:multiLevelType w:val="hybridMultilevel"/>
    <w:tmpl w:val="C608CD9C"/>
    <w:lvl w:ilvl="0" w:tplc="E8D4B7D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A56C85"/>
    <w:multiLevelType w:val="multilevel"/>
    <w:tmpl w:val="CC9A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DB073E"/>
    <w:multiLevelType w:val="multilevel"/>
    <w:tmpl w:val="25EE7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810861"/>
    <w:multiLevelType w:val="hybridMultilevel"/>
    <w:tmpl w:val="1F185DB8"/>
    <w:lvl w:ilvl="0" w:tplc="E8D4B7D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265711"/>
    <w:multiLevelType w:val="multilevel"/>
    <w:tmpl w:val="02D4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761459">
    <w:abstractNumId w:val="0"/>
  </w:num>
  <w:num w:numId="2" w16cid:durableId="548342786">
    <w:abstractNumId w:val="4"/>
  </w:num>
  <w:num w:numId="3" w16cid:durableId="1582178666">
    <w:abstractNumId w:val="3"/>
  </w:num>
  <w:num w:numId="4" w16cid:durableId="93329585">
    <w:abstractNumId w:val="2"/>
  </w:num>
  <w:num w:numId="5" w16cid:durableId="2022732914">
    <w:abstractNumId w:val="6"/>
  </w:num>
  <w:num w:numId="6" w16cid:durableId="106000540">
    <w:abstractNumId w:val="1"/>
  </w:num>
  <w:num w:numId="7" w16cid:durableId="18474027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EC6"/>
    <w:rsid w:val="00016831"/>
    <w:rsid w:val="0007452C"/>
    <w:rsid w:val="00091172"/>
    <w:rsid w:val="000A2A48"/>
    <w:rsid w:val="000C34B7"/>
    <w:rsid w:val="000E4193"/>
    <w:rsid w:val="000F6136"/>
    <w:rsid w:val="00107D05"/>
    <w:rsid w:val="001151E5"/>
    <w:rsid w:val="00173FF2"/>
    <w:rsid w:val="001A5395"/>
    <w:rsid w:val="001D02F4"/>
    <w:rsid w:val="00226EC6"/>
    <w:rsid w:val="00275CA1"/>
    <w:rsid w:val="002A2BFF"/>
    <w:rsid w:val="002A573B"/>
    <w:rsid w:val="002B4356"/>
    <w:rsid w:val="002F6F8E"/>
    <w:rsid w:val="0032495F"/>
    <w:rsid w:val="0033087E"/>
    <w:rsid w:val="00331CD4"/>
    <w:rsid w:val="0033752E"/>
    <w:rsid w:val="00337F3A"/>
    <w:rsid w:val="00371D6A"/>
    <w:rsid w:val="00373546"/>
    <w:rsid w:val="00383395"/>
    <w:rsid w:val="003D5264"/>
    <w:rsid w:val="0043774D"/>
    <w:rsid w:val="00447D8B"/>
    <w:rsid w:val="00511272"/>
    <w:rsid w:val="0054302B"/>
    <w:rsid w:val="00555CDC"/>
    <w:rsid w:val="005921A4"/>
    <w:rsid w:val="005E63FF"/>
    <w:rsid w:val="006107A8"/>
    <w:rsid w:val="0062467C"/>
    <w:rsid w:val="00642D46"/>
    <w:rsid w:val="006514B2"/>
    <w:rsid w:val="00675C73"/>
    <w:rsid w:val="006B74AF"/>
    <w:rsid w:val="00720CC6"/>
    <w:rsid w:val="007617C5"/>
    <w:rsid w:val="007B7686"/>
    <w:rsid w:val="007C2C23"/>
    <w:rsid w:val="008023C9"/>
    <w:rsid w:val="0085688E"/>
    <w:rsid w:val="0086060C"/>
    <w:rsid w:val="00870C02"/>
    <w:rsid w:val="00881314"/>
    <w:rsid w:val="008A65B5"/>
    <w:rsid w:val="008C103B"/>
    <w:rsid w:val="008F4C1A"/>
    <w:rsid w:val="00927AA7"/>
    <w:rsid w:val="00950092"/>
    <w:rsid w:val="009603FA"/>
    <w:rsid w:val="00975155"/>
    <w:rsid w:val="00992DF1"/>
    <w:rsid w:val="009E4C10"/>
    <w:rsid w:val="00A15E79"/>
    <w:rsid w:val="00A4064C"/>
    <w:rsid w:val="00A501AB"/>
    <w:rsid w:val="00A557C7"/>
    <w:rsid w:val="00A64089"/>
    <w:rsid w:val="00A95D58"/>
    <w:rsid w:val="00AB01D2"/>
    <w:rsid w:val="00AB4349"/>
    <w:rsid w:val="00AC3C35"/>
    <w:rsid w:val="00AF697C"/>
    <w:rsid w:val="00B20FD2"/>
    <w:rsid w:val="00B6793C"/>
    <w:rsid w:val="00BC09FD"/>
    <w:rsid w:val="00C54750"/>
    <w:rsid w:val="00C65CEE"/>
    <w:rsid w:val="00D605B3"/>
    <w:rsid w:val="00D751F8"/>
    <w:rsid w:val="00DD3522"/>
    <w:rsid w:val="00DD49D3"/>
    <w:rsid w:val="00DD75EA"/>
    <w:rsid w:val="00DF2664"/>
    <w:rsid w:val="00DF646D"/>
    <w:rsid w:val="00EA1103"/>
    <w:rsid w:val="00EB2B7A"/>
    <w:rsid w:val="00EC32FC"/>
    <w:rsid w:val="00F01212"/>
    <w:rsid w:val="00FC4B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29B96"/>
  <w15:chartTrackingRefBased/>
  <w15:docId w15:val="{5901B4FA-B576-4E65-953F-9F9081E00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EC6"/>
  </w:style>
  <w:style w:type="paragraph" w:styleId="Heading1">
    <w:name w:val="heading 1"/>
    <w:basedOn w:val="Normal"/>
    <w:next w:val="Normal"/>
    <w:link w:val="Heading1Char"/>
    <w:uiPriority w:val="9"/>
    <w:qFormat/>
    <w:rsid w:val="00226E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6E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E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E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E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E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E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6E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E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E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E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E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EC6"/>
    <w:rPr>
      <w:rFonts w:eastAsiaTheme="majorEastAsia" w:cstheme="majorBidi"/>
      <w:color w:val="272727" w:themeColor="text1" w:themeTint="D8"/>
    </w:rPr>
  </w:style>
  <w:style w:type="paragraph" w:styleId="Title">
    <w:name w:val="Title"/>
    <w:basedOn w:val="Normal"/>
    <w:next w:val="Normal"/>
    <w:link w:val="TitleChar"/>
    <w:uiPriority w:val="10"/>
    <w:qFormat/>
    <w:rsid w:val="00226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E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E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EC6"/>
    <w:pPr>
      <w:spacing w:before="160"/>
      <w:jc w:val="center"/>
    </w:pPr>
    <w:rPr>
      <w:i/>
      <w:iCs/>
      <w:color w:val="404040" w:themeColor="text1" w:themeTint="BF"/>
    </w:rPr>
  </w:style>
  <w:style w:type="character" w:customStyle="1" w:styleId="QuoteChar">
    <w:name w:val="Quote Char"/>
    <w:basedOn w:val="DefaultParagraphFont"/>
    <w:link w:val="Quote"/>
    <w:uiPriority w:val="29"/>
    <w:rsid w:val="00226EC6"/>
    <w:rPr>
      <w:i/>
      <w:iCs/>
      <w:color w:val="404040" w:themeColor="text1" w:themeTint="BF"/>
    </w:rPr>
  </w:style>
  <w:style w:type="paragraph" w:styleId="ListParagraph">
    <w:name w:val="List Paragraph"/>
    <w:basedOn w:val="Normal"/>
    <w:uiPriority w:val="34"/>
    <w:qFormat/>
    <w:rsid w:val="00226EC6"/>
    <w:pPr>
      <w:ind w:left="720"/>
      <w:contextualSpacing/>
    </w:pPr>
  </w:style>
  <w:style w:type="character" w:styleId="IntenseEmphasis">
    <w:name w:val="Intense Emphasis"/>
    <w:basedOn w:val="DefaultParagraphFont"/>
    <w:uiPriority w:val="21"/>
    <w:qFormat/>
    <w:rsid w:val="00226EC6"/>
    <w:rPr>
      <w:i/>
      <w:iCs/>
      <w:color w:val="0F4761" w:themeColor="accent1" w:themeShade="BF"/>
    </w:rPr>
  </w:style>
  <w:style w:type="paragraph" w:styleId="IntenseQuote">
    <w:name w:val="Intense Quote"/>
    <w:basedOn w:val="Normal"/>
    <w:next w:val="Normal"/>
    <w:link w:val="IntenseQuoteChar"/>
    <w:uiPriority w:val="30"/>
    <w:qFormat/>
    <w:rsid w:val="00226E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EC6"/>
    <w:rPr>
      <w:i/>
      <w:iCs/>
      <w:color w:val="0F4761" w:themeColor="accent1" w:themeShade="BF"/>
    </w:rPr>
  </w:style>
  <w:style w:type="character" w:styleId="IntenseReference">
    <w:name w:val="Intense Reference"/>
    <w:basedOn w:val="DefaultParagraphFont"/>
    <w:uiPriority w:val="32"/>
    <w:qFormat/>
    <w:rsid w:val="00226EC6"/>
    <w:rPr>
      <w:b/>
      <w:bCs/>
      <w:smallCaps/>
      <w:color w:val="0F4761" w:themeColor="accent1" w:themeShade="BF"/>
      <w:spacing w:val="5"/>
    </w:rPr>
  </w:style>
  <w:style w:type="paragraph" w:styleId="Footer">
    <w:name w:val="footer"/>
    <w:basedOn w:val="Normal"/>
    <w:link w:val="FooterChar"/>
    <w:uiPriority w:val="99"/>
    <w:unhideWhenUsed/>
    <w:rsid w:val="00226E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6EC6"/>
  </w:style>
  <w:style w:type="character" w:styleId="CommentReference">
    <w:name w:val="annotation reference"/>
    <w:basedOn w:val="DefaultParagraphFont"/>
    <w:uiPriority w:val="99"/>
    <w:semiHidden/>
    <w:unhideWhenUsed/>
    <w:rsid w:val="00226EC6"/>
    <w:rPr>
      <w:sz w:val="16"/>
      <w:szCs w:val="16"/>
    </w:rPr>
  </w:style>
  <w:style w:type="paragraph" w:styleId="CommentText">
    <w:name w:val="annotation text"/>
    <w:basedOn w:val="Normal"/>
    <w:link w:val="CommentTextChar"/>
    <w:uiPriority w:val="99"/>
    <w:unhideWhenUsed/>
    <w:rsid w:val="00226EC6"/>
    <w:pPr>
      <w:spacing w:line="240" w:lineRule="auto"/>
    </w:pPr>
    <w:rPr>
      <w:sz w:val="20"/>
      <w:szCs w:val="20"/>
    </w:rPr>
  </w:style>
  <w:style w:type="character" w:customStyle="1" w:styleId="CommentTextChar">
    <w:name w:val="Comment Text Char"/>
    <w:basedOn w:val="DefaultParagraphFont"/>
    <w:link w:val="CommentText"/>
    <w:uiPriority w:val="99"/>
    <w:rsid w:val="00226EC6"/>
    <w:rPr>
      <w:sz w:val="20"/>
      <w:szCs w:val="20"/>
    </w:rPr>
  </w:style>
  <w:style w:type="paragraph" w:styleId="CommentSubject">
    <w:name w:val="annotation subject"/>
    <w:basedOn w:val="CommentText"/>
    <w:next w:val="CommentText"/>
    <w:link w:val="CommentSubjectChar"/>
    <w:uiPriority w:val="99"/>
    <w:semiHidden/>
    <w:unhideWhenUsed/>
    <w:rsid w:val="00DD3522"/>
    <w:rPr>
      <w:b/>
      <w:bCs/>
    </w:rPr>
  </w:style>
  <w:style w:type="character" w:customStyle="1" w:styleId="CommentSubjectChar">
    <w:name w:val="Comment Subject Char"/>
    <w:basedOn w:val="CommentTextChar"/>
    <w:link w:val="CommentSubject"/>
    <w:uiPriority w:val="99"/>
    <w:semiHidden/>
    <w:rsid w:val="00DD3522"/>
    <w:rPr>
      <w:b/>
      <w:bCs/>
      <w:sz w:val="20"/>
      <w:szCs w:val="20"/>
    </w:rPr>
  </w:style>
  <w:style w:type="paragraph" w:styleId="Header">
    <w:name w:val="header"/>
    <w:basedOn w:val="Normal"/>
    <w:link w:val="HeaderChar"/>
    <w:uiPriority w:val="99"/>
    <w:unhideWhenUsed/>
    <w:rsid w:val="00870C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0C02"/>
  </w:style>
  <w:style w:type="character" w:styleId="Hyperlink">
    <w:name w:val="Hyperlink"/>
    <w:basedOn w:val="DefaultParagraphFont"/>
    <w:uiPriority w:val="99"/>
    <w:unhideWhenUsed/>
    <w:rsid w:val="001A539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170183">
      <w:bodyDiv w:val="1"/>
      <w:marLeft w:val="0"/>
      <w:marRight w:val="0"/>
      <w:marTop w:val="0"/>
      <w:marBottom w:val="0"/>
      <w:divBdr>
        <w:top w:val="none" w:sz="0" w:space="0" w:color="auto"/>
        <w:left w:val="none" w:sz="0" w:space="0" w:color="auto"/>
        <w:bottom w:val="none" w:sz="0" w:space="0" w:color="auto"/>
        <w:right w:val="none" w:sz="0" w:space="0" w:color="auto"/>
      </w:divBdr>
      <w:divsChild>
        <w:div w:id="11150486">
          <w:marLeft w:val="0"/>
          <w:marRight w:val="0"/>
          <w:marTop w:val="0"/>
          <w:marBottom w:val="0"/>
          <w:divBdr>
            <w:top w:val="none" w:sz="0" w:space="0" w:color="auto"/>
            <w:left w:val="none" w:sz="0" w:space="0" w:color="auto"/>
            <w:bottom w:val="none" w:sz="0" w:space="0" w:color="auto"/>
            <w:right w:val="none" w:sz="0" w:space="0" w:color="auto"/>
          </w:divBdr>
          <w:divsChild>
            <w:div w:id="1300384266">
              <w:marLeft w:val="0"/>
              <w:marRight w:val="0"/>
              <w:marTop w:val="0"/>
              <w:marBottom w:val="0"/>
              <w:divBdr>
                <w:top w:val="none" w:sz="0" w:space="0" w:color="auto"/>
                <w:left w:val="none" w:sz="0" w:space="0" w:color="auto"/>
                <w:bottom w:val="none" w:sz="0" w:space="0" w:color="auto"/>
                <w:right w:val="none" w:sz="0" w:space="0" w:color="auto"/>
              </w:divBdr>
            </w:div>
          </w:divsChild>
        </w:div>
        <w:div w:id="1417897045">
          <w:marLeft w:val="0"/>
          <w:marRight w:val="0"/>
          <w:marTop w:val="0"/>
          <w:marBottom w:val="0"/>
          <w:divBdr>
            <w:top w:val="none" w:sz="0" w:space="0" w:color="auto"/>
            <w:left w:val="none" w:sz="0" w:space="0" w:color="auto"/>
            <w:bottom w:val="none" w:sz="0" w:space="0" w:color="auto"/>
            <w:right w:val="none" w:sz="0" w:space="0" w:color="auto"/>
          </w:divBdr>
          <w:divsChild>
            <w:div w:id="170610405">
              <w:marLeft w:val="0"/>
              <w:marRight w:val="0"/>
              <w:marTop w:val="0"/>
              <w:marBottom w:val="0"/>
              <w:divBdr>
                <w:top w:val="none" w:sz="0" w:space="0" w:color="auto"/>
                <w:left w:val="none" w:sz="0" w:space="0" w:color="auto"/>
                <w:bottom w:val="none" w:sz="0" w:space="0" w:color="auto"/>
                <w:right w:val="none" w:sz="0" w:space="0" w:color="auto"/>
              </w:divBdr>
              <w:divsChild>
                <w:div w:id="672147194">
                  <w:marLeft w:val="0"/>
                  <w:marRight w:val="0"/>
                  <w:marTop w:val="0"/>
                  <w:marBottom w:val="0"/>
                  <w:divBdr>
                    <w:top w:val="none" w:sz="0" w:space="0" w:color="auto"/>
                    <w:left w:val="none" w:sz="0" w:space="0" w:color="auto"/>
                    <w:bottom w:val="none" w:sz="0" w:space="0" w:color="auto"/>
                    <w:right w:val="none" w:sz="0" w:space="0" w:color="auto"/>
                  </w:divBdr>
                  <w:divsChild>
                    <w:div w:id="287586376">
                      <w:marLeft w:val="0"/>
                      <w:marRight w:val="0"/>
                      <w:marTop w:val="0"/>
                      <w:marBottom w:val="0"/>
                      <w:divBdr>
                        <w:top w:val="none" w:sz="0" w:space="0" w:color="auto"/>
                        <w:left w:val="none" w:sz="0" w:space="0" w:color="auto"/>
                        <w:bottom w:val="none" w:sz="0" w:space="0" w:color="auto"/>
                        <w:right w:val="none" w:sz="0" w:space="0" w:color="auto"/>
                      </w:divBdr>
                    </w:div>
                  </w:divsChild>
                </w:div>
                <w:div w:id="2036542434">
                  <w:marLeft w:val="0"/>
                  <w:marRight w:val="0"/>
                  <w:marTop w:val="0"/>
                  <w:marBottom w:val="0"/>
                  <w:divBdr>
                    <w:top w:val="none" w:sz="0" w:space="0" w:color="auto"/>
                    <w:left w:val="none" w:sz="0" w:space="0" w:color="auto"/>
                    <w:bottom w:val="none" w:sz="0" w:space="0" w:color="auto"/>
                    <w:right w:val="none" w:sz="0" w:space="0" w:color="auto"/>
                  </w:divBdr>
                  <w:divsChild>
                    <w:div w:id="664433038">
                      <w:marLeft w:val="0"/>
                      <w:marRight w:val="0"/>
                      <w:marTop w:val="0"/>
                      <w:marBottom w:val="0"/>
                      <w:divBdr>
                        <w:top w:val="none" w:sz="0" w:space="0" w:color="auto"/>
                        <w:left w:val="none" w:sz="0" w:space="0" w:color="auto"/>
                        <w:bottom w:val="none" w:sz="0" w:space="0" w:color="auto"/>
                        <w:right w:val="none" w:sz="0" w:space="0" w:color="auto"/>
                      </w:divBdr>
                      <w:divsChild>
                        <w:div w:id="15333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257618">
          <w:marLeft w:val="0"/>
          <w:marRight w:val="0"/>
          <w:marTop w:val="0"/>
          <w:marBottom w:val="0"/>
          <w:divBdr>
            <w:top w:val="none" w:sz="0" w:space="0" w:color="auto"/>
            <w:left w:val="none" w:sz="0" w:space="0" w:color="auto"/>
            <w:bottom w:val="none" w:sz="0" w:space="0" w:color="auto"/>
            <w:right w:val="none" w:sz="0" w:space="0" w:color="auto"/>
          </w:divBdr>
          <w:divsChild>
            <w:div w:id="1489637066">
              <w:marLeft w:val="0"/>
              <w:marRight w:val="0"/>
              <w:marTop w:val="0"/>
              <w:marBottom w:val="0"/>
              <w:divBdr>
                <w:top w:val="none" w:sz="0" w:space="0" w:color="auto"/>
                <w:left w:val="none" w:sz="0" w:space="0" w:color="auto"/>
                <w:bottom w:val="none" w:sz="0" w:space="0" w:color="auto"/>
                <w:right w:val="none" w:sz="0" w:space="0" w:color="auto"/>
              </w:divBdr>
              <w:divsChild>
                <w:div w:id="1907840677">
                  <w:marLeft w:val="0"/>
                  <w:marRight w:val="0"/>
                  <w:marTop w:val="0"/>
                  <w:marBottom w:val="0"/>
                  <w:divBdr>
                    <w:top w:val="none" w:sz="0" w:space="0" w:color="auto"/>
                    <w:left w:val="none" w:sz="0" w:space="0" w:color="auto"/>
                    <w:bottom w:val="none" w:sz="0" w:space="0" w:color="auto"/>
                    <w:right w:val="none" w:sz="0" w:space="0" w:color="auto"/>
                  </w:divBdr>
                  <w:divsChild>
                    <w:div w:id="1076126466">
                      <w:marLeft w:val="0"/>
                      <w:marRight w:val="0"/>
                      <w:marTop w:val="0"/>
                      <w:marBottom w:val="0"/>
                      <w:divBdr>
                        <w:top w:val="none" w:sz="0" w:space="0" w:color="auto"/>
                        <w:left w:val="none" w:sz="0" w:space="0" w:color="auto"/>
                        <w:bottom w:val="none" w:sz="0" w:space="0" w:color="auto"/>
                        <w:right w:val="none" w:sz="0" w:space="0" w:color="auto"/>
                      </w:divBdr>
                    </w:div>
                  </w:divsChild>
                </w:div>
                <w:div w:id="1368604011">
                  <w:marLeft w:val="0"/>
                  <w:marRight w:val="0"/>
                  <w:marTop w:val="0"/>
                  <w:marBottom w:val="0"/>
                  <w:divBdr>
                    <w:top w:val="none" w:sz="0" w:space="0" w:color="auto"/>
                    <w:left w:val="none" w:sz="0" w:space="0" w:color="auto"/>
                    <w:bottom w:val="none" w:sz="0" w:space="0" w:color="auto"/>
                    <w:right w:val="none" w:sz="0" w:space="0" w:color="auto"/>
                  </w:divBdr>
                  <w:divsChild>
                    <w:div w:id="1417437540">
                      <w:marLeft w:val="0"/>
                      <w:marRight w:val="0"/>
                      <w:marTop w:val="0"/>
                      <w:marBottom w:val="0"/>
                      <w:divBdr>
                        <w:top w:val="none" w:sz="0" w:space="0" w:color="auto"/>
                        <w:left w:val="none" w:sz="0" w:space="0" w:color="auto"/>
                        <w:bottom w:val="none" w:sz="0" w:space="0" w:color="auto"/>
                        <w:right w:val="none" w:sz="0" w:space="0" w:color="auto"/>
                      </w:divBdr>
                      <w:divsChild>
                        <w:div w:id="64882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929786">
          <w:marLeft w:val="0"/>
          <w:marRight w:val="0"/>
          <w:marTop w:val="0"/>
          <w:marBottom w:val="0"/>
          <w:divBdr>
            <w:top w:val="none" w:sz="0" w:space="0" w:color="auto"/>
            <w:left w:val="none" w:sz="0" w:space="0" w:color="auto"/>
            <w:bottom w:val="none" w:sz="0" w:space="0" w:color="auto"/>
            <w:right w:val="none" w:sz="0" w:space="0" w:color="auto"/>
          </w:divBdr>
          <w:divsChild>
            <w:div w:id="1669823626">
              <w:marLeft w:val="0"/>
              <w:marRight w:val="0"/>
              <w:marTop w:val="0"/>
              <w:marBottom w:val="0"/>
              <w:divBdr>
                <w:top w:val="none" w:sz="0" w:space="0" w:color="auto"/>
                <w:left w:val="none" w:sz="0" w:space="0" w:color="auto"/>
                <w:bottom w:val="none" w:sz="0" w:space="0" w:color="auto"/>
                <w:right w:val="none" w:sz="0" w:space="0" w:color="auto"/>
              </w:divBdr>
              <w:divsChild>
                <w:div w:id="789250273">
                  <w:marLeft w:val="0"/>
                  <w:marRight w:val="0"/>
                  <w:marTop w:val="0"/>
                  <w:marBottom w:val="0"/>
                  <w:divBdr>
                    <w:top w:val="none" w:sz="0" w:space="0" w:color="auto"/>
                    <w:left w:val="none" w:sz="0" w:space="0" w:color="auto"/>
                    <w:bottom w:val="none" w:sz="0" w:space="0" w:color="auto"/>
                    <w:right w:val="none" w:sz="0" w:space="0" w:color="auto"/>
                  </w:divBdr>
                  <w:divsChild>
                    <w:div w:id="1770008384">
                      <w:marLeft w:val="0"/>
                      <w:marRight w:val="0"/>
                      <w:marTop w:val="0"/>
                      <w:marBottom w:val="0"/>
                      <w:divBdr>
                        <w:top w:val="none" w:sz="0" w:space="0" w:color="auto"/>
                        <w:left w:val="none" w:sz="0" w:space="0" w:color="auto"/>
                        <w:bottom w:val="none" w:sz="0" w:space="0" w:color="auto"/>
                        <w:right w:val="none" w:sz="0" w:space="0" w:color="auto"/>
                      </w:divBdr>
                    </w:div>
                  </w:divsChild>
                </w:div>
                <w:div w:id="800802974">
                  <w:marLeft w:val="0"/>
                  <w:marRight w:val="0"/>
                  <w:marTop w:val="0"/>
                  <w:marBottom w:val="0"/>
                  <w:divBdr>
                    <w:top w:val="none" w:sz="0" w:space="0" w:color="auto"/>
                    <w:left w:val="none" w:sz="0" w:space="0" w:color="auto"/>
                    <w:bottom w:val="none" w:sz="0" w:space="0" w:color="auto"/>
                    <w:right w:val="none" w:sz="0" w:space="0" w:color="auto"/>
                  </w:divBdr>
                  <w:divsChild>
                    <w:div w:id="1667234">
                      <w:marLeft w:val="0"/>
                      <w:marRight w:val="0"/>
                      <w:marTop w:val="0"/>
                      <w:marBottom w:val="0"/>
                      <w:divBdr>
                        <w:top w:val="none" w:sz="0" w:space="0" w:color="auto"/>
                        <w:left w:val="none" w:sz="0" w:space="0" w:color="auto"/>
                        <w:bottom w:val="none" w:sz="0" w:space="0" w:color="auto"/>
                        <w:right w:val="none" w:sz="0" w:space="0" w:color="auto"/>
                      </w:divBdr>
                      <w:divsChild>
                        <w:div w:id="86910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0381561">
      <w:bodyDiv w:val="1"/>
      <w:marLeft w:val="0"/>
      <w:marRight w:val="0"/>
      <w:marTop w:val="0"/>
      <w:marBottom w:val="0"/>
      <w:divBdr>
        <w:top w:val="none" w:sz="0" w:space="0" w:color="auto"/>
        <w:left w:val="none" w:sz="0" w:space="0" w:color="auto"/>
        <w:bottom w:val="none" w:sz="0" w:space="0" w:color="auto"/>
        <w:right w:val="none" w:sz="0" w:space="0" w:color="auto"/>
      </w:divBdr>
      <w:divsChild>
        <w:div w:id="1324511745">
          <w:marLeft w:val="0"/>
          <w:marRight w:val="0"/>
          <w:marTop w:val="0"/>
          <w:marBottom w:val="0"/>
          <w:divBdr>
            <w:top w:val="none" w:sz="0" w:space="0" w:color="auto"/>
            <w:left w:val="none" w:sz="0" w:space="0" w:color="auto"/>
            <w:bottom w:val="none" w:sz="0" w:space="0" w:color="auto"/>
            <w:right w:val="none" w:sz="0" w:space="0" w:color="auto"/>
          </w:divBdr>
          <w:divsChild>
            <w:div w:id="598951970">
              <w:marLeft w:val="0"/>
              <w:marRight w:val="0"/>
              <w:marTop w:val="0"/>
              <w:marBottom w:val="0"/>
              <w:divBdr>
                <w:top w:val="none" w:sz="0" w:space="0" w:color="auto"/>
                <w:left w:val="none" w:sz="0" w:space="0" w:color="auto"/>
                <w:bottom w:val="none" w:sz="0" w:space="0" w:color="auto"/>
                <w:right w:val="none" w:sz="0" w:space="0" w:color="auto"/>
              </w:divBdr>
              <w:divsChild>
                <w:div w:id="74685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05529">
          <w:marLeft w:val="0"/>
          <w:marRight w:val="0"/>
          <w:marTop w:val="0"/>
          <w:marBottom w:val="0"/>
          <w:divBdr>
            <w:top w:val="none" w:sz="0" w:space="0" w:color="auto"/>
            <w:left w:val="none" w:sz="0" w:space="0" w:color="auto"/>
            <w:bottom w:val="none" w:sz="0" w:space="0" w:color="auto"/>
            <w:right w:val="none" w:sz="0" w:space="0" w:color="auto"/>
          </w:divBdr>
          <w:divsChild>
            <w:div w:id="1670131499">
              <w:marLeft w:val="0"/>
              <w:marRight w:val="0"/>
              <w:marTop w:val="0"/>
              <w:marBottom w:val="0"/>
              <w:divBdr>
                <w:top w:val="none" w:sz="0" w:space="0" w:color="auto"/>
                <w:left w:val="none" w:sz="0" w:space="0" w:color="auto"/>
                <w:bottom w:val="none" w:sz="0" w:space="0" w:color="auto"/>
                <w:right w:val="none" w:sz="0" w:space="0" w:color="auto"/>
              </w:divBdr>
              <w:divsChild>
                <w:div w:id="851070977">
                  <w:marLeft w:val="0"/>
                  <w:marRight w:val="0"/>
                  <w:marTop w:val="0"/>
                  <w:marBottom w:val="0"/>
                  <w:divBdr>
                    <w:top w:val="none" w:sz="0" w:space="0" w:color="auto"/>
                    <w:left w:val="none" w:sz="0" w:space="0" w:color="auto"/>
                    <w:bottom w:val="none" w:sz="0" w:space="0" w:color="auto"/>
                    <w:right w:val="none" w:sz="0" w:space="0" w:color="auto"/>
                  </w:divBdr>
                </w:div>
              </w:divsChild>
            </w:div>
            <w:div w:id="253706141">
              <w:marLeft w:val="0"/>
              <w:marRight w:val="0"/>
              <w:marTop w:val="0"/>
              <w:marBottom w:val="0"/>
              <w:divBdr>
                <w:top w:val="none" w:sz="0" w:space="0" w:color="auto"/>
                <w:left w:val="none" w:sz="0" w:space="0" w:color="auto"/>
                <w:bottom w:val="none" w:sz="0" w:space="0" w:color="auto"/>
                <w:right w:val="none" w:sz="0" w:space="0" w:color="auto"/>
              </w:divBdr>
              <w:divsChild>
                <w:div w:id="2908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086379">
      <w:bodyDiv w:val="1"/>
      <w:marLeft w:val="0"/>
      <w:marRight w:val="0"/>
      <w:marTop w:val="0"/>
      <w:marBottom w:val="0"/>
      <w:divBdr>
        <w:top w:val="none" w:sz="0" w:space="0" w:color="auto"/>
        <w:left w:val="none" w:sz="0" w:space="0" w:color="auto"/>
        <w:bottom w:val="none" w:sz="0" w:space="0" w:color="auto"/>
        <w:right w:val="none" w:sz="0" w:space="0" w:color="auto"/>
      </w:divBdr>
      <w:divsChild>
        <w:div w:id="866796474">
          <w:marLeft w:val="0"/>
          <w:marRight w:val="0"/>
          <w:marTop w:val="0"/>
          <w:marBottom w:val="0"/>
          <w:divBdr>
            <w:top w:val="none" w:sz="0" w:space="0" w:color="auto"/>
            <w:left w:val="none" w:sz="0" w:space="0" w:color="auto"/>
            <w:bottom w:val="none" w:sz="0" w:space="0" w:color="auto"/>
            <w:right w:val="none" w:sz="0" w:space="0" w:color="auto"/>
          </w:divBdr>
          <w:divsChild>
            <w:div w:id="1963924550">
              <w:marLeft w:val="0"/>
              <w:marRight w:val="0"/>
              <w:marTop w:val="0"/>
              <w:marBottom w:val="0"/>
              <w:divBdr>
                <w:top w:val="none" w:sz="0" w:space="0" w:color="auto"/>
                <w:left w:val="none" w:sz="0" w:space="0" w:color="auto"/>
                <w:bottom w:val="none" w:sz="0" w:space="0" w:color="auto"/>
                <w:right w:val="none" w:sz="0" w:space="0" w:color="auto"/>
              </w:divBdr>
            </w:div>
          </w:divsChild>
        </w:div>
        <w:div w:id="666058778">
          <w:marLeft w:val="0"/>
          <w:marRight w:val="0"/>
          <w:marTop w:val="0"/>
          <w:marBottom w:val="0"/>
          <w:divBdr>
            <w:top w:val="none" w:sz="0" w:space="0" w:color="auto"/>
            <w:left w:val="none" w:sz="0" w:space="0" w:color="auto"/>
            <w:bottom w:val="none" w:sz="0" w:space="0" w:color="auto"/>
            <w:right w:val="none" w:sz="0" w:space="0" w:color="auto"/>
          </w:divBdr>
          <w:divsChild>
            <w:div w:id="1921939959">
              <w:marLeft w:val="0"/>
              <w:marRight w:val="0"/>
              <w:marTop w:val="0"/>
              <w:marBottom w:val="0"/>
              <w:divBdr>
                <w:top w:val="none" w:sz="0" w:space="0" w:color="auto"/>
                <w:left w:val="none" w:sz="0" w:space="0" w:color="auto"/>
                <w:bottom w:val="none" w:sz="0" w:space="0" w:color="auto"/>
                <w:right w:val="none" w:sz="0" w:space="0" w:color="auto"/>
              </w:divBdr>
              <w:divsChild>
                <w:div w:id="939793905">
                  <w:marLeft w:val="0"/>
                  <w:marRight w:val="0"/>
                  <w:marTop w:val="0"/>
                  <w:marBottom w:val="0"/>
                  <w:divBdr>
                    <w:top w:val="none" w:sz="0" w:space="0" w:color="auto"/>
                    <w:left w:val="none" w:sz="0" w:space="0" w:color="auto"/>
                    <w:bottom w:val="none" w:sz="0" w:space="0" w:color="auto"/>
                    <w:right w:val="none" w:sz="0" w:space="0" w:color="auto"/>
                  </w:divBdr>
                  <w:divsChild>
                    <w:div w:id="1515262725">
                      <w:marLeft w:val="0"/>
                      <w:marRight w:val="0"/>
                      <w:marTop w:val="0"/>
                      <w:marBottom w:val="0"/>
                      <w:divBdr>
                        <w:top w:val="none" w:sz="0" w:space="0" w:color="auto"/>
                        <w:left w:val="none" w:sz="0" w:space="0" w:color="auto"/>
                        <w:bottom w:val="none" w:sz="0" w:space="0" w:color="auto"/>
                        <w:right w:val="none" w:sz="0" w:space="0" w:color="auto"/>
                      </w:divBdr>
                    </w:div>
                  </w:divsChild>
                </w:div>
                <w:div w:id="903493559">
                  <w:marLeft w:val="0"/>
                  <w:marRight w:val="0"/>
                  <w:marTop w:val="0"/>
                  <w:marBottom w:val="0"/>
                  <w:divBdr>
                    <w:top w:val="none" w:sz="0" w:space="0" w:color="auto"/>
                    <w:left w:val="none" w:sz="0" w:space="0" w:color="auto"/>
                    <w:bottom w:val="none" w:sz="0" w:space="0" w:color="auto"/>
                    <w:right w:val="none" w:sz="0" w:space="0" w:color="auto"/>
                  </w:divBdr>
                  <w:divsChild>
                    <w:div w:id="1510830803">
                      <w:marLeft w:val="0"/>
                      <w:marRight w:val="0"/>
                      <w:marTop w:val="0"/>
                      <w:marBottom w:val="0"/>
                      <w:divBdr>
                        <w:top w:val="none" w:sz="0" w:space="0" w:color="auto"/>
                        <w:left w:val="none" w:sz="0" w:space="0" w:color="auto"/>
                        <w:bottom w:val="none" w:sz="0" w:space="0" w:color="auto"/>
                        <w:right w:val="none" w:sz="0" w:space="0" w:color="auto"/>
                      </w:divBdr>
                      <w:divsChild>
                        <w:div w:id="64273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734580">
          <w:marLeft w:val="0"/>
          <w:marRight w:val="0"/>
          <w:marTop w:val="0"/>
          <w:marBottom w:val="0"/>
          <w:divBdr>
            <w:top w:val="none" w:sz="0" w:space="0" w:color="auto"/>
            <w:left w:val="none" w:sz="0" w:space="0" w:color="auto"/>
            <w:bottom w:val="none" w:sz="0" w:space="0" w:color="auto"/>
            <w:right w:val="none" w:sz="0" w:space="0" w:color="auto"/>
          </w:divBdr>
          <w:divsChild>
            <w:div w:id="138232196">
              <w:marLeft w:val="0"/>
              <w:marRight w:val="0"/>
              <w:marTop w:val="0"/>
              <w:marBottom w:val="0"/>
              <w:divBdr>
                <w:top w:val="none" w:sz="0" w:space="0" w:color="auto"/>
                <w:left w:val="none" w:sz="0" w:space="0" w:color="auto"/>
                <w:bottom w:val="none" w:sz="0" w:space="0" w:color="auto"/>
                <w:right w:val="none" w:sz="0" w:space="0" w:color="auto"/>
              </w:divBdr>
              <w:divsChild>
                <w:div w:id="361831887">
                  <w:marLeft w:val="0"/>
                  <w:marRight w:val="0"/>
                  <w:marTop w:val="0"/>
                  <w:marBottom w:val="0"/>
                  <w:divBdr>
                    <w:top w:val="none" w:sz="0" w:space="0" w:color="auto"/>
                    <w:left w:val="none" w:sz="0" w:space="0" w:color="auto"/>
                    <w:bottom w:val="none" w:sz="0" w:space="0" w:color="auto"/>
                    <w:right w:val="none" w:sz="0" w:space="0" w:color="auto"/>
                  </w:divBdr>
                  <w:divsChild>
                    <w:div w:id="1247615962">
                      <w:marLeft w:val="0"/>
                      <w:marRight w:val="0"/>
                      <w:marTop w:val="0"/>
                      <w:marBottom w:val="0"/>
                      <w:divBdr>
                        <w:top w:val="none" w:sz="0" w:space="0" w:color="auto"/>
                        <w:left w:val="none" w:sz="0" w:space="0" w:color="auto"/>
                        <w:bottom w:val="none" w:sz="0" w:space="0" w:color="auto"/>
                        <w:right w:val="none" w:sz="0" w:space="0" w:color="auto"/>
                      </w:divBdr>
                    </w:div>
                  </w:divsChild>
                </w:div>
                <w:div w:id="1981230093">
                  <w:marLeft w:val="0"/>
                  <w:marRight w:val="0"/>
                  <w:marTop w:val="0"/>
                  <w:marBottom w:val="0"/>
                  <w:divBdr>
                    <w:top w:val="none" w:sz="0" w:space="0" w:color="auto"/>
                    <w:left w:val="none" w:sz="0" w:space="0" w:color="auto"/>
                    <w:bottom w:val="none" w:sz="0" w:space="0" w:color="auto"/>
                    <w:right w:val="none" w:sz="0" w:space="0" w:color="auto"/>
                  </w:divBdr>
                  <w:divsChild>
                    <w:div w:id="987050537">
                      <w:marLeft w:val="0"/>
                      <w:marRight w:val="0"/>
                      <w:marTop w:val="0"/>
                      <w:marBottom w:val="0"/>
                      <w:divBdr>
                        <w:top w:val="none" w:sz="0" w:space="0" w:color="auto"/>
                        <w:left w:val="none" w:sz="0" w:space="0" w:color="auto"/>
                        <w:bottom w:val="none" w:sz="0" w:space="0" w:color="auto"/>
                        <w:right w:val="none" w:sz="0" w:space="0" w:color="auto"/>
                      </w:divBdr>
                      <w:divsChild>
                        <w:div w:id="33680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500747">
          <w:marLeft w:val="0"/>
          <w:marRight w:val="0"/>
          <w:marTop w:val="0"/>
          <w:marBottom w:val="0"/>
          <w:divBdr>
            <w:top w:val="none" w:sz="0" w:space="0" w:color="auto"/>
            <w:left w:val="none" w:sz="0" w:space="0" w:color="auto"/>
            <w:bottom w:val="none" w:sz="0" w:space="0" w:color="auto"/>
            <w:right w:val="none" w:sz="0" w:space="0" w:color="auto"/>
          </w:divBdr>
          <w:divsChild>
            <w:div w:id="1546747126">
              <w:marLeft w:val="0"/>
              <w:marRight w:val="0"/>
              <w:marTop w:val="0"/>
              <w:marBottom w:val="0"/>
              <w:divBdr>
                <w:top w:val="none" w:sz="0" w:space="0" w:color="auto"/>
                <w:left w:val="none" w:sz="0" w:space="0" w:color="auto"/>
                <w:bottom w:val="none" w:sz="0" w:space="0" w:color="auto"/>
                <w:right w:val="none" w:sz="0" w:space="0" w:color="auto"/>
              </w:divBdr>
              <w:divsChild>
                <w:div w:id="63337570">
                  <w:marLeft w:val="0"/>
                  <w:marRight w:val="0"/>
                  <w:marTop w:val="0"/>
                  <w:marBottom w:val="0"/>
                  <w:divBdr>
                    <w:top w:val="none" w:sz="0" w:space="0" w:color="auto"/>
                    <w:left w:val="none" w:sz="0" w:space="0" w:color="auto"/>
                    <w:bottom w:val="none" w:sz="0" w:space="0" w:color="auto"/>
                    <w:right w:val="none" w:sz="0" w:space="0" w:color="auto"/>
                  </w:divBdr>
                  <w:divsChild>
                    <w:div w:id="1689331071">
                      <w:marLeft w:val="0"/>
                      <w:marRight w:val="0"/>
                      <w:marTop w:val="0"/>
                      <w:marBottom w:val="0"/>
                      <w:divBdr>
                        <w:top w:val="none" w:sz="0" w:space="0" w:color="auto"/>
                        <w:left w:val="none" w:sz="0" w:space="0" w:color="auto"/>
                        <w:bottom w:val="none" w:sz="0" w:space="0" w:color="auto"/>
                        <w:right w:val="none" w:sz="0" w:space="0" w:color="auto"/>
                      </w:divBdr>
                    </w:div>
                  </w:divsChild>
                </w:div>
                <w:div w:id="743988293">
                  <w:marLeft w:val="0"/>
                  <w:marRight w:val="0"/>
                  <w:marTop w:val="0"/>
                  <w:marBottom w:val="0"/>
                  <w:divBdr>
                    <w:top w:val="none" w:sz="0" w:space="0" w:color="auto"/>
                    <w:left w:val="none" w:sz="0" w:space="0" w:color="auto"/>
                    <w:bottom w:val="none" w:sz="0" w:space="0" w:color="auto"/>
                    <w:right w:val="none" w:sz="0" w:space="0" w:color="auto"/>
                  </w:divBdr>
                  <w:divsChild>
                    <w:div w:id="1239703817">
                      <w:marLeft w:val="0"/>
                      <w:marRight w:val="0"/>
                      <w:marTop w:val="0"/>
                      <w:marBottom w:val="0"/>
                      <w:divBdr>
                        <w:top w:val="none" w:sz="0" w:space="0" w:color="auto"/>
                        <w:left w:val="none" w:sz="0" w:space="0" w:color="auto"/>
                        <w:bottom w:val="none" w:sz="0" w:space="0" w:color="auto"/>
                        <w:right w:val="none" w:sz="0" w:space="0" w:color="auto"/>
                      </w:divBdr>
                      <w:divsChild>
                        <w:div w:id="2255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7047103">
      <w:bodyDiv w:val="1"/>
      <w:marLeft w:val="0"/>
      <w:marRight w:val="0"/>
      <w:marTop w:val="0"/>
      <w:marBottom w:val="0"/>
      <w:divBdr>
        <w:top w:val="none" w:sz="0" w:space="0" w:color="auto"/>
        <w:left w:val="none" w:sz="0" w:space="0" w:color="auto"/>
        <w:bottom w:val="none" w:sz="0" w:space="0" w:color="auto"/>
        <w:right w:val="none" w:sz="0" w:space="0" w:color="auto"/>
      </w:divBdr>
      <w:divsChild>
        <w:div w:id="1950626517">
          <w:marLeft w:val="0"/>
          <w:marRight w:val="0"/>
          <w:marTop w:val="0"/>
          <w:marBottom w:val="0"/>
          <w:divBdr>
            <w:top w:val="none" w:sz="0" w:space="0" w:color="auto"/>
            <w:left w:val="none" w:sz="0" w:space="0" w:color="auto"/>
            <w:bottom w:val="none" w:sz="0" w:space="0" w:color="auto"/>
            <w:right w:val="none" w:sz="0" w:space="0" w:color="auto"/>
          </w:divBdr>
          <w:divsChild>
            <w:div w:id="1241794538">
              <w:marLeft w:val="0"/>
              <w:marRight w:val="0"/>
              <w:marTop w:val="0"/>
              <w:marBottom w:val="0"/>
              <w:divBdr>
                <w:top w:val="none" w:sz="0" w:space="0" w:color="auto"/>
                <w:left w:val="none" w:sz="0" w:space="0" w:color="auto"/>
                <w:bottom w:val="none" w:sz="0" w:space="0" w:color="auto"/>
                <w:right w:val="none" w:sz="0" w:space="0" w:color="auto"/>
              </w:divBdr>
              <w:divsChild>
                <w:div w:id="21280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7003">
          <w:marLeft w:val="0"/>
          <w:marRight w:val="0"/>
          <w:marTop w:val="0"/>
          <w:marBottom w:val="0"/>
          <w:divBdr>
            <w:top w:val="none" w:sz="0" w:space="0" w:color="auto"/>
            <w:left w:val="none" w:sz="0" w:space="0" w:color="auto"/>
            <w:bottom w:val="none" w:sz="0" w:space="0" w:color="auto"/>
            <w:right w:val="none" w:sz="0" w:space="0" w:color="auto"/>
          </w:divBdr>
          <w:divsChild>
            <w:div w:id="1402561110">
              <w:marLeft w:val="0"/>
              <w:marRight w:val="0"/>
              <w:marTop w:val="0"/>
              <w:marBottom w:val="0"/>
              <w:divBdr>
                <w:top w:val="none" w:sz="0" w:space="0" w:color="auto"/>
                <w:left w:val="none" w:sz="0" w:space="0" w:color="auto"/>
                <w:bottom w:val="none" w:sz="0" w:space="0" w:color="auto"/>
                <w:right w:val="none" w:sz="0" w:space="0" w:color="auto"/>
              </w:divBdr>
              <w:divsChild>
                <w:div w:id="768504352">
                  <w:marLeft w:val="0"/>
                  <w:marRight w:val="0"/>
                  <w:marTop w:val="0"/>
                  <w:marBottom w:val="0"/>
                  <w:divBdr>
                    <w:top w:val="none" w:sz="0" w:space="0" w:color="auto"/>
                    <w:left w:val="none" w:sz="0" w:space="0" w:color="auto"/>
                    <w:bottom w:val="none" w:sz="0" w:space="0" w:color="auto"/>
                    <w:right w:val="none" w:sz="0" w:space="0" w:color="auto"/>
                  </w:divBdr>
                </w:div>
              </w:divsChild>
            </w:div>
            <w:div w:id="1459179802">
              <w:marLeft w:val="0"/>
              <w:marRight w:val="0"/>
              <w:marTop w:val="0"/>
              <w:marBottom w:val="0"/>
              <w:divBdr>
                <w:top w:val="none" w:sz="0" w:space="0" w:color="auto"/>
                <w:left w:val="none" w:sz="0" w:space="0" w:color="auto"/>
                <w:bottom w:val="none" w:sz="0" w:space="0" w:color="auto"/>
                <w:right w:val="none" w:sz="0" w:space="0" w:color="auto"/>
              </w:divBdr>
              <w:divsChild>
                <w:div w:id="43170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2D2BD43CED0684EA996208A25612FC6" ma:contentTypeVersion="4" ma:contentTypeDescription="Create a new document." ma:contentTypeScope="" ma:versionID="1af1ea60f52ce4c3c65a568688c9e5b5">
  <xsd:schema xmlns:xsd="http://www.w3.org/2001/XMLSchema" xmlns:xs="http://www.w3.org/2001/XMLSchema" xmlns:p="http://schemas.microsoft.com/office/2006/metadata/properties" xmlns:ns2="f1023262-ce64-49cb-bfe1-f157c753ffc0" targetNamespace="http://schemas.microsoft.com/office/2006/metadata/properties" ma:root="true" ma:fieldsID="d544d9011e09970252aace9957d10317" ns2:_="">
    <xsd:import namespace="f1023262-ce64-49cb-bfe1-f157c753ff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3262-ce64-49cb-bfe1-f157c753f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14799AC-C4EE-4254-B68A-B4D34C81B500}">
  <ds:schemaRefs>
    <ds:schemaRef ds:uri="http://schemas.openxmlformats.org/officeDocument/2006/bibliography"/>
  </ds:schemaRefs>
</ds:datastoreItem>
</file>

<file path=customXml/itemProps2.xml><?xml version="1.0" encoding="utf-8"?>
<ds:datastoreItem xmlns:ds="http://schemas.openxmlformats.org/officeDocument/2006/customXml" ds:itemID="{9A75621B-9A63-44A9-A854-F34F35FCB41C}"/>
</file>

<file path=customXml/itemProps3.xml><?xml version="1.0" encoding="utf-8"?>
<ds:datastoreItem xmlns:ds="http://schemas.openxmlformats.org/officeDocument/2006/customXml" ds:itemID="{09FC2C1A-6866-487B-BC6C-22528BEE189B}"/>
</file>

<file path=customXml/itemProps4.xml><?xml version="1.0" encoding="utf-8"?>
<ds:datastoreItem xmlns:ds="http://schemas.openxmlformats.org/officeDocument/2006/customXml" ds:itemID="{CF9FC4EC-C1BB-43FE-81D1-7C34EBC2C386}"/>
</file>

<file path=docProps/app.xml><?xml version="1.0" encoding="utf-8"?>
<Properties xmlns="http://schemas.openxmlformats.org/officeDocument/2006/extended-properties" xmlns:vt="http://schemas.openxmlformats.org/officeDocument/2006/docPropsVTypes">
  <Template>Normal.dotm</Template>
  <TotalTime>238</TotalTime>
  <Pages>4</Pages>
  <Words>876</Words>
  <Characters>4999</Characters>
  <Application>Microsoft Office Word</Application>
  <DocSecurity>0</DocSecurity>
  <Lines>41</Lines>
  <Paragraphs>11</Paragraphs>
  <ScaleCrop>false</ScaleCrop>
  <Company>The MITRE Corporation</Company>
  <LinksUpToDate>false</LinksUpToDate>
  <CharactersWithSpaces>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Pieter Gerard Van Wassenaer</dc:creator>
  <cp:keywords/>
  <dc:description/>
  <cp:lastModifiedBy>Pieter Gerard Van Wassenaer</cp:lastModifiedBy>
  <cp:revision>70</cp:revision>
  <dcterms:created xsi:type="dcterms:W3CDTF">2025-03-28T14:58:00Z</dcterms:created>
  <dcterms:modified xsi:type="dcterms:W3CDTF">2025-04-01T18:52:00Z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0x01010022D2BD43CED0684EA996208A25612FC6</vt:lpwstr>
  </property>
</Properties>
</file>