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线性回归模型教案</w:t>
      </w:r>
    </w:p>
    <w:p>
      <w:pPr>
        <w:pStyle w:val="3"/>
        <w:keepNext w:val="0"/>
        <w:keepLines w:val="0"/>
        <w:widowControl/>
        <w:suppressLineNumbers w:val="0"/>
      </w:pPr>
      <w:r>
        <w:t>课程基本信息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课程名称</w:t>
      </w:r>
      <w:r>
        <w:t>：机器学习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课程主题</w:t>
      </w:r>
      <w:r>
        <w:t>：线性回归模型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授课教师</w:t>
      </w:r>
      <w:r>
        <w:t>：李老师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授课班级</w:t>
      </w:r>
      <w:r>
        <w:t>：计算机科学与技术2201班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授课时间</w:t>
      </w:r>
      <w:r>
        <w:t>：2025-04-29 08:00:00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课次</w:t>
      </w:r>
      <w:r>
        <w:t>：第1次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课时</w:t>
      </w:r>
      <w:r>
        <w:t>：2学时</w:t>
      </w:r>
    </w:p>
    <w:p>
      <w:pPr>
        <w:pStyle w:val="3"/>
        <w:keepNext w:val="0"/>
        <w:keepLines w:val="0"/>
        <w:widowControl/>
        <w:suppressLineNumbers w:val="0"/>
      </w:pPr>
      <w:r>
        <w:t>教学目标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7"/>
        <w:gridCol w:w="7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维度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具体目标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知识目标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说出线性回归的模型最小二乘估计思想。&lt;br&gt;2. 理解正规方程与梯度下降两类求解方式及其数值特点。&lt;br&gt;3. 解释欠拟合、过拟合与正则化（岭回归 / Lasso）在回归中的作用。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技能目标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能够独立使用 Python/NumPy 或 scikit-learn 训练一元和多元线性回归模型，并完成模型评估。&lt;br&gt;2. 能对给定数据集选择合适的特征缩放、交叉验证和正则化策略。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情感与态度目标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形成"模型简单性 vs. 表达能力"平衡的工程思维。&lt;br&gt;2. 培养用数据与实验而非直觉作决策的科学态度。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教学重点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损失函数 → 最优化：均方误差的由来、几何含义与凸优化特性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解析解 vs. 数值解：正规方程与梯度下降的条件、效率、数值稳定性比较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正则化：λ 的物理意义，岭回归与 L1 正则对参数的不同影响</w:t>
      </w:r>
    </w:p>
    <w:p>
      <w:pPr>
        <w:pStyle w:val="3"/>
        <w:keepNext w:val="0"/>
        <w:keepLines w:val="0"/>
        <w:widowControl/>
        <w:suppressLineNumbers w:val="0"/>
      </w:pPr>
      <w:r>
        <w:t>教学难点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5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难点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化解策略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梯度下降的收敛性与学习率选择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动画记录 loss 曲线并评价收敛速度。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多重共线性引发的矩阵不可逆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通过可视化列空间、演示正规方程求解失败，再引入岭回归作为解决方案。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正则化超参数 λ 的调优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课堂现场用交叉验证网格搜索，展示"U 形"验证误差曲线，帮助学生直观体会。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教学准备</w:t>
      </w:r>
    </w:p>
    <w:p>
      <w:pPr>
        <w:pStyle w:val="4"/>
        <w:keepNext w:val="0"/>
        <w:keepLines w:val="0"/>
        <w:widowControl/>
        <w:suppressLineNumbers w:val="0"/>
      </w:pPr>
      <w:r>
        <w:t>教学资源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PPT讲义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Jupyter Notebook 演示代码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线性回归可视化工具/动画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学生练习数据集：波士顿房价数据集、加州房价数据集</w:t>
      </w:r>
    </w:p>
    <w:p>
      <w:pPr>
        <w:pStyle w:val="4"/>
        <w:keepNext w:val="0"/>
        <w:keepLines w:val="0"/>
        <w:widowControl/>
        <w:suppressLineNumbers w:val="0"/>
      </w:pPr>
      <w:r>
        <w:t>教学工具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多媒体教室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演示用笔记本电脑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投影设备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白板/黑板</w:t>
      </w:r>
    </w:p>
    <w:p>
      <w:pPr>
        <w:pStyle w:val="3"/>
        <w:keepNext w:val="0"/>
        <w:keepLines w:val="0"/>
        <w:widowControl/>
        <w:suppressLineNumbers w:val="0"/>
      </w:pPr>
      <w:r>
        <w:t>教学过程</w:t>
      </w:r>
    </w:p>
    <w:p>
      <w:pPr>
        <w:pStyle w:val="4"/>
        <w:keepNext w:val="0"/>
        <w:keepLines w:val="0"/>
        <w:widowControl/>
        <w:suppressLineNumbers w:val="0"/>
      </w:pPr>
      <w:r>
        <w:t>1. 复习旧知（10分钟）</w:t>
      </w:r>
    </w:p>
    <w:p>
      <w:pPr>
        <w:pStyle w:val="5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回顾机器学习基本概念：监督学习与无监督学习的区别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复习回归与分类问题的基本特点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简述特征、标签、损失函数等基本术语</w:t>
      </w:r>
    </w:p>
    <w:p>
      <w:pPr>
        <w:pStyle w:val="5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回答教师提问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复习笔记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积极参与课堂讨论</w:t>
      </w:r>
    </w:p>
    <w:p>
      <w:pPr>
        <w:pStyle w:val="4"/>
        <w:keepNext w:val="0"/>
        <w:keepLines w:val="0"/>
        <w:widowControl/>
        <w:suppressLineNumbers w:val="0"/>
      </w:pPr>
      <w:r>
        <w:t>2. 导入新课（10分钟）</w:t>
      </w:r>
    </w:p>
    <w:p>
      <w:pPr>
        <w:pStyle w:val="5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展示实际案例：房价预测问题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提问：如何基于已知数据预测未知房价？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引入线性回归的直观理解：找到一条直线/平面拟合数据点</w:t>
      </w:r>
    </w:p>
    <w:p>
      <w:pPr>
        <w:pStyle w:val="5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思考问题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提出初步解决方案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记录关键概念</w:t>
      </w:r>
    </w:p>
    <w:p>
      <w:pPr>
        <w:pStyle w:val="5"/>
        <w:keepNext w:val="0"/>
        <w:keepLines w:val="0"/>
        <w:widowControl/>
        <w:suppressLineNumbers w:val="0"/>
      </w:pPr>
      <w:r>
        <w:t>案例展示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展示房价预测数据可视化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import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matplotlib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pyplot 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as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plt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import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numpy 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as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示例数据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size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([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65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80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95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110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125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140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155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])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房屋面积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price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([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150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175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210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230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270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290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330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350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])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房价（万元）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plt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figure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figsize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6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plt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scatter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size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price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color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Fonts w:hint="default" w:ascii="Consolas" w:hAnsi="Consolas" w:eastAsia="Consolas" w:cs="Consolas"/>
          <w:color w:val="50A14F"/>
          <w:bdr w:val="none" w:color="auto" w:sz="0" w:space="0"/>
        </w:rPr>
        <w:t>'blue'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label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Fonts w:hint="default" w:ascii="Consolas" w:hAnsi="Consolas" w:eastAsia="Consolas" w:cs="Consolas"/>
          <w:color w:val="50A14F"/>
          <w:bdr w:val="none" w:color="auto" w:sz="0" w:space="0"/>
        </w:rPr>
        <w:t>'数据点'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plt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xlabel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50A14F"/>
          <w:bdr w:val="none" w:color="auto" w:sz="0" w:space="0"/>
        </w:rPr>
        <w:t>'房屋面积（平方米）'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plt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ylabel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50A14F"/>
          <w:bdr w:val="none" w:color="auto" w:sz="0" w:space="0"/>
        </w:rPr>
        <w:t>'房价（万元）'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plt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50A14F"/>
          <w:bdr w:val="none" w:color="auto" w:sz="0" w:space="0"/>
        </w:rPr>
        <w:t>'房屋面积与房价关系'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plt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grid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plt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legend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ascii="Consolas" w:hAnsi="Consolas" w:eastAsia="Consolas" w:cs="Consolas"/>
          <w:color w:val="383A42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plt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show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()</w:t>
      </w:r>
    </w:p>
    <w:p/>
    <w:p>
      <w:pPr>
        <w:pStyle w:val="4"/>
        <w:keepNext w:val="0"/>
        <w:keepLines w:val="0"/>
        <w:widowControl/>
        <w:suppressLineNumbers w:val="0"/>
      </w:pPr>
      <w:r>
        <w:t>3. 讲授（60分钟）</w:t>
      </w:r>
    </w:p>
    <w:p>
      <w:pPr>
        <w:pStyle w:val="5"/>
        <w:keepNext w:val="0"/>
        <w:keepLines w:val="0"/>
        <w:widowControl/>
        <w:suppressLineNumbers w:val="0"/>
      </w:pPr>
      <w:r>
        <w:t>3.1 线性回归模型基础（15分钟）</w:t>
      </w:r>
    </w:p>
    <w:p>
      <w:pPr>
        <w:pStyle w:val="6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讲解一元线性回归与多元线性回归模型表达式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推导模型假设：$y = w^T x + b + \epsilon$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解释参数的几何含义：斜率与截距</w:t>
      </w:r>
    </w:p>
    <w:p>
      <w:pPr>
        <w:pStyle w:val="6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记录笔记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理解模型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尝试用自己的话解释模型含义</w:t>
      </w:r>
    </w:p>
    <w:p>
      <w:pPr>
        <w:pStyle w:val="6"/>
        <w:keepNext w:val="0"/>
        <w:keepLines w:val="0"/>
        <w:widowControl/>
        <w:suppressLineNumbers w:val="0"/>
      </w:pPr>
      <w:r>
        <w:t>核心内容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一元线性回归：$y = wx + b$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多元线性回归：$y = w_1 x_1 + w_2 x_2 + ... + w_n x_n + b$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矩阵形式：$y = Xw$（其中$X$包含截距项）</w:t>
      </w:r>
    </w:p>
    <w:p>
      <w:pPr>
        <w:pStyle w:val="5"/>
        <w:keepNext w:val="0"/>
        <w:keepLines w:val="0"/>
        <w:widowControl/>
        <w:suppressLineNumbers w:val="0"/>
      </w:pPr>
      <w:r>
        <w:t>3.2 损失函数与最小二乘法（15分钟）</w:t>
      </w:r>
    </w:p>
    <w:p>
      <w:pPr>
        <w:pStyle w:val="6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引入损失函数概念：评估模型预测误差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推导均方误差（MSE）损失函数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解释最小二乘法的几何意义：垂直距离最小化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分析MSE为何是一个良好的损失函数：凸函数特性</w:t>
      </w:r>
    </w:p>
    <w:p>
      <w:pPr>
        <w:pStyle w:val="6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记录公式推导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思考问题：为什么选择平方误差而非绝对误差？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尝试自行推导简单例子的最小二乘解</w:t>
      </w:r>
    </w:p>
    <w:p>
      <w:pPr>
        <w:pStyle w:val="6"/>
        <w:keepNext w:val="0"/>
        <w:keepLines w:val="0"/>
        <w:widowControl/>
        <w:suppressLineNumbers w:val="0"/>
      </w:pPr>
      <w:r>
        <w:t>核心内容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均方误差：$MSE = \frac{1}{n}\sum_{i=1}^{n}(y_i - \hat{y}_i)^2$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损失函数：$J(w) = \frac{1}{n}\sum_{i=1}^{n}(y_i - w^T x_i)^2$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矩阵形式：$J(w) = \frac{1}{n}(y - Xw)^T(y - Xw)$</w:t>
      </w:r>
    </w:p>
    <w:p>
      <w:pPr>
        <w:pStyle w:val="5"/>
        <w:keepNext w:val="0"/>
        <w:keepLines w:val="0"/>
        <w:widowControl/>
        <w:suppressLineNumbers w:val="0"/>
      </w:pPr>
      <w:r>
        <w:t>3.3 求解方法一：正规方程（15分钟）</w:t>
      </w:r>
    </w:p>
    <w:p>
      <w:pPr>
        <w:pStyle w:val="6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推导正规方程：对损失函数求导并令导数为零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解析解：$w = (X^T X)^{-1}X^T y$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分析正规方程的计算复杂度与适用条件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讨论正规方程的局限性：特征数量大时的计算效率问题、多重共线性问题</w:t>
      </w:r>
    </w:p>
    <w:p>
      <w:pPr>
        <w:pStyle w:val="6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跟随推导过程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记录关键步骤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思考问题：什么情况下$(X^T X)$不可逆？</w:t>
      </w:r>
    </w:p>
    <w:p>
      <w:pPr>
        <w:pStyle w:val="6"/>
        <w:keepNext w:val="0"/>
        <w:keepLines w:val="0"/>
        <w:widowControl/>
        <w:suppressLineNumbers w:val="0"/>
      </w:pPr>
      <w:r>
        <w:t>核心内容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正规方程推导：$\frac{\partial J}{\partial w} = \frac{2}{n}X^T(Xw-y) = 0$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解析解：$w = (X^T X)^{-1}X^T y$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正规方程的优势：一步求解，无需迭代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正规方程的局限：计算复杂度$O(n^3)$，特征数量大时效率低</w:t>
      </w:r>
    </w:p>
    <w:p>
      <w:pPr>
        <w:pStyle w:val="5"/>
        <w:keepNext w:val="0"/>
        <w:keepLines w:val="0"/>
        <w:widowControl/>
        <w:suppressLineNumbers w:val="0"/>
      </w:pPr>
      <w:r>
        <w:t>3.4 求解方法二：梯度下降（15分钟）</w:t>
      </w:r>
    </w:p>
    <w:p>
      <w:pPr>
        <w:pStyle w:val="6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引入梯度下降算法基本思想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推导线性回归的梯度表达式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演示批量梯度下降、随机梯度下降和小批量梯度下降三种变体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讨论学习率选择及其对收敛性的影响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可视化梯度下降过程</w:t>
      </w:r>
    </w:p>
    <w:p>
      <w:pPr>
        <w:pStyle w:val="6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记录算法步骤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思考不同变体的优缺点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观察并分析梯度下降的收敛过程</w:t>
      </w:r>
    </w:p>
    <w:p>
      <w:pPr>
        <w:pStyle w:val="6"/>
        <w:keepNext w:val="0"/>
        <w:keepLines w:val="0"/>
        <w:widowControl/>
        <w:suppressLineNumbers w:val="0"/>
      </w:pPr>
      <w:r>
        <w:t>核心内容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梯度计算：$\nabla_w J(w) = \frac{2}{n}X^T(Xw-y)$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参数更新规则：$w := w - \alpha \nabla_w J(w)$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批量梯度下降：使用所有样本计算梯度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随机梯度下降：每次使用单个样本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小批量梯度下降：使用一批样本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学习率选择：过大导致发散，过小导致收敛慢</w:t>
      </w:r>
    </w:p>
    <w:p>
      <w:pPr>
        <w:pStyle w:val="4"/>
        <w:keepNext w:val="0"/>
        <w:keepLines w:val="0"/>
        <w:widowControl/>
        <w:suppressLineNumbers w:val="0"/>
      </w:pPr>
      <w:r>
        <w:t>4. 练习（30分钟）</w:t>
      </w:r>
    </w:p>
    <w:p>
      <w:pPr>
        <w:pStyle w:val="5"/>
        <w:keepNext w:val="0"/>
        <w:keepLines w:val="0"/>
        <w:widowControl/>
        <w:suppressLineNumbers w:val="0"/>
      </w:pPr>
      <w:r>
        <w:t>4.1 课堂练习（15分钟）</w:t>
      </w:r>
    </w:p>
    <w:p>
      <w:pPr>
        <w:pStyle w:val="6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提供实际数据集（如波士顿房价数据）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指导学生用Python实现线性回归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巡视指导，解答问题</w:t>
      </w:r>
    </w:p>
    <w:p>
      <w:pPr>
        <w:pStyle w:val="6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应用所学知识实现线性回归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尝试用正规方程和梯度下降两种方法求解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比较两种方法的结果和效率</w:t>
      </w:r>
    </w:p>
    <w:p>
      <w:pPr>
        <w:pStyle w:val="6"/>
        <w:keepNext w:val="0"/>
        <w:keepLines w:val="0"/>
        <w:widowControl/>
        <w:suppressLineNumbers w:val="0"/>
      </w:pPr>
      <w:r>
        <w:t>练习内容示例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线性回归实现练习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import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numpy 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as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from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sklearn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datasets 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import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load_boston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from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sklearn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model_selection 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import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train_test_split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from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sklearn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preprocessing 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import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StandardScaler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import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matplotlib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pyplot 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as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plt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1. 加载数据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boston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load_boston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X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boston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y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boston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target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2. 划分训练集和测试集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X_train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X_test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y_train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y_test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train_test_split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y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test_size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0.2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random_state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42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3. 特征缩放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scaler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StandardScaler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()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X_train_scaled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scaler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fit_transform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X_train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X_test_scaled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scaler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transform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X_test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4. 添加截距项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X_train_b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c_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[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np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ones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X_train_scaled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shape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],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)),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X_train_scaled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X_test_b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c_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[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np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ones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X_test_scaled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shape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],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)),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X_test_scaled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5. 使用正规方程求解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def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normal_equation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y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):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626A4"/>
          <w:bdr w:val="none" w:color="auto" w:sz="0" w:space="0"/>
        </w:rPr>
        <w:t>return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linalg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inv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T @ X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@ X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T @ 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theta_best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normal_equation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X_train_b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y_train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</w:rPr>
        <w:t># 6. 预测和评估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y_pred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X_test_b @ theta_best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mse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=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.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mean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((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y_test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-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y_pred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078F2"/>
          <w:bdr w:val="none" w:color="auto" w:sz="0" w:space="0"/>
        </w:rPr>
        <w:t>**</w:t>
      </w: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</w:rPr>
      </w:pPr>
      <w:bookmarkStart w:id="0" w:name="_GoBack"/>
      <w:bookmarkEnd w:id="0"/>
      <w:r>
        <w:rPr>
          <w:rFonts w:hint="default" w:ascii="Consolas" w:hAnsi="Consolas" w:eastAsia="Consolas" w:cs="Consolas"/>
          <w:color w:val="A626A4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50A14F"/>
          <w:bdr w:val="none" w:color="auto" w:sz="0" w:space="0"/>
        </w:rPr>
        <w:t xml:space="preserve">f"测试集MSE: 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{mse:.2f}</w:t>
      </w:r>
      <w:r>
        <w:rPr>
          <w:rFonts w:hint="default" w:ascii="Consolas" w:hAnsi="Consolas" w:eastAsia="Consolas" w:cs="Consolas"/>
          <w:color w:val="50A14F"/>
          <w:bdr w:val="none" w:color="auto" w:sz="0" w:space="0"/>
        </w:rPr>
        <w:t>"</w:t>
      </w:r>
      <w:r>
        <w:rPr>
          <w:rFonts w:hint="default" w:ascii="Consolas" w:hAnsi="Consolas" w:eastAsia="Consolas" w:cs="Consolas"/>
          <w:color w:val="383A42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</w:pPr>
      <w:r>
        <w:t>4.2 小组讨论（15分钟）</w:t>
      </w:r>
    </w:p>
    <w:p>
      <w:pPr>
        <w:pStyle w:val="6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设置讨论主题：面对大规模数据，如何选择合适的线性回归求解方法？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引导小组讨论，确保参与度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组织代表分享讨论结果</w:t>
      </w:r>
    </w:p>
    <w:p>
      <w:pPr>
        <w:pStyle w:val="6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小组内讨论问题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分析两种求解方法的适用场景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小组代表总结发言</w:t>
      </w:r>
    </w:p>
    <w:p>
      <w:pPr>
        <w:pStyle w:val="6"/>
        <w:keepNext w:val="0"/>
        <w:keepLines w:val="0"/>
        <w:widowControl/>
        <w:suppressLineNumbers w:val="0"/>
      </w:pPr>
      <w:r>
        <w:t>讨论问题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当特征数量极大（如百万级）时，应选择哪种求解方法？为什么？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如何判断数据是否存在多重共线性？这会对模型产生什么影响？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在实际应用中，如何选择合适的学习率？</w:t>
      </w:r>
    </w:p>
    <w:p>
      <w:pPr>
        <w:pStyle w:val="4"/>
        <w:keepNext w:val="0"/>
        <w:keepLines w:val="0"/>
        <w:widowControl/>
        <w:suppressLineNumbers w:val="0"/>
      </w:pPr>
      <w:r>
        <w:t>5. 总结（10分钟）</w:t>
      </w:r>
    </w:p>
    <w:p>
      <w:pPr>
        <w:pStyle w:val="5"/>
        <w:keepNext w:val="0"/>
        <w:keepLines w:val="0"/>
        <w:widowControl/>
        <w:suppressLineNumbers w:val="0"/>
      </w:pPr>
      <w:r>
        <w:t>教师活动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归纳本节课核心知识点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强调线性回归在机器学习中的基础地位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简要介绍下节课内容：正则化线性回归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布置课后任务</w:t>
      </w:r>
    </w:p>
    <w:p>
      <w:pPr>
        <w:pStyle w:val="5"/>
        <w:keepNext w:val="0"/>
        <w:keepLines w:val="0"/>
        <w:widowControl/>
        <w:suppressLineNumbers w:val="0"/>
      </w:pPr>
      <w:r>
        <w:t>学生活动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记录总结要点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提出疑问和补充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明确课后任务</w:t>
      </w:r>
    </w:p>
    <w:p>
      <w:pPr>
        <w:pStyle w:val="5"/>
        <w:keepNext w:val="0"/>
        <w:keepLines w:val="0"/>
        <w:widowControl/>
        <w:suppressLineNumbers w:val="0"/>
      </w:pPr>
      <w:r>
        <w:t>课程要点总结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线性回归模型是机器学习最基础的模型之一，用于预测连续型目标变量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最小二乘法是线性回归的核心思想，通过最小化均方误差来找到最优参数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求解线性回归有两种主要方法： 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正规方程：直接求解，适用于特征较少的情况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梯度下降：迭代求解，适用于大规模数据集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模型评估通常使用均方误差(MSE)、决定系数(R²)等指标</w:t>
      </w:r>
    </w:p>
    <w:p>
      <w:pPr>
        <w:pStyle w:val="5"/>
        <w:keepNext w:val="0"/>
        <w:keepLines w:val="0"/>
        <w:widowControl/>
        <w:suppressLineNumbers w:val="0"/>
      </w:pPr>
      <w:r>
        <w:t>课后任务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完成教材第3章线性回归部分的习题（P56-58）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使用Scikit-learn库实现一个多元线性回归，并尝试调整参数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阅读岭回归和Lasso回归相关内容，为下节课做准备</w:t>
      </w:r>
    </w:p>
    <w:p>
      <w:pPr>
        <w:pStyle w:val="3"/>
        <w:keepNext w:val="0"/>
        <w:keepLines w:val="0"/>
        <w:widowControl/>
        <w:suppressLineNumbers w:val="0"/>
      </w:pPr>
      <w:r>
        <w:t>板书设计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</w:rPr>
      </w:pPr>
      <w:r>
        <w:rPr>
          <w:rStyle w:val="11"/>
          <w:rFonts w:hint="default" w:ascii="Consolas" w:hAnsi="Consolas" w:eastAsia="Consolas" w:cs="Consolas"/>
          <w:color w:val="383A42"/>
          <w:bdr w:val="none" w:color="auto" w:sz="0" w:space="0"/>
        </w:rPr>
        <w:t>线性回归模型┌─────────────────────────────────────────┐│ 1. 线性回归基础                         ││   * 一元线性回归: y = wx + b            ││   * 多元线性回归: y = w₁x₁ + w₂x₂ + ... + b ││                                         ││ 2. 最小二乘法                           ││   * 损失函数: J(w) = 1/n∑(yᵢ - ŷᵢ)²     ││   * 目标: min J(w)                      ││                                         ││ 3. 求解方法                             ││   * 正规方程: w = (X^T X)⁻¹X^T y        ││   * 梯度下降: w := w - α∇J(w)          ││                                         ││ 4. 方法比较                             ││   * 正规方程: 一步求解,特征少时高效     ││   * 梯度下降: 迭代求解,大数据时高效     │└─────────────────────────────────────────┘</w:t>
      </w:r>
    </w:p>
    <w:p>
      <w:pPr>
        <w:pStyle w:val="3"/>
        <w:keepNext w:val="0"/>
        <w:keepLines w:val="0"/>
        <w:widowControl/>
        <w:suppressLineNumbers w:val="0"/>
      </w:pPr>
      <w:r>
        <w:t>教学反思（课后填写）</w:t>
      </w:r>
    </w:p>
    <w:p>
      <w:pPr>
        <w:pStyle w:val="4"/>
        <w:keepNext w:val="0"/>
        <w:keepLines w:val="0"/>
        <w:widowControl/>
        <w:suppressLineNumbers w:val="0"/>
      </w:pPr>
      <w:r>
        <w:t>教学效果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学生对线性回归的基本概念理解良好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正规方程的矩阵推导部分学生理解有困难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梯度下降可视化效果好，学生兴趣高</w:t>
      </w:r>
    </w:p>
    <w:p>
      <w:pPr>
        <w:pStyle w:val="4"/>
        <w:keepNext w:val="0"/>
        <w:keepLines w:val="0"/>
        <w:widowControl/>
        <w:suppressLineNumbers w:val="0"/>
      </w:pPr>
      <w:r>
        <w:t>问题与改进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时间控制需要改进，讲授部分超时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学生动手能力参差不齐，需要准备不同难度的练习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可以增加更多实际应用案例，提高学习兴趣</w:t>
      </w:r>
    </w:p>
    <w:p>
      <w:pPr>
        <w:pStyle w:val="4"/>
        <w:keepNext w:val="0"/>
        <w:keepLines w:val="0"/>
        <w:widowControl/>
        <w:suppressLineNumbers w:val="0"/>
      </w:pPr>
      <w:r>
        <w:t>后续调整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优化PPT内容，减少数学推导细节，增加直观解释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提前准备代码模板，降低编程实现门槛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增加课前预习材料，提高课堂效率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0FFB1"/>
    <w:multiLevelType w:val="multilevel"/>
    <w:tmpl w:val="8240F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48473F"/>
    <w:multiLevelType w:val="multilevel"/>
    <w:tmpl w:val="824847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2A4E301"/>
    <w:multiLevelType w:val="multilevel"/>
    <w:tmpl w:val="82A4E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E34A404"/>
    <w:multiLevelType w:val="multilevel"/>
    <w:tmpl w:val="8E34A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19693C9"/>
    <w:multiLevelType w:val="multilevel"/>
    <w:tmpl w:val="91969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41F0AC6"/>
    <w:multiLevelType w:val="multilevel"/>
    <w:tmpl w:val="A41F0A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8618BBA"/>
    <w:multiLevelType w:val="multilevel"/>
    <w:tmpl w:val="B8618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B43D307"/>
    <w:multiLevelType w:val="multilevel"/>
    <w:tmpl w:val="BB43D3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C088150"/>
    <w:multiLevelType w:val="multilevel"/>
    <w:tmpl w:val="BC088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D2115EB"/>
    <w:multiLevelType w:val="multilevel"/>
    <w:tmpl w:val="BD211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0151072"/>
    <w:multiLevelType w:val="multilevel"/>
    <w:tmpl w:val="C01510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CE6533A"/>
    <w:multiLevelType w:val="multilevel"/>
    <w:tmpl w:val="CCE65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D7B5C58"/>
    <w:multiLevelType w:val="multilevel"/>
    <w:tmpl w:val="CD7B5C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D89C265"/>
    <w:multiLevelType w:val="multilevel"/>
    <w:tmpl w:val="CD89C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4C359D8"/>
    <w:multiLevelType w:val="multilevel"/>
    <w:tmpl w:val="D4C359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A720E1B"/>
    <w:multiLevelType w:val="multilevel"/>
    <w:tmpl w:val="DA720E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EB612F3"/>
    <w:multiLevelType w:val="multilevel"/>
    <w:tmpl w:val="DEB61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1C9CE5C"/>
    <w:multiLevelType w:val="multilevel"/>
    <w:tmpl w:val="E1C9C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ADFF028"/>
    <w:multiLevelType w:val="multilevel"/>
    <w:tmpl w:val="EADFF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1595544"/>
    <w:multiLevelType w:val="multilevel"/>
    <w:tmpl w:val="F15955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4C6E216"/>
    <w:multiLevelType w:val="multilevel"/>
    <w:tmpl w:val="F4C6E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0228423E"/>
    <w:multiLevelType w:val="multilevel"/>
    <w:tmpl w:val="022842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0DF65D2C"/>
    <w:multiLevelType w:val="multilevel"/>
    <w:tmpl w:val="0DF65D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0575AB8"/>
    <w:multiLevelType w:val="multilevel"/>
    <w:tmpl w:val="20575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5765963"/>
    <w:multiLevelType w:val="multilevel"/>
    <w:tmpl w:val="25765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28984F2B"/>
    <w:multiLevelType w:val="multilevel"/>
    <w:tmpl w:val="28984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2A06DAA6"/>
    <w:multiLevelType w:val="multilevel"/>
    <w:tmpl w:val="2A06DA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4E332617"/>
    <w:multiLevelType w:val="multilevel"/>
    <w:tmpl w:val="4E3326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6BF1287"/>
    <w:multiLevelType w:val="multilevel"/>
    <w:tmpl w:val="56BF1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6793A906"/>
    <w:multiLevelType w:val="multilevel"/>
    <w:tmpl w:val="6793A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6AFC121F"/>
    <w:multiLevelType w:val="multilevel"/>
    <w:tmpl w:val="6AFC1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77EBA72F"/>
    <w:multiLevelType w:val="multilevel"/>
    <w:tmpl w:val="77EBA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9"/>
  </w:num>
  <w:num w:numId="2">
    <w:abstractNumId w:val="29"/>
  </w:num>
  <w:num w:numId="3">
    <w:abstractNumId w:val="27"/>
  </w:num>
  <w:num w:numId="4">
    <w:abstractNumId w:val="1"/>
  </w:num>
  <w:num w:numId="5">
    <w:abstractNumId w:val="30"/>
  </w:num>
  <w:num w:numId="6">
    <w:abstractNumId w:val="14"/>
  </w:num>
  <w:num w:numId="7">
    <w:abstractNumId w:val="13"/>
  </w:num>
  <w:num w:numId="8">
    <w:abstractNumId w:val="23"/>
  </w:num>
  <w:num w:numId="9">
    <w:abstractNumId w:val="4"/>
  </w:num>
  <w:num w:numId="10">
    <w:abstractNumId w:val="0"/>
  </w:num>
  <w:num w:numId="11">
    <w:abstractNumId w:val="12"/>
  </w:num>
  <w:num w:numId="12">
    <w:abstractNumId w:val="3"/>
  </w:num>
  <w:num w:numId="13">
    <w:abstractNumId w:val="17"/>
  </w:num>
  <w:num w:numId="14">
    <w:abstractNumId w:val="25"/>
  </w:num>
  <w:num w:numId="15">
    <w:abstractNumId w:val="6"/>
  </w:num>
  <w:num w:numId="16">
    <w:abstractNumId w:val="9"/>
  </w:num>
  <w:num w:numId="17">
    <w:abstractNumId w:val="24"/>
  </w:num>
  <w:num w:numId="18">
    <w:abstractNumId w:val="21"/>
  </w:num>
  <w:num w:numId="19">
    <w:abstractNumId w:val="28"/>
  </w:num>
  <w:num w:numId="20">
    <w:abstractNumId w:val="7"/>
  </w:num>
  <w:num w:numId="21">
    <w:abstractNumId w:val="8"/>
  </w:num>
  <w:num w:numId="22">
    <w:abstractNumId w:val="10"/>
  </w:num>
  <w:num w:numId="23">
    <w:abstractNumId w:val="26"/>
  </w:num>
  <w:num w:numId="24">
    <w:abstractNumId w:val="16"/>
  </w:num>
  <w:num w:numId="25">
    <w:abstractNumId w:val="5"/>
  </w:num>
  <w:num w:numId="26">
    <w:abstractNumId w:val="11"/>
  </w:num>
  <w:num w:numId="27">
    <w:abstractNumId w:val="22"/>
  </w:num>
  <w:num w:numId="28">
    <w:abstractNumId w:val="15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0"/>
  </w:num>
  <w:num w:numId="32">
    <w:abstractNumId w:val="3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ZjU4MDdkNmVkYWExNWY1ZmNhNmFjOGFiY2QwMjgifQ=="/>
  </w:docVars>
  <w:rsids>
    <w:rsidRoot w:val="00000000"/>
    <w:rsid w:val="19B1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2025-04-30T08:09:34Z</dcterms:created>
  <dc:creator>HP</dc:creator>
  <cp:lastModifiedBy>忘掉//曾经\\…｜</cp:lastModifiedBy>
  <dcterms:modified xsi:type="dcterms:W3CDTF">2025-04-30T08:31:07Z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ED8911258C1842F5B6DB2724F7211173_12</vt:lpwstr>
  </property>
</Properties>
</file>