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5E6E1" w14:textId="77777777" w:rsidR="00121841" w:rsidRDefault="00121841" w:rsidP="004E3649">
      <w:pPr>
        <w:ind w:firstLine="0"/>
        <w:jc w:val="center"/>
      </w:pPr>
    </w:p>
    <w:p w14:paraId="33F68836" w14:textId="77777777" w:rsidR="004E3649" w:rsidRDefault="004E3649" w:rsidP="004E3649">
      <w:pPr>
        <w:ind w:firstLine="0"/>
        <w:jc w:val="center"/>
      </w:pPr>
    </w:p>
    <w:p w14:paraId="537D15A9" w14:textId="77777777" w:rsidR="004E3649" w:rsidRDefault="004E3649" w:rsidP="004E3649">
      <w:pPr>
        <w:ind w:firstLine="0"/>
        <w:jc w:val="center"/>
      </w:pPr>
    </w:p>
    <w:p w14:paraId="3598FB81" w14:textId="77777777" w:rsidR="004E3649" w:rsidRDefault="004E3649" w:rsidP="004E3649">
      <w:pPr>
        <w:ind w:firstLine="0"/>
        <w:jc w:val="center"/>
      </w:pPr>
    </w:p>
    <w:p w14:paraId="0469C9F3" w14:textId="77777777" w:rsidR="004E3649" w:rsidRDefault="004E3649" w:rsidP="004E3649">
      <w:pPr>
        <w:ind w:firstLine="0"/>
        <w:jc w:val="center"/>
      </w:pPr>
    </w:p>
    <w:p w14:paraId="4DD736E1" w14:textId="77777777" w:rsidR="004E3649" w:rsidRDefault="004E3649" w:rsidP="004E3649">
      <w:pPr>
        <w:ind w:firstLine="0"/>
        <w:jc w:val="center"/>
      </w:pPr>
    </w:p>
    <w:p w14:paraId="30C6E2CA" w14:textId="4154480F" w:rsidR="004E3649" w:rsidRDefault="004E3649" w:rsidP="004E3649">
      <w:pPr>
        <w:ind w:firstLine="0"/>
        <w:jc w:val="center"/>
        <w:rPr>
          <w:b/>
          <w:bCs/>
        </w:rPr>
      </w:pPr>
      <w:r>
        <w:rPr>
          <w:b/>
          <w:bCs/>
        </w:rPr>
        <w:t>Module #7: Final Project</w:t>
      </w:r>
    </w:p>
    <w:p w14:paraId="69E38273" w14:textId="77777777" w:rsidR="004E3649" w:rsidRDefault="004E3649" w:rsidP="004E3649">
      <w:pPr>
        <w:ind w:firstLine="0"/>
        <w:jc w:val="center"/>
        <w:rPr>
          <w:b/>
          <w:bCs/>
        </w:rPr>
      </w:pPr>
    </w:p>
    <w:p w14:paraId="0726D6EA" w14:textId="052574E7" w:rsidR="004E3649" w:rsidRDefault="004E3649" w:rsidP="004E3649">
      <w:pPr>
        <w:ind w:firstLine="0"/>
        <w:jc w:val="center"/>
      </w:pPr>
      <w:r>
        <w:t>Charles Schwettmann</w:t>
      </w:r>
    </w:p>
    <w:p w14:paraId="3EF9AE61" w14:textId="424FF32E" w:rsidR="004E3649" w:rsidRDefault="004E3649" w:rsidP="004E3649">
      <w:pPr>
        <w:ind w:firstLine="0"/>
        <w:jc w:val="center"/>
      </w:pPr>
      <w:r>
        <w:t>Southern New Hampshire University</w:t>
      </w:r>
    </w:p>
    <w:p w14:paraId="40AF466D" w14:textId="17FA121C" w:rsidR="004E3649" w:rsidRDefault="004E3649" w:rsidP="004E3649">
      <w:pPr>
        <w:ind w:firstLine="0"/>
        <w:jc w:val="center"/>
      </w:pPr>
      <w:r>
        <w:t>Department of Computer Science; CS 330 Computational Graphics and Visualization</w:t>
      </w:r>
    </w:p>
    <w:p w14:paraId="51FD4F95" w14:textId="19E11B93" w:rsidR="004E3649" w:rsidRDefault="004E3649" w:rsidP="004E3649">
      <w:pPr>
        <w:ind w:firstLine="0"/>
        <w:jc w:val="center"/>
      </w:pPr>
      <w:r>
        <w:t>Dr. Aly</w:t>
      </w:r>
    </w:p>
    <w:p w14:paraId="4911EC02" w14:textId="0B910C03" w:rsidR="004E3649" w:rsidRDefault="004E3649" w:rsidP="004E3649">
      <w:pPr>
        <w:ind w:firstLine="0"/>
        <w:jc w:val="center"/>
      </w:pPr>
      <w:r>
        <w:t>October 18, 2026</w:t>
      </w:r>
    </w:p>
    <w:p w14:paraId="7FCD778B" w14:textId="77777777" w:rsidR="004E3649" w:rsidRDefault="004E3649" w:rsidP="004E3649">
      <w:pPr>
        <w:ind w:firstLine="0"/>
        <w:jc w:val="center"/>
      </w:pPr>
    </w:p>
    <w:p w14:paraId="4FAC6577" w14:textId="77777777" w:rsidR="004E3649" w:rsidRDefault="004E3649" w:rsidP="004E3649">
      <w:pPr>
        <w:ind w:firstLine="0"/>
        <w:jc w:val="center"/>
      </w:pPr>
    </w:p>
    <w:p w14:paraId="32328EB0" w14:textId="77777777" w:rsidR="004E3649" w:rsidRDefault="004E3649" w:rsidP="004E3649">
      <w:pPr>
        <w:ind w:firstLine="0"/>
        <w:jc w:val="center"/>
      </w:pPr>
    </w:p>
    <w:p w14:paraId="779ECB86" w14:textId="77777777" w:rsidR="004E3649" w:rsidRDefault="004E3649" w:rsidP="004E3649">
      <w:pPr>
        <w:ind w:firstLine="0"/>
        <w:jc w:val="center"/>
      </w:pPr>
    </w:p>
    <w:p w14:paraId="7C1BF265" w14:textId="77777777" w:rsidR="004E3649" w:rsidRDefault="004E3649" w:rsidP="004E3649">
      <w:pPr>
        <w:ind w:firstLine="0"/>
        <w:jc w:val="center"/>
      </w:pPr>
    </w:p>
    <w:p w14:paraId="40B5BA0B" w14:textId="77777777" w:rsidR="004E3649" w:rsidRDefault="004E3649" w:rsidP="004E3649">
      <w:pPr>
        <w:ind w:firstLine="0"/>
        <w:jc w:val="center"/>
      </w:pPr>
    </w:p>
    <w:p w14:paraId="5429BD7A" w14:textId="77777777" w:rsidR="004E3649" w:rsidRDefault="004E3649" w:rsidP="004E3649">
      <w:pPr>
        <w:ind w:firstLine="0"/>
        <w:jc w:val="center"/>
      </w:pPr>
    </w:p>
    <w:p w14:paraId="7BCE204C" w14:textId="77777777" w:rsidR="004E3649" w:rsidRDefault="004E3649" w:rsidP="004E3649">
      <w:pPr>
        <w:ind w:firstLine="0"/>
        <w:jc w:val="center"/>
      </w:pPr>
    </w:p>
    <w:p w14:paraId="53A43AB8" w14:textId="77777777" w:rsidR="004E3649" w:rsidRDefault="004E3649" w:rsidP="004E3649">
      <w:pPr>
        <w:ind w:firstLine="0"/>
        <w:jc w:val="center"/>
      </w:pPr>
    </w:p>
    <w:p w14:paraId="2D2B4883" w14:textId="77777777" w:rsidR="004E3649" w:rsidRDefault="004E3649" w:rsidP="004E3649">
      <w:pPr>
        <w:ind w:firstLine="0"/>
        <w:jc w:val="center"/>
      </w:pPr>
    </w:p>
    <w:p w14:paraId="666D1CE3" w14:textId="41A4AB52" w:rsidR="004E3649" w:rsidRDefault="004E3649" w:rsidP="004E3649">
      <w:pPr>
        <w:ind w:firstLine="0"/>
        <w:jc w:val="center"/>
        <w:rPr>
          <w:b/>
          <w:bCs/>
        </w:rPr>
      </w:pPr>
      <w:r>
        <w:rPr>
          <w:b/>
          <w:bCs/>
        </w:rPr>
        <w:lastRenderedPageBreak/>
        <w:t>Module #7: Final Project</w:t>
      </w:r>
    </w:p>
    <w:p w14:paraId="249EEF42" w14:textId="48DFA402" w:rsidR="00E76A0B" w:rsidRPr="00E76A0B" w:rsidRDefault="004E3649" w:rsidP="00E76A0B">
      <w:r w:rsidRPr="004E3649">
        <w:t xml:space="preserve">The primary objective of this project was to translate a two-dimensional photograph of a firefighter-themed safety equipment </w:t>
      </w:r>
      <w:r w:rsidR="0002356D">
        <w:t>set up</w:t>
      </w:r>
      <w:r>
        <w:t xml:space="preserve"> into a fully interactive, low-polygon 3D</w:t>
      </w:r>
      <w:r w:rsidRPr="004E3649">
        <w:t xml:space="preserve"> virtual environment. </w:t>
      </w:r>
      <w:r>
        <w:t xml:space="preserve">Within </w:t>
      </w:r>
      <w:r w:rsidR="00E76A0B">
        <w:t>Triangle and Cube Studios' professional framework</w:t>
      </w:r>
      <w:r>
        <w:t xml:space="preserve">, this application serves as a preliminary concept model for client visualization and future </w:t>
      </w:r>
      <w:r w:rsidRPr="004E3649">
        <w:t xml:space="preserve">real-world </w:t>
      </w:r>
      <w:r>
        <w:t>problem-solving</w:t>
      </w:r>
      <w:r w:rsidRPr="004E3649">
        <w:t xml:space="preserve">, such as 3D printing physical prototypes (Khronos Group, 2024). </w:t>
      </w:r>
      <w:r w:rsidR="00E76A0B" w:rsidRPr="00E76A0B">
        <w:t xml:space="preserve">To support efficient rendering and </w:t>
      </w:r>
      <w:r w:rsidR="00E76A0B">
        <w:t>meet the project's low-polygon requirements, I built</w:t>
      </w:r>
      <w:r w:rsidR="00E76A0B" w:rsidRPr="00E76A0B">
        <w:t xml:space="preserve"> the scene using basic geometric shapes and reusable mesh components. This approach allowed me to create recognizable firefighter equipment without relying on unnecessarily complex models.</w:t>
      </w:r>
    </w:p>
    <w:p w14:paraId="27901FED" w14:textId="126CDC06" w:rsidR="004E3649" w:rsidRPr="004E3649" w:rsidRDefault="004E3649" w:rsidP="004E3649">
      <w:r w:rsidRPr="004E3649">
        <w:t xml:space="preserve">To </w:t>
      </w:r>
      <w:r w:rsidR="00E76A0B">
        <w:t>capture the client's reference silhouette accurately while minimizing rendering complexity, the scene was built from</w:t>
      </w:r>
      <w:r w:rsidRPr="004E3649">
        <w:t xml:space="preserve"> basic geometric primitives. Four distinct object categories were established within the world coordinate system:</w:t>
      </w:r>
    </w:p>
    <w:p w14:paraId="5F259C24" w14:textId="29F88C60" w:rsidR="004E3649" w:rsidRPr="004E3649" w:rsidRDefault="000B5197" w:rsidP="000B5197">
      <w:pPr>
        <w:pStyle w:val="NormalWeb"/>
        <w:numPr>
          <w:ilvl w:val="0"/>
          <w:numId w:val="1"/>
        </w:numPr>
        <w:spacing w:line="480" w:lineRule="auto"/>
      </w:pPr>
      <w:r>
        <w:rPr>
          <w:rStyle w:val="Strong"/>
        </w:rPr>
        <w:t>The Firefighter Helmet:</w:t>
      </w:r>
      <w:r>
        <w:t xml:space="preserve"> The helmet was constructed as a complex object using several basic geometric shapes. A scaled sphere forms the yellow helmet crown, while a flattened box creates the wide brim. Additional shapes form the front shield and the black band surrounding the helmet. During </w:t>
      </w:r>
      <w:r w:rsidR="00D43004">
        <w:t>texturing</w:t>
      </w:r>
      <w:r>
        <w:t xml:space="preserve">, I applied a yellow surface texture to the crown, a black leather texture to the band, and a red leather texture to the front shield. I also adjusted the lighting and material properties to </w:t>
      </w:r>
      <w:r w:rsidR="00D43004">
        <w:t>distinguish the surfaces and make the helmet look more realistic</w:t>
      </w:r>
      <w:r>
        <w:t>.</w:t>
      </w:r>
    </w:p>
    <w:p w14:paraId="40E3F123" w14:textId="77777777" w:rsidR="004E3649" w:rsidRPr="004E3649" w:rsidRDefault="004E3649" w:rsidP="004E3649">
      <w:pPr>
        <w:numPr>
          <w:ilvl w:val="0"/>
          <w:numId w:val="1"/>
        </w:numPr>
      </w:pPr>
      <w:r w:rsidRPr="004E3649">
        <w:rPr>
          <w:b/>
          <w:bCs/>
        </w:rPr>
        <w:t>The Fire Extinguisher:</w:t>
      </w:r>
      <w:r w:rsidRPr="004E3649">
        <w:t xml:space="preserve"> Constructed from a sturdy, shortened red cylinder for the main body, a scaled sphere for the upper shoulder cap, narrower cylinders for the valve neck and discharge nozzle, and a small box for the squeeze handle.</w:t>
      </w:r>
    </w:p>
    <w:p w14:paraId="0833B0D9" w14:textId="6E01CC14" w:rsidR="000B5197" w:rsidRDefault="000B5197" w:rsidP="000B5197">
      <w:pPr>
        <w:pStyle w:val="NormalWeb"/>
        <w:numPr>
          <w:ilvl w:val="0"/>
          <w:numId w:val="1"/>
        </w:numPr>
        <w:spacing w:line="480" w:lineRule="auto"/>
      </w:pPr>
      <w:r>
        <w:rPr>
          <w:rStyle w:val="Strong"/>
        </w:rPr>
        <w:lastRenderedPageBreak/>
        <w:t>The Firefighter Flashlight:</w:t>
      </w:r>
      <w:r>
        <w:t xml:space="preserve"> The flashlight was constructed using an upright cylindrical body and a wider cylindrical head positioned on the right side of the scene. During the final stages of development, I added a spotlight and a translucent cone to simulate the flashlight's illuminated beam. The beam gradually fades as it extends upward, creating a more realistic lighting effect. This addition </w:t>
      </w:r>
      <w:r w:rsidR="00E76A0B">
        <w:t xml:space="preserve">let me show how geometric shapes, transparency, and lighting techniques </w:t>
      </w:r>
      <w:r>
        <w:t>work together to enhance a three-dimensional scene.</w:t>
      </w:r>
    </w:p>
    <w:p w14:paraId="6392EE32" w14:textId="696A6D36" w:rsidR="000B5197" w:rsidRDefault="000B5197" w:rsidP="000B5197">
      <w:pPr>
        <w:pStyle w:val="NormalWeb"/>
        <w:numPr>
          <w:ilvl w:val="0"/>
          <w:numId w:val="1"/>
        </w:numPr>
        <w:spacing w:line="480" w:lineRule="auto"/>
      </w:pPr>
      <w:r>
        <w:rPr>
          <w:rStyle w:val="Strong"/>
        </w:rPr>
        <w:t>The Ground Plane:</w:t>
      </w:r>
      <w:r>
        <w:t xml:space="preserve"> The ground plane was created using a large, flat surface positioned beneath the firefighter equipment. During </w:t>
      </w:r>
      <w:r w:rsidR="00E76A0B">
        <w:t xml:space="preserve">texturing, I replaced the original surface </w:t>
      </w:r>
      <w:r>
        <w:t>with a forest-floor texture to create a more natural outdoor environment. This texture provides visual contrast with the yellow helmet, red fire extinguisher, and black flashlight while helping establish a consistent setting for the scene. The ground plane also serves as a reference surface</w:t>
      </w:r>
      <w:r w:rsidR="00E76A0B">
        <w:t>, making it easier to visualize the placement and positioning of the three-dimensional objects</w:t>
      </w:r>
      <w:r>
        <w:t>.</w:t>
      </w:r>
    </w:p>
    <w:p w14:paraId="023BAD3B" w14:textId="01416531" w:rsidR="004E3649" w:rsidRDefault="004E3649" w:rsidP="004E3649">
      <w:r>
        <w:t xml:space="preserve">Objects were positioned relative to one another in a three-dimensional Cartesian coordinate system using </w:t>
      </w:r>
      <w:r w:rsidRPr="004E3649">
        <w:rPr>
          <w:rStyle w:val="HTMLCode"/>
          <w:rFonts w:eastAsiaTheme="minorHAnsi"/>
        </w:rPr>
        <w:t>glm:</w:t>
      </w:r>
      <w:r w:rsidR="00533740">
        <w:rPr>
          <w:rStyle w:val="HTMLCode"/>
          <w:rFonts w:eastAsiaTheme="minorHAnsi"/>
        </w:rPr>
        <w:t>:</w:t>
      </w:r>
      <w:r w:rsidRPr="004E3649">
        <w:rPr>
          <w:rStyle w:val="HTMLCode"/>
          <w:rFonts w:eastAsiaTheme="minorHAnsi"/>
        </w:rPr>
        <w:t>vec3</w:t>
      </w:r>
      <w:r>
        <w:t xml:space="preserve"> translation vectors (GLM, 2025). Because objects initially spawn at the world origin </w:t>
      </w:r>
      <w:r w:rsidRPr="004E3649">
        <w:rPr>
          <w:rStyle w:val="HTMLCode"/>
          <w:rFonts w:eastAsiaTheme="minorHAnsi"/>
        </w:rPr>
        <w:t>(0, 0, 0)</w:t>
      </w:r>
      <w:r>
        <w:t>, we applied discrete offsets during the transformation pipeline to separate the fire extinguisher, central helmet, and flashlight along the X and Z axes. This careful layout prevents unnatural visual clipping while mirroring the spatial configuration of the original 2D reference photograph.</w:t>
      </w:r>
    </w:p>
    <w:p w14:paraId="0F91CE12" w14:textId="77777777" w:rsidR="004E3649" w:rsidRPr="004E3649" w:rsidRDefault="004E3649" w:rsidP="004E3649">
      <w:r w:rsidRPr="004E3649">
        <w:t>The virtual camera system allows comprehensive traversal across all three axes to capture every angle of the scene:</w:t>
      </w:r>
    </w:p>
    <w:p w14:paraId="679B386B" w14:textId="77777777" w:rsidR="004E3649" w:rsidRPr="004E3649" w:rsidRDefault="004E3649" w:rsidP="004E3649">
      <w:pPr>
        <w:numPr>
          <w:ilvl w:val="0"/>
          <w:numId w:val="2"/>
        </w:numPr>
      </w:pPr>
      <w:r w:rsidRPr="004E3649">
        <w:rPr>
          <w:b/>
          <w:bCs/>
        </w:rPr>
        <w:lastRenderedPageBreak/>
        <w:t>WASD Keys:</w:t>
      </w:r>
      <w:r w:rsidRPr="004E3649">
        <w:t xml:space="preserve"> Drive directional movement forward, backward, left, and right relative to the camera's current viewing vector (LearnOpenGL, 2025).</w:t>
      </w:r>
    </w:p>
    <w:p w14:paraId="48D03D55" w14:textId="77777777" w:rsidR="004E3649" w:rsidRPr="004E3649" w:rsidRDefault="004E3649" w:rsidP="004E3649">
      <w:pPr>
        <w:numPr>
          <w:ilvl w:val="0"/>
          <w:numId w:val="2"/>
        </w:numPr>
      </w:pPr>
      <w:r w:rsidRPr="004E3649">
        <w:rPr>
          <w:b/>
          <w:bCs/>
        </w:rPr>
        <w:t>QE Keys:</w:t>
      </w:r>
      <w:r w:rsidRPr="004E3649">
        <w:t xml:space="preserve"> Manage vertical elevation, moving the viewpoint upward and downward along the Y-axis.</w:t>
      </w:r>
    </w:p>
    <w:p w14:paraId="77CDC542" w14:textId="0E2291A9" w:rsidR="004E3649" w:rsidRPr="004E3649" w:rsidRDefault="004E3649" w:rsidP="004E3649">
      <w:pPr>
        <w:numPr>
          <w:ilvl w:val="0"/>
          <w:numId w:val="2"/>
        </w:numPr>
      </w:pPr>
      <w:r w:rsidRPr="004E3649">
        <w:rPr>
          <w:b/>
          <w:bCs/>
        </w:rPr>
        <w:t>Mouse Look (Pitch and Yaw):</w:t>
      </w:r>
      <w:r w:rsidRPr="004E3649">
        <w:t xml:space="preserve"> Cursor callback functions track screen-space offsets (xoffset and yoffset), dynamically altering the camera's orientation vectors. This </w:t>
      </w:r>
      <w:r w:rsidR="0002356D">
        <w:t>lets users look up, down, left, and right from a fixed vantage point without changing</w:t>
      </w:r>
      <w:r w:rsidRPr="004E3649">
        <w:t xml:space="preserve"> their spatial location.</w:t>
      </w:r>
    </w:p>
    <w:p w14:paraId="2C157DF2" w14:textId="77777777" w:rsidR="004E3649" w:rsidRDefault="004E3649" w:rsidP="004E3649">
      <w:pPr>
        <w:numPr>
          <w:ilvl w:val="0"/>
          <w:numId w:val="2"/>
        </w:numPr>
      </w:pPr>
      <w:r w:rsidRPr="004E3649">
        <w:rPr>
          <w:b/>
          <w:bCs/>
        </w:rPr>
        <w:t>Mouse Scroll:</w:t>
      </w:r>
      <w:r w:rsidRPr="004E3649">
        <w:t xml:space="preserve"> Dynamically modifies camera travel speed, granting users precise control when inspecting intricate model details or navigating across wider scene distances.</w:t>
      </w:r>
    </w:p>
    <w:p w14:paraId="71835B0A" w14:textId="39B34337" w:rsidR="000B5197" w:rsidRDefault="000B5197" w:rsidP="0002356D">
      <w:pPr>
        <w:pStyle w:val="NormalWeb"/>
        <w:spacing w:line="480" w:lineRule="auto"/>
        <w:ind w:firstLine="720"/>
      </w:pPr>
      <w:r>
        <w:t xml:space="preserve">Lighting was another important part of developing the final scene. I implemented ambient, diffuse, and specular lighting to improve the </w:t>
      </w:r>
      <w:r w:rsidR="00E76A0B">
        <w:t>objects' appearance</w:t>
      </w:r>
      <w:r>
        <w:t xml:space="preserve"> and create a more realistic environment. Ambient lighting provides general illumination throughout the scene, while diffuse lighting helps define the shapes and surfaces of the firefighter equipment. Specular lighting creates highlights that make the different materials more noticeable. I positioned the primary light above and to the left of the scene to illuminate the helmet, fire extinguisher, and flashlight. I also incorporated a spotlight into the flashlight model and used transparency to create a visible beam that gradually fades as it extends upward. These lighting techniques helped add depth to the scene and made the different textures and materials stand out.</w:t>
      </w:r>
    </w:p>
    <w:p w14:paraId="4EED4B25" w14:textId="1C43D65C" w:rsidR="004E3649" w:rsidRDefault="004E3649" w:rsidP="0002356D">
      <w:pPr>
        <w:pStyle w:val="NormalWeb"/>
        <w:spacing w:line="480" w:lineRule="auto"/>
        <w:ind w:firstLine="720"/>
      </w:pPr>
      <w:r w:rsidRPr="004E3649">
        <w:t xml:space="preserve">To </w:t>
      </w:r>
      <w:r w:rsidR="0002356D">
        <w:t>meet rendering flexibility requirements, a keyboard input handler lets users instantly toggle the viewport projection mode</w:t>
      </w:r>
      <w:r w:rsidRPr="004E3649">
        <w:t>. The application switches between a three-dimensional perspective projection (</w:t>
      </w:r>
      <w:r w:rsidRPr="004E3649">
        <w:rPr>
          <w:rStyle w:val="HTMLCode"/>
          <w:rFonts w:ascii="Times New Roman" w:hAnsi="Times New Roman" w:cs="Times New Roman"/>
          <w:sz w:val="24"/>
          <w:szCs w:val="24"/>
        </w:rPr>
        <w:t>glm::perspective</w:t>
      </w:r>
      <w:r w:rsidRPr="004E3649">
        <w:t xml:space="preserve">), which introduces realistic depth foreshortening, and a </w:t>
      </w:r>
      <w:r w:rsidRPr="004E3649">
        <w:lastRenderedPageBreak/>
        <w:t>two-dimensional orthographic projection (</w:t>
      </w:r>
      <w:r w:rsidRPr="004E3649">
        <w:rPr>
          <w:rStyle w:val="HTMLCode"/>
          <w:rFonts w:ascii="Times New Roman" w:hAnsi="Times New Roman" w:cs="Times New Roman"/>
          <w:sz w:val="24"/>
          <w:szCs w:val="24"/>
        </w:rPr>
        <w:t>glm::ortho</w:t>
      </w:r>
      <w:r w:rsidRPr="004E3649">
        <w:t>), which preserves parallel lines for technical evaluation. Both modes maintain the exact orientation and position of the active camera.</w:t>
      </w:r>
    </w:p>
    <w:p w14:paraId="7B3B0E7B" w14:textId="77777777" w:rsidR="0002356D" w:rsidRPr="0002356D" w:rsidRDefault="0002356D" w:rsidP="0002356D">
      <w:pPr>
        <w:pStyle w:val="NormalWeb"/>
        <w:spacing w:line="480" w:lineRule="auto"/>
        <w:ind w:firstLine="720"/>
      </w:pPr>
      <w:r w:rsidRPr="0002356D">
        <w:t>To comply with industry-standard software engineering practices, the application codebase is structured across modular components rather than written in a monolithic structure (GeeksforGeeks, 2025):</w:t>
      </w:r>
    </w:p>
    <w:p w14:paraId="23A77DB2" w14:textId="77777777" w:rsidR="0002356D" w:rsidRPr="0002356D" w:rsidRDefault="0002356D" w:rsidP="0002356D">
      <w:pPr>
        <w:pStyle w:val="NormalWeb"/>
        <w:numPr>
          <w:ilvl w:val="0"/>
          <w:numId w:val="3"/>
        </w:numPr>
        <w:spacing w:line="480" w:lineRule="auto"/>
      </w:pPr>
      <w:r w:rsidRPr="0002356D">
        <w:rPr>
          <w:b/>
          <w:bCs/>
        </w:rPr>
        <w:t>main.cpp:</w:t>
      </w:r>
      <w:r w:rsidRPr="0002356D">
        <w:t xml:space="preserve"> Manages window creation, GLFW/GLEW initialization, input callback bindings, and the core rendering loop.</w:t>
      </w:r>
    </w:p>
    <w:p w14:paraId="6B8DD6A0" w14:textId="77777777" w:rsidR="0002356D" w:rsidRPr="0002356D" w:rsidRDefault="0002356D" w:rsidP="0002356D">
      <w:pPr>
        <w:pStyle w:val="NormalWeb"/>
        <w:numPr>
          <w:ilvl w:val="0"/>
          <w:numId w:val="3"/>
        </w:numPr>
        <w:spacing w:line="480" w:lineRule="auto"/>
      </w:pPr>
      <w:r w:rsidRPr="0002356D">
        <w:rPr>
          <w:b/>
          <w:bCs/>
        </w:rPr>
        <w:t>SceneManager:</w:t>
      </w:r>
      <w:r w:rsidRPr="0002356D">
        <w:t xml:space="preserve"> Encapsulates geometry instantiation, texture binding, lighting configuration, and object transformation logic.</w:t>
      </w:r>
    </w:p>
    <w:p w14:paraId="3B6FA479" w14:textId="77777777" w:rsidR="0002356D" w:rsidRDefault="0002356D" w:rsidP="0002356D">
      <w:pPr>
        <w:pStyle w:val="NormalWeb"/>
        <w:numPr>
          <w:ilvl w:val="0"/>
          <w:numId w:val="3"/>
        </w:numPr>
        <w:spacing w:line="480" w:lineRule="auto"/>
      </w:pPr>
      <w:r w:rsidRPr="0002356D">
        <w:rPr>
          <w:b/>
          <w:bCs/>
        </w:rPr>
        <w:t>ViewManager:</w:t>
      </w:r>
      <w:r w:rsidRPr="0002356D">
        <w:t xml:space="preserve"> Handles camera matrix updates, view-projection calculations, and real-time input polling.</w:t>
      </w:r>
    </w:p>
    <w:p w14:paraId="3F076DF7" w14:textId="77777777" w:rsidR="003B4548" w:rsidRDefault="0002356D" w:rsidP="000B5197">
      <w:pPr>
        <w:pStyle w:val="NormalWeb"/>
        <w:spacing w:line="480" w:lineRule="auto"/>
        <w:ind w:firstLine="720"/>
      </w:pPr>
      <w:r w:rsidRPr="0002356D">
        <w:t xml:space="preserve">A foundational component of the program's modularity is the transformation utility function, </w:t>
      </w:r>
      <w:r w:rsidRPr="0002356D">
        <w:rPr>
          <w:rStyle w:val="HTMLCode"/>
          <w:rFonts w:ascii="Times New Roman" w:hAnsi="Times New Roman" w:cs="Times New Roman"/>
          <w:sz w:val="24"/>
          <w:szCs w:val="24"/>
        </w:rPr>
        <w:t>SetTransformations(scaleXYZ, rotationDegrees, positionXYZ)</w:t>
      </w:r>
      <w:r w:rsidRPr="0002356D">
        <w:t>. Instead of repeating redundant matrix multiplications across every primitive shape, this function encapsulates GLM transformation calls (</w:t>
      </w:r>
      <w:r w:rsidRPr="0002356D">
        <w:rPr>
          <w:rStyle w:val="HTMLCode"/>
          <w:rFonts w:ascii="Times New Roman" w:hAnsi="Times New Roman" w:cs="Times New Roman"/>
          <w:sz w:val="24"/>
          <w:szCs w:val="24"/>
        </w:rPr>
        <w:t>glm::translate</w:t>
      </w:r>
      <w:r w:rsidRPr="0002356D">
        <w:t xml:space="preserve">, </w:t>
      </w:r>
      <w:r w:rsidRPr="0002356D">
        <w:rPr>
          <w:rStyle w:val="HTMLCode"/>
          <w:rFonts w:ascii="Times New Roman" w:hAnsi="Times New Roman" w:cs="Times New Roman"/>
          <w:sz w:val="24"/>
          <w:szCs w:val="24"/>
        </w:rPr>
        <w:t>glm::rotate</w:t>
      </w:r>
      <w:r w:rsidRPr="0002356D">
        <w:t xml:space="preserve">, and </w:t>
      </w:r>
      <w:r w:rsidRPr="0002356D">
        <w:rPr>
          <w:rStyle w:val="HTMLCode"/>
          <w:rFonts w:ascii="Times New Roman" w:hAnsi="Times New Roman" w:cs="Times New Roman"/>
          <w:sz w:val="24"/>
          <w:szCs w:val="24"/>
        </w:rPr>
        <w:t>glm::scale</w:t>
      </w:r>
      <w:r w:rsidRPr="0002356D">
        <w:t>) into a single reusable interface. Every object in the scene invokes this shared pipeline before drawing, significantly reducing code redundancy, improving maintainability, and streamlining debugging throughout the development lifecycle.</w:t>
      </w:r>
      <w:r w:rsidR="000B5197">
        <w:t xml:space="preserve"> </w:t>
      </w:r>
    </w:p>
    <w:p w14:paraId="6FC501EF" w14:textId="6FB99EA1" w:rsidR="000B5197" w:rsidRPr="000B5197" w:rsidRDefault="000B5197" w:rsidP="000B5197">
      <w:pPr>
        <w:pStyle w:val="NormalWeb"/>
        <w:spacing w:line="480" w:lineRule="auto"/>
        <w:ind w:firstLine="720"/>
      </w:pPr>
      <w:r w:rsidRPr="000B5197">
        <w:t xml:space="preserve">Throughout </w:t>
      </w:r>
      <w:r w:rsidR="00E76A0B">
        <w:t>development, I tested the application regularly to ensure</w:t>
      </w:r>
      <w:r w:rsidRPr="000B5197">
        <w:t xml:space="preserve"> each new feature worked correctly. After completing the final scene, I </w:t>
      </w:r>
      <w:r w:rsidR="003B4548">
        <w:t>rebuilt the project</w:t>
      </w:r>
      <w:r w:rsidRPr="000B5197">
        <w:t xml:space="preserve"> in Visual Studio 2022 </w:t>
      </w:r>
      <w:r w:rsidRPr="000B5197">
        <w:lastRenderedPageBreak/>
        <w:t xml:space="preserve">and launched the executable to verify that all objects, textures, and lighting effects displayed properly. I tested the WASD and Q/E keyboard controls, mouse movement, scroll-wheel functionality, and the P key for switching between perspective and orthographic projections. I also verified that the flashlight's illuminated beam displayed correctly with its transparency and fading effect. To confirm </w:t>
      </w:r>
      <w:r w:rsidR="00E76A0B">
        <w:t>the project could run outside its original development location, I tested a separate copy and verified that it included the required files and dependencies</w:t>
      </w:r>
      <w:r w:rsidRPr="000B5197">
        <w:t xml:space="preserve">. Finally, I recorded a </w:t>
      </w:r>
      <w:r w:rsidR="00E76A0B">
        <w:t>video demonstrating</w:t>
      </w:r>
      <w:r w:rsidRPr="000B5197">
        <w:t xml:space="preserve"> the completed scene and its interactive features. These tests helped confirm that the application met the project requirements and operated as intended.</w:t>
      </w:r>
    </w:p>
    <w:p w14:paraId="21F45395" w14:textId="73E80E7B" w:rsidR="0002356D" w:rsidRPr="0002356D" w:rsidRDefault="0002356D" w:rsidP="0002356D">
      <w:pPr>
        <w:pStyle w:val="NormalWeb"/>
        <w:spacing w:line="480" w:lineRule="auto"/>
        <w:ind w:firstLine="720"/>
      </w:pPr>
    </w:p>
    <w:p w14:paraId="07182B94" w14:textId="77777777" w:rsidR="0002356D" w:rsidRDefault="0002356D" w:rsidP="0002356D">
      <w:pPr>
        <w:pStyle w:val="NormalWeb"/>
        <w:spacing w:line="480" w:lineRule="auto"/>
      </w:pPr>
    </w:p>
    <w:p w14:paraId="72D443F8" w14:textId="77777777" w:rsidR="000B5197" w:rsidRDefault="000B5197" w:rsidP="0002356D">
      <w:pPr>
        <w:pStyle w:val="NormalWeb"/>
        <w:spacing w:line="480" w:lineRule="auto"/>
      </w:pPr>
    </w:p>
    <w:p w14:paraId="479C2A27" w14:textId="77777777" w:rsidR="000B5197" w:rsidRDefault="000B5197" w:rsidP="0002356D">
      <w:pPr>
        <w:pStyle w:val="NormalWeb"/>
        <w:spacing w:line="480" w:lineRule="auto"/>
      </w:pPr>
    </w:p>
    <w:p w14:paraId="1183E6AB" w14:textId="77777777" w:rsidR="000B5197" w:rsidRDefault="000B5197" w:rsidP="0002356D">
      <w:pPr>
        <w:pStyle w:val="NormalWeb"/>
        <w:spacing w:line="480" w:lineRule="auto"/>
      </w:pPr>
    </w:p>
    <w:p w14:paraId="66D038F2" w14:textId="77777777" w:rsidR="000B5197" w:rsidRDefault="000B5197" w:rsidP="0002356D">
      <w:pPr>
        <w:pStyle w:val="NormalWeb"/>
        <w:spacing w:line="480" w:lineRule="auto"/>
      </w:pPr>
    </w:p>
    <w:p w14:paraId="04F1B2F3" w14:textId="77777777" w:rsidR="000B5197" w:rsidRDefault="000B5197" w:rsidP="0002356D">
      <w:pPr>
        <w:pStyle w:val="NormalWeb"/>
        <w:spacing w:line="480" w:lineRule="auto"/>
      </w:pPr>
    </w:p>
    <w:p w14:paraId="6408851B" w14:textId="77777777" w:rsidR="000B5197" w:rsidRDefault="000B5197" w:rsidP="0002356D">
      <w:pPr>
        <w:pStyle w:val="NormalWeb"/>
        <w:spacing w:line="480" w:lineRule="auto"/>
      </w:pPr>
    </w:p>
    <w:p w14:paraId="450ADA0A" w14:textId="77777777" w:rsidR="000B5197" w:rsidRDefault="000B5197" w:rsidP="0002356D">
      <w:pPr>
        <w:pStyle w:val="NormalWeb"/>
        <w:spacing w:line="480" w:lineRule="auto"/>
      </w:pPr>
    </w:p>
    <w:p w14:paraId="45E2605E" w14:textId="77777777" w:rsidR="000B5197" w:rsidRDefault="000B5197" w:rsidP="0002356D">
      <w:pPr>
        <w:pStyle w:val="NormalWeb"/>
        <w:spacing w:line="480" w:lineRule="auto"/>
      </w:pPr>
    </w:p>
    <w:p w14:paraId="10780C97" w14:textId="77777777" w:rsidR="000B5197" w:rsidRDefault="000B5197" w:rsidP="0002356D">
      <w:pPr>
        <w:pStyle w:val="NormalWeb"/>
        <w:spacing w:line="480" w:lineRule="auto"/>
      </w:pPr>
    </w:p>
    <w:p w14:paraId="63654C89" w14:textId="1B1270BA" w:rsidR="0002356D" w:rsidRPr="003B4548" w:rsidRDefault="0002356D" w:rsidP="003B4548">
      <w:pPr>
        <w:pStyle w:val="NormalWeb"/>
        <w:spacing w:line="480" w:lineRule="auto"/>
        <w:jc w:val="center"/>
        <w:rPr>
          <w:b/>
          <w:bCs/>
        </w:rPr>
      </w:pPr>
      <w:r w:rsidRPr="003B4548">
        <w:rPr>
          <w:b/>
          <w:bCs/>
        </w:rPr>
        <w:t>Reference</w:t>
      </w:r>
      <w:r w:rsidR="000B5197" w:rsidRPr="003B4548">
        <w:rPr>
          <w:b/>
          <w:bCs/>
        </w:rPr>
        <w:t>s</w:t>
      </w:r>
    </w:p>
    <w:p w14:paraId="5EDC8A8A" w14:textId="4FF87378" w:rsidR="0002356D" w:rsidRPr="0002356D" w:rsidRDefault="0002356D" w:rsidP="0002356D">
      <w:pPr>
        <w:pStyle w:val="NormalWeb"/>
        <w:ind w:left="720" w:hanging="720"/>
      </w:pPr>
      <w:r w:rsidRPr="0002356D">
        <w:t xml:space="preserve">GeeksforGeeks. (2025). </w:t>
      </w:r>
      <w:r w:rsidRPr="0002356D">
        <w:rPr>
          <w:i/>
          <w:iCs/>
        </w:rPr>
        <w:t>C++ programming language</w:t>
      </w:r>
      <w:r w:rsidRPr="0002356D">
        <w:t xml:space="preserve">. </w:t>
      </w:r>
      <w:hyperlink r:id="rId7" w:history="1">
        <w:r w:rsidRPr="0002356D">
          <w:rPr>
            <w:rStyle w:val="Hyperlink"/>
          </w:rPr>
          <w:t>https://www.geeksforgeeks.org/cpp-programming-language/</w:t>
        </w:r>
      </w:hyperlink>
    </w:p>
    <w:p w14:paraId="0E41921B" w14:textId="0044AE89" w:rsidR="0002356D" w:rsidRDefault="0002356D" w:rsidP="0002356D">
      <w:pPr>
        <w:pStyle w:val="NormalWeb"/>
        <w:ind w:left="720" w:hanging="720"/>
      </w:pPr>
      <w:r w:rsidRPr="0002356D">
        <w:t xml:space="preserve">GLM. (2025). </w:t>
      </w:r>
      <w:r w:rsidRPr="0002356D">
        <w:rPr>
          <w:i/>
          <w:iCs/>
        </w:rPr>
        <w:t>OpenGL mathematics (GLM)</w:t>
      </w:r>
      <w:r w:rsidRPr="0002356D">
        <w:t xml:space="preserve">. </w:t>
      </w:r>
      <w:hyperlink r:id="rId8" w:history="1">
        <w:r w:rsidRPr="0098727B">
          <w:rPr>
            <w:rStyle w:val="Hyperlink"/>
          </w:rPr>
          <w:t>https://github.com/g-truc/glm</w:t>
        </w:r>
      </w:hyperlink>
    </w:p>
    <w:p w14:paraId="282363F4" w14:textId="3AD7D25A" w:rsidR="0002356D" w:rsidRDefault="0002356D" w:rsidP="0002356D">
      <w:pPr>
        <w:pStyle w:val="NormalWeb"/>
        <w:ind w:left="720" w:hanging="720"/>
      </w:pPr>
      <w:r w:rsidRPr="0002356D">
        <w:t xml:space="preserve">Khronos Group. (2024). </w:t>
      </w:r>
      <w:r w:rsidRPr="0002356D">
        <w:rPr>
          <w:i/>
          <w:iCs/>
        </w:rPr>
        <w:t>OpenGL overview and specifications</w:t>
      </w:r>
      <w:r w:rsidRPr="0002356D">
        <w:t xml:space="preserve">. </w:t>
      </w:r>
      <w:hyperlink r:id="rId9" w:history="1">
        <w:r w:rsidRPr="0098727B">
          <w:rPr>
            <w:rStyle w:val="Hyperlink"/>
          </w:rPr>
          <w:t>https://www.khronos.org/opengl/</w:t>
        </w:r>
      </w:hyperlink>
    </w:p>
    <w:p w14:paraId="59419D42" w14:textId="7E7CDC1B" w:rsidR="0002356D" w:rsidRDefault="0002356D" w:rsidP="0002356D">
      <w:pPr>
        <w:pStyle w:val="NormalWeb"/>
        <w:ind w:left="720" w:hanging="720"/>
      </w:pPr>
      <w:r w:rsidRPr="0002356D">
        <w:t xml:space="preserve">LearnOpenGL. (2025). </w:t>
      </w:r>
      <w:r w:rsidRPr="0002356D">
        <w:rPr>
          <w:i/>
          <w:iCs/>
        </w:rPr>
        <w:t>Camera navigation and coordinate systems</w:t>
      </w:r>
      <w:r w:rsidRPr="0002356D">
        <w:t xml:space="preserve">. </w:t>
      </w:r>
      <w:hyperlink r:id="rId10" w:history="1">
        <w:r w:rsidRPr="0098727B">
          <w:rPr>
            <w:rStyle w:val="Hyperlink"/>
          </w:rPr>
          <w:t>https://learnopengl.com/Getting-started/Camera</w:t>
        </w:r>
      </w:hyperlink>
    </w:p>
    <w:p w14:paraId="18451664" w14:textId="77777777" w:rsidR="0002356D" w:rsidRPr="0002356D" w:rsidRDefault="0002356D" w:rsidP="0002356D">
      <w:pPr>
        <w:pStyle w:val="NormalWeb"/>
        <w:ind w:left="720" w:hanging="720"/>
      </w:pPr>
    </w:p>
    <w:p w14:paraId="3C63B801" w14:textId="77777777" w:rsidR="0002356D" w:rsidRDefault="0002356D" w:rsidP="0002356D">
      <w:pPr>
        <w:pStyle w:val="NormalWeb"/>
        <w:spacing w:line="480" w:lineRule="auto"/>
        <w:rPr>
          <w:b/>
          <w:bCs/>
        </w:rPr>
      </w:pPr>
    </w:p>
    <w:p w14:paraId="12CA68C6" w14:textId="77777777" w:rsidR="0002356D" w:rsidRPr="0002356D" w:rsidRDefault="0002356D" w:rsidP="0002356D">
      <w:pPr>
        <w:pStyle w:val="NormalWeb"/>
        <w:spacing w:line="480" w:lineRule="auto"/>
        <w:rPr>
          <w:b/>
          <w:bCs/>
        </w:rPr>
      </w:pPr>
    </w:p>
    <w:p w14:paraId="2A9EB580" w14:textId="77777777" w:rsidR="0002356D" w:rsidRPr="004E3649" w:rsidRDefault="0002356D" w:rsidP="0002356D">
      <w:pPr>
        <w:pStyle w:val="NormalWeb"/>
        <w:spacing w:line="480" w:lineRule="auto"/>
        <w:ind w:firstLine="720"/>
      </w:pPr>
    </w:p>
    <w:p w14:paraId="0C08E287" w14:textId="77777777" w:rsidR="004E3649" w:rsidRDefault="004E3649" w:rsidP="004E3649"/>
    <w:p w14:paraId="673C23A2" w14:textId="77777777" w:rsidR="004E3649" w:rsidRPr="004E3649" w:rsidRDefault="004E3649" w:rsidP="004E3649">
      <w:pPr>
        <w:ind w:firstLine="0"/>
      </w:pPr>
    </w:p>
    <w:p w14:paraId="5CCEB104" w14:textId="77777777" w:rsidR="004E3649" w:rsidRPr="004E3649" w:rsidRDefault="004E3649" w:rsidP="004E3649"/>
    <w:sectPr w:rsidR="004E3649" w:rsidRPr="004E3649" w:rsidSect="0002356D">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6E181" w14:textId="77777777" w:rsidR="008073A4" w:rsidRDefault="008073A4" w:rsidP="0002356D">
      <w:pPr>
        <w:spacing w:line="240" w:lineRule="auto"/>
      </w:pPr>
      <w:r>
        <w:separator/>
      </w:r>
    </w:p>
  </w:endnote>
  <w:endnote w:type="continuationSeparator" w:id="0">
    <w:p w14:paraId="2CE83257" w14:textId="77777777" w:rsidR="008073A4" w:rsidRDefault="008073A4" w:rsidP="000235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8901E" w14:textId="77777777" w:rsidR="008073A4" w:rsidRDefault="008073A4" w:rsidP="0002356D">
      <w:pPr>
        <w:spacing w:line="240" w:lineRule="auto"/>
      </w:pPr>
      <w:r>
        <w:separator/>
      </w:r>
    </w:p>
  </w:footnote>
  <w:footnote w:type="continuationSeparator" w:id="0">
    <w:p w14:paraId="3FFBB520" w14:textId="77777777" w:rsidR="008073A4" w:rsidRDefault="008073A4" w:rsidP="000235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087453"/>
      <w:docPartObj>
        <w:docPartGallery w:val="Page Numbers (Top of Page)"/>
        <w:docPartUnique/>
      </w:docPartObj>
    </w:sdtPr>
    <w:sdtEndPr>
      <w:rPr>
        <w:noProof/>
      </w:rPr>
    </w:sdtEndPr>
    <w:sdtContent>
      <w:p w14:paraId="6A225E97" w14:textId="34D76398" w:rsidR="0002356D" w:rsidRDefault="000235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532EA5" w14:textId="77777777" w:rsidR="0002356D" w:rsidRDefault="000235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39F6"/>
    <w:multiLevelType w:val="multilevel"/>
    <w:tmpl w:val="BD724B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FF10E0"/>
    <w:multiLevelType w:val="multilevel"/>
    <w:tmpl w:val="220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136E1"/>
    <w:multiLevelType w:val="multilevel"/>
    <w:tmpl w:val="4880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0196D"/>
    <w:multiLevelType w:val="multilevel"/>
    <w:tmpl w:val="498C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451494">
    <w:abstractNumId w:val="0"/>
  </w:num>
  <w:num w:numId="2" w16cid:durableId="243342537">
    <w:abstractNumId w:val="2"/>
  </w:num>
  <w:num w:numId="3" w16cid:durableId="139664188">
    <w:abstractNumId w:val="3"/>
  </w:num>
  <w:num w:numId="4" w16cid:durableId="620112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649"/>
    <w:rsid w:val="0002356D"/>
    <w:rsid w:val="000B5197"/>
    <w:rsid w:val="00100720"/>
    <w:rsid w:val="00121841"/>
    <w:rsid w:val="001B7BF6"/>
    <w:rsid w:val="001D57DD"/>
    <w:rsid w:val="002B2849"/>
    <w:rsid w:val="00335761"/>
    <w:rsid w:val="003B4548"/>
    <w:rsid w:val="004640CA"/>
    <w:rsid w:val="004D0305"/>
    <w:rsid w:val="004E3649"/>
    <w:rsid w:val="00533740"/>
    <w:rsid w:val="00595D1D"/>
    <w:rsid w:val="00650339"/>
    <w:rsid w:val="00715265"/>
    <w:rsid w:val="00745FE0"/>
    <w:rsid w:val="008073A4"/>
    <w:rsid w:val="00964137"/>
    <w:rsid w:val="009D1CE0"/>
    <w:rsid w:val="00A33707"/>
    <w:rsid w:val="00A64F66"/>
    <w:rsid w:val="00B84E16"/>
    <w:rsid w:val="00C85FE4"/>
    <w:rsid w:val="00D43004"/>
    <w:rsid w:val="00DE21FA"/>
    <w:rsid w:val="00E76A0B"/>
    <w:rsid w:val="00FC6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9994"/>
  <w15:chartTrackingRefBased/>
  <w15:docId w15:val="{3F34DB39-8251-4151-BFCA-98835543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6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6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36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36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36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36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36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6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6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36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36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36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36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36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649"/>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6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36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3649"/>
    <w:rPr>
      <w:i/>
      <w:iCs/>
      <w:color w:val="404040" w:themeColor="text1" w:themeTint="BF"/>
    </w:rPr>
  </w:style>
  <w:style w:type="paragraph" w:styleId="ListParagraph">
    <w:name w:val="List Paragraph"/>
    <w:basedOn w:val="Normal"/>
    <w:uiPriority w:val="34"/>
    <w:qFormat/>
    <w:rsid w:val="004E3649"/>
    <w:pPr>
      <w:ind w:left="720"/>
      <w:contextualSpacing/>
    </w:pPr>
  </w:style>
  <w:style w:type="character" w:styleId="IntenseEmphasis">
    <w:name w:val="Intense Emphasis"/>
    <w:basedOn w:val="DefaultParagraphFont"/>
    <w:uiPriority w:val="21"/>
    <w:qFormat/>
    <w:rsid w:val="004E3649"/>
    <w:rPr>
      <w:i/>
      <w:iCs/>
      <w:color w:val="0F4761" w:themeColor="accent1" w:themeShade="BF"/>
    </w:rPr>
  </w:style>
  <w:style w:type="paragraph" w:styleId="IntenseQuote">
    <w:name w:val="Intense Quote"/>
    <w:basedOn w:val="Normal"/>
    <w:next w:val="Normal"/>
    <w:link w:val="IntenseQuoteChar"/>
    <w:uiPriority w:val="30"/>
    <w:qFormat/>
    <w:rsid w:val="004E3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649"/>
    <w:rPr>
      <w:i/>
      <w:iCs/>
      <w:color w:val="0F4761" w:themeColor="accent1" w:themeShade="BF"/>
    </w:rPr>
  </w:style>
  <w:style w:type="character" w:styleId="IntenseReference">
    <w:name w:val="Intense Reference"/>
    <w:basedOn w:val="DefaultParagraphFont"/>
    <w:uiPriority w:val="32"/>
    <w:qFormat/>
    <w:rsid w:val="004E3649"/>
    <w:rPr>
      <w:b/>
      <w:bCs/>
      <w:smallCaps/>
      <w:color w:val="0F4761" w:themeColor="accent1" w:themeShade="BF"/>
      <w:spacing w:val="5"/>
    </w:rPr>
  </w:style>
  <w:style w:type="paragraph" w:styleId="NormalWeb">
    <w:name w:val="Normal (Web)"/>
    <w:basedOn w:val="Normal"/>
    <w:uiPriority w:val="99"/>
    <w:unhideWhenUsed/>
    <w:rsid w:val="004E3649"/>
    <w:pPr>
      <w:spacing w:before="100" w:beforeAutospacing="1" w:after="100" w:afterAutospacing="1" w:line="240" w:lineRule="auto"/>
      <w:ind w:firstLine="0"/>
    </w:pPr>
    <w:rPr>
      <w:rFonts w:eastAsia="Times New Roman" w:cs="Times New Roman"/>
    </w:rPr>
  </w:style>
  <w:style w:type="character" w:styleId="HTMLCode">
    <w:name w:val="HTML Code"/>
    <w:basedOn w:val="DefaultParagraphFont"/>
    <w:uiPriority w:val="99"/>
    <w:semiHidden/>
    <w:unhideWhenUsed/>
    <w:rsid w:val="004E3649"/>
    <w:rPr>
      <w:rFonts w:ascii="Courier New" w:eastAsia="Times New Roman" w:hAnsi="Courier New" w:cs="Courier New"/>
      <w:sz w:val="20"/>
      <w:szCs w:val="20"/>
    </w:rPr>
  </w:style>
  <w:style w:type="character" w:styleId="Hyperlink">
    <w:name w:val="Hyperlink"/>
    <w:basedOn w:val="DefaultParagraphFont"/>
    <w:uiPriority w:val="99"/>
    <w:unhideWhenUsed/>
    <w:rsid w:val="0002356D"/>
    <w:rPr>
      <w:color w:val="467886" w:themeColor="hyperlink"/>
      <w:u w:val="single"/>
    </w:rPr>
  </w:style>
  <w:style w:type="character" w:styleId="UnresolvedMention">
    <w:name w:val="Unresolved Mention"/>
    <w:basedOn w:val="DefaultParagraphFont"/>
    <w:uiPriority w:val="99"/>
    <w:semiHidden/>
    <w:unhideWhenUsed/>
    <w:rsid w:val="0002356D"/>
    <w:rPr>
      <w:color w:val="605E5C"/>
      <w:shd w:val="clear" w:color="auto" w:fill="E1DFDD"/>
    </w:rPr>
  </w:style>
  <w:style w:type="paragraph" w:styleId="Header">
    <w:name w:val="header"/>
    <w:basedOn w:val="Normal"/>
    <w:link w:val="HeaderChar"/>
    <w:uiPriority w:val="99"/>
    <w:unhideWhenUsed/>
    <w:rsid w:val="0002356D"/>
    <w:pPr>
      <w:tabs>
        <w:tab w:val="center" w:pos="4680"/>
        <w:tab w:val="right" w:pos="9360"/>
      </w:tabs>
      <w:spacing w:line="240" w:lineRule="auto"/>
    </w:pPr>
  </w:style>
  <w:style w:type="character" w:customStyle="1" w:styleId="HeaderChar">
    <w:name w:val="Header Char"/>
    <w:basedOn w:val="DefaultParagraphFont"/>
    <w:link w:val="Header"/>
    <w:uiPriority w:val="99"/>
    <w:rsid w:val="0002356D"/>
  </w:style>
  <w:style w:type="paragraph" w:styleId="Footer">
    <w:name w:val="footer"/>
    <w:basedOn w:val="Normal"/>
    <w:link w:val="FooterChar"/>
    <w:uiPriority w:val="99"/>
    <w:unhideWhenUsed/>
    <w:rsid w:val="0002356D"/>
    <w:pPr>
      <w:tabs>
        <w:tab w:val="center" w:pos="4680"/>
        <w:tab w:val="right" w:pos="9360"/>
      </w:tabs>
      <w:spacing w:line="240" w:lineRule="auto"/>
    </w:pPr>
  </w:style>
  <w:style w:type="character" w:customStyle="1" w:styleId="FooterChar">
    <w:name w:val="Footer Char"/>
    <w:basedOn w:val="DefaultParagraphFont"/>
    <w:link w:val="Footer"/>
    <w:uiPriority w:val="99"/>
    <w:rsid w:val="0002356D"/>
  </w:style>
  <w:style w:type="character" w:styleId="Strong">
    <w:name w:val="Strong"/>
    <w:basedOn w:val="DefaultParagraphFont"/>
    <w:uiPriority w:val="22"/>
    <w:qFormat/>
    <w:rsid w:val="000B51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truc/gl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cpp-programming-languag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learnopengl.com/Getting-started/Camera" TargetMode="External"/><Relationship Id="rId4" Type="http://schemas.openxmlformats.org/officeDocument/2006/relationships/webSettings" Target="webSettings.xml"/><Relationship Id="rId9" Type="http://schemas.openxmlformats.org/officeDocument/2006/relationships/hyperlink" Target="https://www.khronos.org/open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Schwettmann</dc:creator>
  <cp:keywords/>
  <dc:description/>
  <cp:lastModifiedBy>Charles Schwettmann</cp:lastModifiedBy>
  <cp:revision>5</cp:revision>
  <dcterms:created xsi:type="dcterms:W3CDTF">2026-10-15T20:20:00Z</dcterms:created>
  <dcterms:modified xsi:type="dcterms:W3CDTF">2026-10-16T19:29:00Z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14c534d7-82d5-4be2-86e6-317cdc7f8619</vt:lpwstr>
  </property>
</Properties>
</file>