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D7ED" w14:textId="40211D09" w:rsid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Courtney Warner</w:t>
      </w:r>
    </w:p>
    <w:p w14:paraId="79B015CA" w14:textId="75971B73" w:rsidR="00C43C63" w:rsidRDefault="00DB1968" w:rsidP="00C43C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405 </w:t>
      </w:r>
      <w:r w:rsidR="00C43C63">
        <w:rPr>
          <w:rFonts w:ascii="Times New Roman" w:hAnsi="Times New Roman" w:cs="Times New Roman"/>
        </w:rPr>
        <w:t>Module Four</w:t>
      </w:r>
    </w:p>
    <w:p w14:paraId="7D383B88" w14:textId="4FD294F1" w:rsid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50FB938F" w14:textId="0D5483E9" w:rsid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06/01/2025</w:t>
      </w:r>
    </w:p>
    <w:p w14:paraId="0DABB2F7" w14:textId="13AF8BA7" w:rsidR="00C43C63" w:rsidRP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 w:rsidRPr="00C43C63">
        <w:rPr>
          <w:rFonts w:ascii="Times New Roman" w:hAnsi="Times New Roman" w:cs="Times New Roman"/>
        </w:rPr>
        <w:t xml:space="preserve">To complete this unit testing assignment, I used Visual Studio to build and run a Google Test project for a std::vector&lt;int&gt; collection. I began by replacing the default test.cpp file with one provided by the assignment, which included </w:t>
      </w:r>
      <w:r w:rsidR="001A498B">
        <w:rPr>
          <w:rFonts w:ascii="Times New Roman" w:hAnsi="Times New Roman" w:cs="Times New Roman"/>
        </w:rPr>
        <w:t>multiple</w:t>
      </w:r>
      <w:r w:rsidRPr="00C43C63">
        <w:rPr>
          <w:rFonts w:ascii="Times New Roman" w:hAnsi="Times New Roman" w:cs="Times New Roman"/>
        </w:rPr>
        <w:t xml:space="preserve"> TODO test prompts and instructions to create additional tests.</w:t>
      </w:r>
    </w:p>
    <w:p w14:paraId="299B1F06" w14:textId="19116B05" w:rsidR="00C43C63" w:rsidRP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 w:rsidRPr="00C43C63">
        <w:rPr>
          <w:rFonts w:ascii="Times New Roman" w:hAnsi="Times New Roman" w:cs="Times New Roman"/>
        </w:rPr>
        <w:t>I wrote unit tests to confirm that the vector behaves correctly in a variety of cases, such as adding values, resizing, clearing, and accessing values. I used ASSERT_ macros for critical failures and EXPECT_ macros for validation that should not terminate the test. I also created two original tests: one positive to check if all random values were in range (0–99), and one negative to confirm that out-of-bounds access throws an exception.</w:t>
      </w:r>
    </w:p>
    <w:p w14:paraId="3CE12F32" w14:textId="07BE6943" w:rsid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 w:rsidRPr="00C43C63">
        <w:rPr>
          <w:rFonts w:ascii="Times New Roman" w:hAnsi="Times New Roman" w:cs="Times New Roman"/>
        </w:rPr>
        <w:t xml:space="preserve">After writing the tests, I compiled and ran them using the Test Explorer. The only failed test was </w:t>
      </w:r>
      <w:proofErr w:type="spellStart"/>
      <w:r w:rsidRPr="00C43C63">
        <w:rPr>
          <w:rFonts w:ascii="Times New Roman" w:hAnsi="Times New Roman" w:cs="Times New Roman"/>
        </w:rPr>
        <w:t>AlwaysFail</w:t>
      </w:r>
      <w:proofErr w:type="spellEnd"/>
      <w:r w:rsidRPr="00C43C63">
        <w:rPr>
          <w:rFonts w:ascii="Times New Roman" w:hAnsi="Times New Roman" w:cs="Times New Roman"/>
        </w:rPr>
        <w:t>, which is expected. All other tests passed, verifying correct functionality. This process reinforced my understanding of unit testing, exception handling, and the importance of validating edge cases.</w:t>
      </w:r>
    </w:p>
    <w:p w14:paraId="4C78D71E" w14:textId="0B00961F" w:rsidR="00C43C63" w:rsidRPr="00C43C63" w:rsidRDefault="00C43C63" w:rsidP="00C43C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output for before and after tests were added:</w:t>
      </w:r>
    </w:p>
    <w:p w14:paraId="45CB9733" w14:textId="484ADC7A" w:rsidR="00C114D5" w:rsidRDefault="008F4F53">
      <w:r w:rsidRPr="008F4F53">
        <w:lastRenderedPageBreak/>
        <w:drawing>
          <wp:inline distT="0" distB="0" distL="0" distR="0" wp14:anchorId="3E5E11FB" wp14:editId="22062616">
            <wp:extent cx="6195743" cy="3297115"/>
            <wp:effectExtent l="0" t="0" r="0" b="0"/>
            <wp:docPr id="270078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85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095" cy="33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C63" w:rsidRPr="00C43C63">
        <w:drawing>
          <wp:inline distT="0" distB="0" distL="0" distR="0" wp14:anchorId="7AF90BE9" wp14:editId="1AB73CEF">
            <wp:extent cx="6223879" cy="4897315"/>
            <wp:effectExtent l="0" t="0" r="5715" b="0"/>
            <wp:docPr id="5208755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551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268" cy="49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17A4" w14:textId="77777777" w:rsidR="00C43C63" w:rsidRDefault="00C43C63"/>
    <w:sectPr w:rsidR="00C4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53"/>
    <w:rsid w:val="001A498B"/>
    <w:rsid w:val="003B189B"/>
    <w:rsid w:val="006822BB"/>
    <w:rsid w:val="006E3298"/>
    <w:rsid w:val="008F4F53"/>
    <w:rsid w:val="00913AE1"/>
    <w:rsid w:val="00A63714"/>
    <w:rsid w:val="00C114D5"/>
    <w:rsid w:val="00C43C63"/>
    <w:rsid w:val="00C704B4"/>
    <w:rsid w:val="00D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2F9DE"/>
  <w15:chartTrackingRefBased/>
  <w15:docId w15:val="{8522C62D-E797-48E1-914F-FF25178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187</Words>
  <Characters>994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Warner</dc:creator>
  <cp:keywords/>
  <dc:description/>
  <cp:lastModifiedBy>Courtney Warner</cp:lastModifiedBy>
  <cp:revision>2</cp:revision>
  <dcterms:created xsi:type="dcterms:W3CDTF">2025-06-02T02:26:00Z</dcterms:created>
  <dcterms:modified xsi:type="dcterms:W3CDTF">2025-06-02T03:05:00Z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8559cc74-77f7-4792-aae1-17f251e45c4b</vt:lpwstr>
  </property>
</Properties>
</file>