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095B4" w14:textId="691BFD4B" w:rsidR="00AF6EF1" w:rsidRDefault="00AF6EF1" w:rsidP="00AF6EF1">
      <w:pPr>
        <w:pStyle w:val="NoSpacing"/>
      </w:pPr>
      <w:r>
        <w:t>Chatoya Wells-Fowler</w:t>
      </w:r>
    </w:p>
    <w:p w14:paraId="4D3E4140" w14:textId="057BAA86" w:rsidR="00AF6EF1" w:rsidRDefault="00AF6EF1" w:rsidP="00AF6EF1">
      <w:pPr>
        <w:pStyle w:val="NoSpacing"/>
      </w:pPr>
      <w:r>
        <w:t xml:space="preserve">COP2073C </w:t>
      </w:r>
      <w:r>
        <w:t>– PA12</w:t>
      </w:r>
    </w:p>
    <w:p w14:paraId="685A00D3" w14:textId="6EB0283C" w:rsidR="00AF6EF1" w:rsidRDefault="00AF6EF1" w:rsidP="00AF6EF1">
      <w:pPr>
        <w:pStyle w:val="NoSpacing"/>
      </w:pPr>
      <w:r>
        <w:t>8/9/2026</w:t>
      </w:r>
    </w:p>
    <w:p w14:paraId="513046AD" w14:textId="77777777" w:rsidR="00AF6EF1" w:rsidRDefault="00AF6EF1" w:rsidP="00AF6EF1">
      <w:pPr>
        <w:pStyle w:val="NoSpacing"/>
      </w:pPr>
    </w:p>
    <w:p w14:paraId="56EE0D55" w14:textId="64BF2B62" w:rsidR="00AF6EF1" w:rsidRDefault="00AF6EF1" w:rsidP="00AF6EF1">
      <w:pPr>
        <w:pStyle w:val="NoSpacing"/>
      </w:pPr>
      <w:r>
        <w:t>Analysis</w:t>
      </w:r>
    </w:p>
    <w:p w14:paraId="5D1B3F69" w14:textId="77777777" w:rsidR="00AF6EF1" w:rsidRDefault="00AF6EF1" w:rsidP="00AF6EF1">
      <w:pPr>
        <w:pStyle w:val="NoSpacing"/>
      </w:pPr>
    </w:p>
    <w:p w14:paraId="3BFE393F" w14:textId="77777777" w:rsidR="00287594" w:rsidRPr="00287594" w:rsidRDefault="00287594" w:rsidP="00287594">
      <w:pPr>
        <w:pStyle w:val="NoSpacing"/>
      </w:pPr>
      <w:r w:rsidRPr="00287594">
        <w:t xml:space="preserve">Looking at this graph, it's </w:t>
      </w:r>
      <w:proofErr w:type="gramStart"/>
      <w:r w:rsidRPr="00287594">
        <w:t>pretty easy</w:t>
      </w:r>
      <w:proofErr w:type="gramEnd"/>
      <w:r w:rsidRPr="00287594">
        <w:t xml:space="preserve"> to see that as engine displacement gets larger, fuel efficiency generally goes down. In other words, the bigger the engine, the fewer miles the car gets per gallon of gas. On the flip side, cars with smaller engines tend to get much better gas mileage. When looking at the different cylinder groups, there are some clear patterns too. The four-cylinder cars are mostly on the lower end of engine displacement and have the best fuel economy overall. The six-cylinder cars fall somewhere in the middle, while the eight-cylinder cars have the largest engines and the lowest miles per gallon. There are a few differences within each group, but the overall trend </w:t>
      </w:r>
      <w:proofErr w:type="gramStart"/>
      <w:r w:rsidRPr="00287594">
        <w:t>stays</w:t>
      </w:r>
      <w:proofErr w:type="gramEnd"/>
      <w:r w:rsidRPr="00287594">
        <w:t xml:space="preserve"> </w:t>
      </w:r>
      <w:proofErr w:type="gramStart"/>
      <w:r w:rsidRPr="00287594">
        <w:t>pretty consistent</w:t>
      </w:r>
      <w:proofErr w:type="gramEnd"/>
      <w:r w:rsidRPr="00287594">
        <w:t>. Using different colors for each cylinder group makes it much easier to see how they compare and how engine size and the number of cylinders work together. Overall, this chart does a good job of showing that both engine displacement and the number of cylinders have a big impact on a vehicle's fuel efficiency.</w:t>
      </w:r>
    </w:p>
    <w:p w14:paraId="6D0FDC67" w14:textId="77777777" w:rsidR="00AF6EF1" w:rsidRDefault="00AF6EF1" w:rsidP="00AF6EF1">
      <w:pPr>
        <w:pStyle w:val="NoSpacing"/>
      </w:pPr>
    </w:p>
    <w:p w14:paraId="2416F408" w14:textId="786A6148" w:rsidR="00AF6EF1" w:rsidRDefault="00AF6EF1" w:rsidP="00AF6EF1">
      <w:pPr>
        <w:pStyle w:val="NoSpacing"/>
      </w:pPr>
    </w:p>
    <w:sectPr w:rsidR="00AF6E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EF1"/>
    <w:rsid w:val="001A2C9F"/>
    <w:rsid w:val="00287594"/>
    <w:rsid w:val="00320A95"/>
    <w:rsid w:val="006E14AB"/>
    <w:rsid w:val="007221B6"/>
    <w:rsid w:val="00860956"/>
    <w:rsid w:val="009B5489"/>
    <w:rsid w:val="00A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80368"/>
  <w15:chartTrackingRefBased/>
  <w15:docId w15:val="{E5D5C89F-F0F5-4DFD-95E2-ECA3DB300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E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6E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6E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6E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6E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6E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E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E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E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E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6E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6E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6E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6E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6E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E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E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EF1"/>
    <w:rPr>
      <w:rFonts w:eastAsiaTheme="majorEastAsia" w:cstheme="majorBidi"/>
      <w:color w:val="272727" w:themeColor="text1" w:themeTint="D8"/>
    </w:rPr>
  </w:style>
  <w:style w:type="paragraph" w:styleId="Title">
    <w:name w:val="Title"/>
    <w:basedOn w:val="Normal"/>
    <w:next w:val="Normal"/>
    <w:link w:val="TitleChar"/>
    <w:uiPriority w:val="10"/>
    <w:qFormat/>
    <w:rsid w:val="00AF6E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E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E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E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EF1"/>
    <w:pPr>
      <w:spacing w:before="160"/>
      <w:jc w:val="center"/>
    </w:pPr>
    <w:rPr>
      <w:i/>
      <w:iCs/>
      <w:color w:val="404040" w:themeColor="text1" w:themeTint="BF"/>
    </w:rPr>
  </w:style>
  <w:style w:type="character" w:customStyle="1" w:styleId="QuoteChar">
    <w:name w:val="Quote Char"/>
    <w:basedOn w:val="DefaultParagraphFont"/>
    <w:link w:val="Quote"/>
    <w:uiPriority w:val="29"/>
    <w:rsid w:val="00AF6EF1"/>
    <w:rPr>
      <w:i/>
      <w:iCs/>
      <w:color w:val="404040" w:themeColor="text1" w:themeTint="BF"/>
    </w:rPr>
  </w:style>
  <w:style w:type="paragraph" w:styleId="ListParagraph">
    <w:name w:val="List Paragraph"/>
    <w:basedOn w:val="Normal"/>
    <w:uiPriority w:val="34"/>
    <w:qFormat/>
    <w:rsid w:val="00AF6EF1"/>
    <w:pPr>
      <w:ind w:left="720"/>
      <w:contextualSpacing/>
    </w:pPr>
  </w:style>
  <w:style w:type="character" w:styleId="IntenseEmphasis">
    <w:name w:val="Intense Emphasis"/>
    <w:basedOn w:val="DefaultParagraphFont"/>
    <w:uiPriority w:val="21"/>
    <w:qFormat/>
    <w:rsid w:val="00AF6EF1"/>
    <w:rPr>
      <w:i/>
      <w:iCs/>
      <w:color w:val="2F5496" w:themeColor="accent1" w:themeShade="BF"/>
    </w:rPr>
  </w:style>
  <w:style w:type="paragraph" w:styleId="IntenseQuote">
    <w:name w:val="Intense Quote"/>
    <w:basedOn w:val="Normal"/>
    <w:next w:val="Normal"/>
    <w:link w:val="IntenseQuoteChar"/>
    <w:uiPriority w:val="30"/>
    <w:qFormat/>
    <w:rsid w:val="00AF6E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6EF1"/>
    <w:rPr>
      <w:i/>
      <w:iCs/>
      <w:color w:val="2F5496" w:themeColor="accent1" w:themeShade="BF"/>
    </w:rPr>
  </w:style>
  <w:style w:type="character" w:styleId="IntenseReference">
    <w:name w:val="Intense Reference"/>
    <w:basedOn w:val="DefaultParagraphFont"/>
    <w:uiPriority w:val="32"/>
    <w:qFormat/>
    <w:rsid w:val="00AF6EF1"/>
    <w:rPr>
      <w:b/>
      <w:bCs/>
      <w:smallCaps/>
      <w:color w:val="2F5496" w:themeColor="accent1" w:themeShade="BF"/>
      <w:spacing w:val="5"/>
    </w:rPr>
  </w:style>
  <w:style w:type="paragraph" w:styleId="NoSpacing">
    <w:name w:val="No Spacing"/>
    <w:uiPriority w:val="1"/>
    <w:qFormat/>
    <w:rsid w:val="00AF6EF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162</Words>
  <Characters>930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Jamari Fowler</dc:creator>
  <cp:keywords/>
  <dc:description/>
  <cp:lastModifiedBy>Jamari Fowler</cp:lastModifiedBy>
  <cp:revision>1</cp:revision>
  <dcterms:created xsi:type="dcterms:W3CDTF">2026-08-07T01:44:00Z</dcterms:created>
  <dcterms:modified xsi:type="dcterms:W3CDTF">2026-08-07T01:58:00Z</dcterms:modified>
</cp:coreProperties>
</file>