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Reporting on Security Supporting Requirement "/>
      </w:tblPr>
      <w:tblGrid>
        <w:gridCol w:w="4253"/>
        <w:gridCol w:w="2031"/>
        <w:gridCol w:w="1158"/>
        <w:gridCol w:w="874"/>
        <w:gridCol w:w="2032"/>
      </w:tblGrid>
      <w:tr w:rsidR="008226AB" w:rsidRPr="00FD11AB" w:rsidDel="00582D50" w:rsidTr="00135817">
        <w:trPr>
          <w:trHeight w:val="453"/>
          <w:tblHeader/>
        </w:trPr>
        <w:tc>
          <w:tcPr>
            <w:tcW w:w="10348" w:type="dxa"/>
            <w:gridSpan w:val="5"/>
            <w:shd w:val="clear" w:color="auto" w:fill="17365D" w:themeFill="text2" w:themeFillShade="BF"/>
            <w:vAlign w:val="center"/>
          </w:tcPr>
          <w:p w:rsidR="008226AB" w:rsidRPr="00FD11AB" w:rsidDel="00582D50" w:rsidRDefault="008226AB" w:rsidP="005D2D1F">
            <w:pPr>
              <w:rPr>
                <w:b/>
                <w:w w:val="100"/>
                <w:sz w:val="32"/>
              </w:rPr>
            </w:pPr>
            <w:r w:rsidRPr="00FD11AB">
              <w:rPr>
                <w:b/>
                <w:w w:val="100"/>
                <w:sz w:val="28"/>
              </w:rPr>
              <w:br w:type="page"/>
            </w:r>
            <w:r>
              <w:rPr>
                <w:b/>
                <w:w w:val="100"/>
                <w:sz w:val="32"/>
              </w:rPr>
              <w:t>REPORT A SIGNIFICANT SECURITY INCIDENT</w:t>
            </w:r>
            <w:r w:rsidRPr="00776E78">
              <w:rPr>
                <w:w w:val="100"/>
                <w:sz w:val="32"/>
              </w:rPr>
              <w:t xml:space="preserve"> </w:t>
            </w:r>
            <w:r w:rsidR="00776E78" w:rsidRPr="00776E78">
              <w:rPr>
                <w:w w:val="100"/>
                <w:sz w:val="24"/>
              </w:rPr>
              <w:t>TO DEPARTMENT</w:t>
            </w:r>
            <w:r w:rsidR="005D2D1F">
              <w:rPr>
                <w:w w:val="100"/>
                <w:sz w:val="24"/>
              </w:rPr>
              <w:t xml:space="preserve"> OF HOME AFFAIRS</w:t>
            </w:r>
          </w:p>
        </w:tc>
      </w:tr>
      <w:tr w:rsidR="00D42EB1" w:rsidRPr="00FD11AB" w:rsidDel="00582D50" w:rsidTr="00A1618D">
        <w:trPr>
          <w:trHeight w:val="453"/>
        </w:trPr>
        <w:tc>
          <w:tcPr>
            <w:tcW w:w="10348" w:type="dxa"/>
            <w:gridSpan w:val="5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5D2D1F" w:rsidRDefault="005D2D1F" w:rsidP="005D2D1F">
            <w:pPr>
              <w:spacing w:before="40" w:after="120"/>
              <w:rPr>
                <w:i/>
                <w:w w:val="100"/>
              </w:rPr>
            </w:pPr>
            <w:r>
              <w:rPr>
                <w:i/>
                <w:w w:val="100"/>
              </w:rPr>
              <w:t>PSPF P</w:t>
            </w:r>
            <w:r w:rsidR="00D42EB1" w:rsidRPr="00D42EB1">
              <w:rPr>
                <w:i/>
                <w:w w:val="100"/>
              </w:rPr>
              <w:t>olicy</w:t>
            </w:r>
            <w:r>
              <w:rPr>
                <w:i/>
                <w:w w:val="100"/>
              </w:rPr>
              <w:t xml:space="preserve"> 5: Reporting on Security Supp</w:t>
            </w:r>
            <w:r w:rsidR="00D42EB1" w:rsidRPr="00D42EB1">
              <w:rPr>
                <w:i/>
                <w:w w:val="100"/>
              </w:rPr>
              <w:t xml:space="preserve">orting </w:t>
            </w:r>
            <w:r>
              <w:rPr>
                <w:i/>
                <w:w w:val="100"/>
              </w:rPr>
              <w:t>R</w:t>
            </w:r>
            <w:r w:rsidR="00D42EB1" w:rsidRPr="00D42EB1">
              <w:rPr>
                <w:i/>
                <w:w w:val="100"/>
              </w:rPr>
              <w:t xml:space="preserve">equirement </w:t>
            </w:r>
            <w:r>
              <w:rPr>
                <w:i/>
                <w:w w:val="100"/>
              </w:rPr>
              <w:t>2</w:t>
            </w:r>
            <w:r w:rsidR="00D42EB1" w:rsidRPr="00D42EB1">
              <w:rPr>
                <w:i/>
                <w:w w:val="100"/>
              </w:rPr>
              <w:t xml:space="preserve">: </w:t>
            </w:r>
            <w:r w:rsidRPr="005D2D1F">
              <w:rPr>
                <w:i/>
                <w:w w:val="100"/>
              </w:rPr>
              <w:t>Each entity must report any significant or reportable security incidents at the time they occur to: the relevant authority (as detailed in Table 3)</w:t>
            </w:r>
            <w:r>
              <w:rPr>
                <w:i/>
                <w:w w:val="100"/>
              </w:rPr>
              <w:t xml:space="preserve">, </w:t>
            </w:r>
            <w:r w:rsidRPr="005D2D1F">
              <w:rPr>
                <w:i/>
                <w:w w:val="100"/>
              </w:rPr>
              <w:t>other affected entities, and</w:t>
            </w:r>
            <w:r>
              <w:rPr>
                <w:i/>
                <w:w w:val="100"/>
              </w:rPr>
              <w:t xml:space="preserve"> </w:t>
            </w:r>
            <w:r w:rsidRPr="005D2D1F">
              <w:rPr>
                <w:i/>
                <w:w w:val="100"/>
              </w:rPr>
              <w:t>the Department of Home Affair</w:t>
            </w:r>
            <w:r>
              <w:rPr>
                <w:i/>
                <w:w w:val="100"/>
              </w:rPr>
              <w:t xml:space="preserve">s. </w:t>
            </w:r>
          </w:p>
          <w:p w:rsidR="005D2D1F" w:rsidRPr="00D42EB1" w:rsidRDefault="005D2D1F" w:rsidP="005D2D1F">
            <w:pPr>
              <w:spacing w:before="40" w:after="120"/>
              <w:rPr>
                <w:i/>
                <w:w w:val="100"/>
              </w:rPr>
            </w:pPr>
            <w:r>
              <w:rPr>
                <w:i/>
                <w:w w:val="100"/>
              </w:rPr>
              <w:t xml:space="preserve">Entities are encouraged to report significant security incidents to the Department of Home Affairs through the PSPF Reporting Portal, otherwise complete this form and email to </w:t>
            </w:r>
            <w:hyperlink r:id="rId8" w:history="1">
              <w:r w:rsidRPr="00475A91">
                <w:rPr>
                  <w:rStyle w:val="Hyperlink"/>
                  <w:i/>
                  <w:w w:val="100"/>
                </w:rPr>
                <w:t>PSPF@homeaffairs.gov.au</w:t>
              </w:r>
            </w:hyperlink>
            <w:r>
              <w:rPr>
                <w:i/>
                <w:w w:val="100"/>
              </w:rPr>
              <w:t>.</w:t>
            </w:r>
          </w:p>
        </w:tc>
      </w:tr>
      <w:tr w:rsidR="008226AB" w:rsidRPr="00FD11AB" w:rsidDel="00582D50" w:rsidTr="00A1618D">
        <w:trPr>
          <w:trHeight w:val="453"/>
        </w:trPr>
        <w:tc>
          <w:tcPr>
            <w:tcW w:w="4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8226AB" w:rsidRDefault="008226AB" w:rsidP="00014818">
            <w:pPr>
              <w:rPr>
                <w:b/>
                <w:color w:val="17365D" w:themeColor="text2" w:themeShade="BF"/>
                <w:w w:val="100"/>
                <w:sz w:val="24"/>
              </w:rPr>
            </w:pPr>
            <w:r w:rsidRPr="008226AB">
              <w:rPr>
                <w:b/>
                <w:color w:val="17365D" w:themeColor="text2" w:themeShade="BF"/>
                <w:w w:val="100"/>
                <w:sz w:val="24"/>
              </w:rPr>
              <w:t>Government type:</w:t>
            </w:r>
          </w:p>
          <w:p w:rsidR="00DC6D4C" w:rsidRPr="00DC6D4C" w:rsidDel="00582D50" w:rsidRDefault="00DC6D4C" w:rsidP="00014818">
            <w:pPr>
              <w:rPr>
                <w:color w:val="17365D" w:themeColor="text2" w:themeShade="BF"/>
                <w:w w:val="100"/>
                <w:sz w:val="20"/>
                <w:szCs w:val="20"/>
              </w:rPr>
            </w:pPr>
            <w:r w:rsidRPr="00DC6D4C">
              <w:rPr>
                <w:color w:val="17365D" w:themeColor="text2" w:themeShade="BF"/>
                <w:w w:val="100"/>
                <w:sz w:val="20"/>
                <w:szCs w:val="20"/>
              </w:rPr>
              <w:t xml:space="preserve">(as defined in </w:t>
            </w:r>
            <w:hyperlink r:id="rId9" w:history="1">
              <w:r w:rsidRPr="00DC6D4C">
                <w:rPr>
                  <w:rStyle w:val="Hyperlink"/>
                  <w:w w:val="100"/>
                  <w:sz w:val="20"/>
                  <w:szCs w:val="20"/>
                </w:rPr>
                <w:t>PGPA Act</w:t>
              </w:r>
            </w:hyperlink>
            <w:r w:rsidRPr="00DC6D4C">
              <w:rPr>
                <w:color w:val="17365D" w:themeColor="text2" w:themeShade="BF"/>
                <w:w w:val="100"/>
                <w:sz w:val="20"/>
                <w:szCs w:val="20"/>
              </w:rPr>
              <w:t>)</w:t>
            </w:r>
          </w:p>
        </w:tc>
        <w:tc>
          <w:tcPr>
            <w:tcW w:w="6095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61D39" w:rsidRDefault="00135817" w:rsidP="00E61D39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453525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>
              <w:rPr>
                <w:color w:val="17365D" w:themeColor="text2" w:themeShade="BF"/>
                <w:w w:val="100"/>
                <w:sz w:val="24"/>
                <w:szCs w:val="24"/>
              </w:rPr>
              <w:t xml:space="preserve">  Non-corporate Commonwealth entity (NCCE)</w:t>
            </w:r>
          </w:p>
          <w:p w:rsidR="00E61D39" w:rsidRDefault="00135817" w:rsidP="00E61D39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1699434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>
              <w:rPr>
                <w:color w:val="17365D" w:themeColor="text2" w:themeShade="BF"/>
                <w:w w:val="100"/>
                <w:sz w:val="24"/>
                <w:szCs w:val="24"/>
              </w:rPr>
              <w:t xml:space="preserve">  Corporate Commonwealth entity (CCE)</w:t>
            </w:r>
          </w:p>
          <w:p w:rsidR="00E61D39" w:rsidRDefault="00135817" w:rsidP="00E61D39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1624116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>
              <w:rPr>
                <w:color w:val="17365D" w:themeColor="text2" w:themeShade="BF"/>
                <w:w w:val="100"/>
                <w:sz w:val="24"/>
                <w:szCs w:val="24"/>
              </w:rPr>
              <w:t xml:space="preserve">  Commonwealth company (CC)</w:t>
            </w:r>
          </w:p>
          <w:p w:rsidR="00E61D39" w:rsidRPr="00E61D39" w:rsidDel="00582D50" w:rsidRDefault="00135817" w:rsidP="00014818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-1611886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>
              <w:rPr>
                <w:color w:val="17365D" w:themeColor="text2" w:themeShade="BF"/>
                <w:w w:val="100"/>
                <w:sz w:val="24"/>
                <w:szCs w:val="24"/>
              </w:rPr>
              <w:t xml:space="preserve">  Government Business Enterprise (GBE)</w:t>
            </w:r>
          </w:p>
        </w:tc>
      </w:tr>
      <w:tr w:rsidR="008226AB" w:rsidRPr="00FD11AB" w:rsidDel="00582D50" w:rsidTr="00A1618D">
        <w:trPr>
          <w:trHeight w:val="453"/>
        </w:trPr>
        <w:tc>
          <w:tcPr>
            <w:tcW w:w="4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8226AB" w:rsidRPr="008226AB" w:rsidRDefault="008226AB" w:rsidP="00811F40">
            <w:pPr>
              <w:rPr>
                <w:b/>
                <w:color w:val="17365D" w:themeColor="text2" w:themeShade="BF"/>
                <w:w w:val="100"/>
                <w:sz w:val="24"/>
              </w:rPr>
            </w:pPr>
            <w:r w:rsidRPr="008226AB">
              <w:rPr>
                <w:b/>
                <w:color w:val="17365D" w:themeColor="text2" w:themeShade="BF"/>
                <w:w w:val="100"/>
                <w:sz w:val="24"/>
              </w:rPr>
              <w:t>Entity name:</w:t>
            </w:r>
          </w:p>
        </w:tc>
        <w:tc>
          <w:tcPr>
            <w:tcW w:w="6095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8226AB" w:rsidRPr="008226AB" w:rsidRDefault="008226AB" w:rsidP="00811F40">
            <w:pPr>
              <w:rPr>
                <w:color w:val="17365D" w:themeColor="text2" w:themeShade="BF"/>
                <w:w w:val="100"/>
                <w:sz w:val="24"/>
              </w:rPr>
            </w:pPr>
          </w:p>
        </w:tc>
      </w:tr>
      <w:tr w:rsidR="008226AB" w:rsidRPr="00FD11AB" w:rsidDel="00582D50" w:rsidTr="00A1618D">
        <w:trPr>
          <w:trHeight w:val="453"/>
        </w:trPr>
        <w:tc>
          <w:tcPr>
            <w:tcW w:w="4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8226AB" w:rsidRPr="008226AB" w:rsidRDefault="008226AB" w:rsidP="00014818">
            <w:pPr>
              <w:rPr>
                <w:b/>
                <w:color w:val="17365D" w:themeColor="text2" w:themeShade="BF"/>
                <w:w w:val="100"/>
                <w:sz w:val="24"/>
              </w:rPr>
            </w:pPr>
            <w:r w:rsidRPr="008226AB">
              <w:rPr>
                <w:b/>
                <w:color w:val="17365D" w:themeColor="text2" w:themeShade="BF"/>
                <w:w w:val="100"/>
                <w:sz w:val="24"/>
              </w:rPr>
              <w:t>Given name:</w:t>
            </w:r>
          </w:p>
        </w:tc>
        <w:tc>
          <w:tcPr>
            <w:tcW w:w="6095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8226AB" w:rsidRPr="008226AB" w:rsidRDefault="008226AB" w:rsidP="00014818">
            <w:pPr>
              <w:rPr>
                <w:color w:val="17365D" w:themeColor="text2" w:themeShade="BF"/>
                <w:w w:val="100"/>
                <w:sz w:val="24"/>
              </w:rPr>
            </w:pPr>
          </w:p>
        </w:tc>
      </w:tr>
      <w:tr w:rsidR="008226AB" w:rsidRPr="00FD11AB" w:rsidDel="00582D50" w:rsidTr="00A1618D">
        <w:trPr>
          <w:trHeight w:val="453"/>
        </w:trPr>
        <w:tc>
          <w:tcPr>
            <w:tcW w:w="4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8226AB" w:rsidRPr="008226AB" w:rsidRDefault="00DC6D4C" w:rsidP="00014818">
            <w:pPr>
              <w:rPr>
                <w:b/>
                <w:color w:val="17365D" w:themeColor="text2" w:themeShade="BF"/>
                <w:w w:val="100"/>
                <w:sz w:val="24"/>
              </w:rPr>
            </w:pPr>
            <w:r>
              <w:rPr>
                <w:b/>
                <w:color w:val="17365D" w:themeColor="text2" w:themeShade="BF"/>
                <w:w w:val="100"/>
                <w:sz w:val="24"/>
              </w:rPr>
              <w:t>Surna</w:t>
            </w:r>
            <w:r w:rsidR="008226AB" w:rsidRPr="008226AB">
              <w:rPr>
                <w:b/>
                <w:color w:val="17365D" w:themeColor="text2" w:themeShade="BF"/>
                <w:w w:val="100"/>
                <w:sz w:val="24"/>
              </w:rPr>
              <w:t>me:</w:t>
            </w:r>
          </w:p>
        </w:tc>
        <w:tc>
          <w:tcPr>
            <w:tcW w:w="6095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8226AB" w:rsidRPr="008226AB" w:rsidRDefault="008226AB" w:rsidP="00014818">
            <w:pPr>
              <w:rPr>
                <w:color w:val="17365D" w:themeColor="text2" w:themeShade="BF"/>
                <w:w w:val="100"/>
                <w:sz w:val="24"/>
              </w:rPr>
            </w:pPr>
          </w:p>
        </w:tc>
      </w:tr>
      <w:tr w:rsidR="008226AB" w:rsidRPr="00FD11AB" w:rsidDel="00582D50" w:rsidTr="00A1618D">
        <w:trPr>
          <w:trHeight w:val="453"/>
        </w:trPr>
        <w:tc>
          <w:tcPr>
            <w:tcW w:w="4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8226AB" w:rsidRPr="008226AB" w:rsidRDefault="008226AB" w:rsidP="00014818">
            <w:pPr>
              <w:rPr>
                <w:b/>
                <w:color w:val="17365D" w:themeColor="text2" w:themeShade="BF"/>
                <w:w w:val="100"/>
                <w:sz w:val="24"/>
              </w:rPr>
            </w:pPr>
            <w:r w:rsidRPr="008226AB">
              <w:rPr>
                <w:b/>
                <w:color w:val="17365D" w:themeColor="text2" w:themeShade="BF"/>
                <w:w w:val="100"/>
                <w:sz w:val="24"/>
              </w:rPr>
              <w:t>Position:</w:t>
            </w:r>
          </w:p>
        </w:tc>
        <w:tc>
          <w:tcPr>
            <w:tcW w:w="6095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8226AB" w:rsidRPr="008226AB" w:rsidRDefault="008226AB" w:rsidP="00014818">
            <w:pPr>
              <w:rPr>
                <w:color w:val="17365D" w:themeColor="text2" w:themeShade="BF"/>
                <w:w w:val="100"/>
                <w:sz w:val="24"/>
              </w:rPr>
            </w:pPr>
          </w:p>
        </w:tc>
      </w:tr>
      <w:tr w:rsidR="008226AB" w:rsidRPr="00FD11AB" w:rsidDel="00582D50" w:rsidTr="00A1618D">
        <w:trPr>
          <w:trHeight w:val="453"/>
        </w:trPr>
        <w:tc>
          <w:tcPr>
            <w:tcW w:w="4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8226AB" w:rsidRPr="008226AB" w:rsidRDefault="008226AB" w:rsidP="00014818">
            <w:pPr>
              <w:rPr>
                <w:b/>
                <w:color w:val="17365D" w:themeColor="text2" w:themeShade="BF"/>
                <w:w w:val="100"/>
                <w:sz w:val="24"/>
              </w:rPr>
            </w:pPr>
            <w:r w:rsidRPr="008226AB">
              <w:rPr>
                <w:b/>
                <w:color w:val="17365D" w:themeColor="text2" w:themeShade="BF"/>
                <w:w w:val="100"/>
                <w:sz w:val="24"/>
              </w:rPr>
              <w:t>Phone:</w:t>
            </w:r>
          </w:p>
        </w:tc>
        <w:tc>
          <w:tcPr>
            <w:tcW w:w="6095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8226AB" w:rsidRPr="008226AB" w:rsidRDefault="008226AB" w:rsidP="00014818">
            <w:pPr>
              <w:rPr>
                <w:color w:val="17365D" w:themeColor="text2" w:themeShade="BF"/>
                <w:w w:val="100"/>
                <w:sz w:val="24"/>
              </w:rPr>
            </w:pPr>
          </w:p>
        </w:tc>
      </w:tr>
      <w:tr w:rsidR="008226AB" w:rsidRPr="00FD11AB" w:rsidDel="00582D50" w:rsidTr="00A1618D">
        <w:trPr>
          <w:trHeight w:val="453"/>
        </w:trPr>
        <w:tc>
          <w:tcPr>
            <w:tcW w:w="4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8226AB" w:rsidRPr="008226AB" w:rsidRDefault="008226AB" w:rsidP="00014818">
            <w:pPr>
              <w:rPr>
                <w:b/>
                <w:color w:val="17365D" w:themeColor="text2" w:themeShade="BF"/>
                <w:w w:val="100"/>
                <w:sz w:val="24"/>
              </w:rPr>
            </w:pPr>
            <w:r w:rsidRPr="008226AB">
              <w:rPr>
                <w:b/>
                <w:color w:val="17365D" w:themeColor="text2" w:themeShade="BF"/>
                <w:w w:val="100"/>
                <w:sz w:val="24"/>
              </w:rPr>
              <w:t>Mobile:</w:t>
            </w:r>
          </w:p>
        </w:tc>
        <w:tc>
          <w:tcPr>
            <w:tcW w:w="6095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8226AB" w:rsidRPr="008226AB" w:rsidRDefault="008226AB" w:rsidP="00014818">
            <w:pPr>
              <w:rPr>
                <w:color w:val="17365D" w:themeColor="text2" w:themeShade="BF"/>
                <w:w w:val="100"/>
                <w:sz w:val="24"/>
              </w:rPr>
            </w:pPr>
          </w:p>
        </w:tc>
      </w:tr>
      <w:tr w:rsidR="008226AB" w:rsidRPr="00FD11AB" w:rsidDel="00582D50" w:rsidTr="00A1618D">
        <w:trPr>
          <w:trHeight w:val="453"/>
        </w:trPr>
        <w:tc>
          <w:tcPr>
            <w:tcW w:w="4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8226AB" w:rsidRPr="008226AB" w:rsidRDefault="008226AB" w:rsidP="00014818">
            <w:pPr>
              <w:rPr>
                <w:b/>
                <w:color w:val="17365D" w:themeColor="text2" w:themeShade="BF"/>
                <w:w w:val="100"/>
                <w:sz w:val="24"/>
              </w:rPr>
            </w:pPr>
            <w:r w:rsidRPr="008226AB">
              <w:rPr>
                <w:b/>
                <w:color w:val="17365D" w:themeColor="text2" w:themeShade="BF"/>
                <w:w w:val="100"/>
                <w:sz w:val="24"/>
              </w:rPr>
              <w:t>Email:</w:t>
            </w:r>
          </w:p>
        </w:tc>
        <w:tc>
          <w:tcPr>
            <w:tcW w:w="6095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8226AB" w:rsidRPr="008226AB" w:rsidRDefault="008226AB" w:rsidP="00014818">
            <w:pPr>
              <w:rPr>
                <w:color w:val="17365D" w:themeColor="text2" w:themeShade="BF"/>
                <w:w w:val="100"/>
                <w:sz w:val="24"/>
              </w:rPr>
            </w:pPr>
          </w:p>
        </w:tc>
      </w:tr>
      <w:tr w:rsidR="008226AB" w:rsidRPr="00FD11AB" w:rsidDel="00582D50" w:rsidTr="00A1618D">
        <w:trPr>
          <w:trHeight w:val="453"/>
        </w:trPr>
        <w:tc>
          <w:tcPr>
            <w:tcW w:w="4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BE5F1" w:themeFill="accent1" w:themeFillTint="33"/>
          </w:tcPr>
          <w:p w:rsidR="008226AB" w:rsidRPr="008226AB" w:rsidRDefault="00754875" w:rsidP="00717515">
            <w:pPr>
              <w:rPr>
                <w:b/>
                <w:color w:val="17365D" w:themeColor="text2" w:themeShade="BF"/>
                <w:w w:val="100"/>
                <w:sz w:val="24"/>
              </w:rPr>
            </w:pPr>
            <w:r>
              <w:rPr>
                <w:b/>
                <w:color w:val="17365D" w:themeColor="text2" w:themeShade="BF"/>
                <w:w w:val="100"/>
                <w:sz w:val="24"/>
              </w:rPr>
              <w:t>Type of incident</w:t>
            </w:r>
            <w:r w:rsidRPr="004104A3">
              <w:rPr>
                <w:color w:val="17365D" w:themeColor="text2" w:themeShade="BF"/>
                <w:w w:val="100"/>
                <w:sz w:val="24"/>
              </w:rPr>
              <w:t xml:space="preserve"> (select all that apply)</w:t>
            </w:r>
          </w:p>
        </w:tc>
        <w:tc>
          <w:tcPr>
            <w:tcW w:w="6095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754875" w:rsidRDefault="00135817" w:rsidP="00754875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-71427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4875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754875">
              <w:rPr>
                <w:color w:val="17365D" w:themeColor="text2" w:themeShade="BF"/>
                <w:w w:val="100"/>
                <w:sz w:val="24"/>
                <w:szCs w:val="24"/>
              </w:rPr>
              <w:t xml:space="preserve">  Governance</w:t>
            </w:r>
          </w:p>
          <w:p w:rsidR="00754875" w:rsidRDefault="00135817" w:rsidP="00754875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-1214500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4875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754875">
              <w:rPr>
                <w:color w:val="17365D" w:themeColor="text2" w:themeShade="BF"/>
                <w:w w:val="100"/>
                <w:sz w:val="24"/>
                <w:szCs w:val="24"/>
              </w:rPr>
              <w:t xml:space="preserve">  Information security</w:t>
            </w:r>
          </w:p>
          <w:p w:rsidR="00754875" w:rsidRDefault="00135817" w:rsidP="00754875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319627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4875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754875">
              <w:rPr>
                <w:color w:val="17365D" w:themeColor="text2" w:themeShade="BF"/>
                <w:w w:val="100"/>
                <w:sz w:val="24"/>
                <w:szCs w:val="24"/>
              </w:rPr>
              <w:t xml:space="preserve">  Cyber/ICT security</w:t>
            </w:r>
          </w:p>
          <w:p w:rsidR="00754875" w:rsidRDefault="00135817" w:rsidP="00754875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-644269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4875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754875">
              <w:rPr>
                <w:color w:val="17365D" w:themeColor="text2" w:themeShade="BF"/>
                <w:w w:val="100"/>
                <w:sz w:val="24"/>
                <w:szCs w:val="24"/>
              </w:rPr>
              <w:t xml:space="preserve">  Personnel security</w:t>
            </w:r>
          </w:p>
          <w:p w:rsidR="00717515" w:rsidRPr="008226AB" w:rsidRDefault="00135817" w:rsidP="00014818">
            <w:pPr>
              <w:rPr>
                <w:color w:val="17365D" w:themeColor="text2" w:themeShade="BF"/>
                <w:w w:val="100"/>
                <w:sz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1229882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4875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754875">
              <w:rPr>
                <w:color w:val="17365D" w:themeColor="text2" w:themeShade="BF"/>
                <w:w w:val="100"/>
                <w:sz w:val="24"/>
                <w:szCs w:val="24"/>
              </w:rPr>
              <w:t xml:space="preserve">  Physical security</w:t>
            </w:r>
            <w:r w:rsidR="00754875">
              <w:rPr>
                <w:color w:val="17365D" w:themeColor="text2" w:themeShade="BF"/>
                <w:w w:val="100"/>
                <w:sz w:val="24"/>
              </w:rPr>
              <w:t xml:space="preserve"> </w:t>
            </w:r>
          </w:p>
        </w:tc>
      </w:tr>
      <w:tr w:rsidR="00754875" w:rsidRPr="00FD11AB" w:rsidDel="00582D50" w:rsidTr="00A1618D">
        <w:trPr>
          <w:trHeight w:val="453"/>
        </w:trPr>
        <w:tc>
          <w:tcPr>
            <w:tcW w:w="4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BE5F1" w:themeFill="accent1" w:themeFillTint="33"/>
          </w:tcPr>
          <w:p w:rsidR="00754875" w:rsidRPr="008226AB" w:rsidRDefault="00754875" w:rsidP="00754875">
            <w:pPr>
              <w:rPr>
                <w:b/>
                <w:color w:val="17365D" w:themeColor="text2" w:themeShade="BF"/>
                <w:w w:val="100"/>
                <w:sz w:val="24"/>
              </w:rPr>
            </w:pPr>
            <w:r w:rsidRPr="008226AB">
              <w:rPr>
                <w:b/>
                <w:color w:val="17365D" w:themeColor="text2" w:themeShade="BF"/>
                <w:w w:val="100"/>
                <w:sz w:val="24"/>
              </w:rPr>
              <w:t>Incident details:</w:t>
            </w:r>
          </w:p>
          <w:p w:rsidR="00754875" w:rsidRDefault="00754875" w:rsidP="00754875">
            <w:pPr>
              <w:rPr>
                <w:color w:val="17365D" w:themeColor="text2" w:themeShade="BF"/>
                <w:w w:val="100"/>
              </w:rPr>
            </w:pPr>
            <w:r>
              <w:rPr>
                <w:color w:val="17365D" w:themeColor="text2" w:themeShade="BF"/>
                <w:w w:val="100"/>
              </w:rPr>
              <w:t>Please provide a brief summary of the incident including any implications for your implementation of the PSPF requirements.</w:t>
            </w:r>
          </w:p>
          <w:p w:rsidR="00754875" w:rsidRPr="008226AB" w:rsidRDefault="00754875" w:rsidP="00717515">
            <w:pPr>
              <w:rPr>
                <w:b/>
                <w:color w:val="17365D" w:themeColor="text2" w:themeShade="BF"/>
                <w:w w:val="100"/>
                <w:sz w:val="24"/>
              </w:rPr>
            </w:pPr>
          </w:p>
        </w:tc>
        <w:tc>
          <w:tcPr>
            <w:tcW w:w="6095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754875" w:rsidRDefault="00754875" w:rsidP="00014818">
            <w:pPr>
              <w:rPr>
                <w:color w:val="17365D" w:themeColor="text2" w:themeShade="BF"/>
                <w:w w:val="100"/>
                <w:sz w:val="24"/>
              </w:rPr>
            </w:pPr>
          </w:p>
          <w:p w:rsidR="00754875" w:rsidRDefault="00754875" w:rsidP="00014818">
            <w:pPr>
              <w:rPr>
                <w:color w:val="17365D" w:themeColor="text2" w:themeShade="BF"/>
                <w:w w:val="100"/>
                <w:sz w:val="24"/>
              </w:rPr>
            </w:pPr>
          </w:p>
          <w:p w:rsidR="00754875" w:rsidRDefault="00754875" w:rsidP="00014818">
            <w:pPr>
              <w:rPr>
                <w:color w:val="17365D" w:themeColor="text2" w:themeShade="BF"/>
                <w:w w:val="100"/>
                <w:sz w:val="24"/>
              </w:rPr>
            </w:pPr>
          </w:p>
          <w:p w:rsidR="00754875" w:rsidRDefault="00754875" w:rsidP="00014818">
            <w:pPr>
              <w:rPr>
                <w:color w:val="17365D" w:themeColor="text2" w:themeShade="BF"/>
                <w:w w:val="100"/>
                <w:sz w:val="24"/>
              </w:rPr>
            </w:pPr>
          </w:p>
          <w:p w:rsidR="00B3453B" w:rsidRDefault="00B3453B" w:rsidP="00014818">
            <w:pPr>
              <w:rPr>
                <w:color w:val="17365D" w:themeColor="text2" w:themeShade="BF"/>
                <w:w w:val="100"/>
                <w:sz w:val="24"/>
              </w:rPr>
            </w:pPr>
          </w:p>
          <w:p w:rsidR="00B3453B" w:rsidRDefault="00B3453B" w:rsidP="00014818">
            <w:pPr>
              <w:rPr>
                <w:color w:val="17365D" w:themeColor="text2" w:themeShade="BF"/>
                <w:w w:val="100"/>
                <w:sz w:val="24"/>
              </w:rPr>
            </w:pPr>
          </w:p>
          <w:p w:rsidR="00B3453B" w:rsidRDefault="00B3453B" w:rsidP="00014818">
            <w:pPr>
              <w:rPr>
                <w:color w:val="17365D" w:themeColor="text2" w:themeShade="BF"/>
                <w:w w:val="100"/>
                <w:sz w:val="24"/>
              </w:rPr>
            </w:pPr>
          </w:p>
          <w:p w:rsidR="00754875" w:rsidRDefault="00754875" w:rsidP="00014818">
            <w:pPr>
              <w:rPr>
                <w:color w:val="17365D" w:themeColor="text2" w:themeShade="BF"/>
                <w:w w:val="100"/>
                <w:sz w:val="24"/>
              </w:rPr>
            </w:pPr>
          </w:p>
          <w:p w:rsidR="00754875" w:rsidRDefault="00754875" w:rsidP="00014818">
            <w:pPr>
              <w:rPr>
                <w:color w:val="17365D" w:themeColor="text2" w:themeShade="BF"/>
                <w:w w:val="100"/>
                <w:sz w:val="24"/>
              </w:rPr>
            </w:pPr>
          </w:p>
          <w:p w:rsidR="00754875" w:rsidRDefault="00754875" w:rsidP="00014818">
            <w:pPr>
              <w:rPr>
                <w:color w:val="17365D" w:themeColor="text2" w:themeShade="BF"/>
                <w:w w:val="100"/>
                <w:sz w:val="24"/>
              </w:rPr>
            </w:pPr>
          </w:p>
        </w:tc>
      </w:tr>
      <w:tr w:rsidR="008226AB" w:rsidRPr="00FD11AB" w:rsidDel="00582D50" w:rsidTr="00A1618D">
        <w:trPr>
          <w:trHeight w:val="453"/>
        </w:trPr>
        <w:tc>
          <w:tcPr>
            <w:tcW w:w="4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8226AB" w:rsidRPr="008226AB" w:rsidRDefault="008226AB" w:rsidP="00014818">
            <w:pPr>
              <w:rPr>
                <w:b/>
                <w:color w:val="17365D" w:themeColor="text2" w:themeShade="BF"/>
                <w:w w:val="100"/>
                <w:sz w:val="24"/>
              </w:rPr>
            </w:pPr>
            <w:r>
              <w:rPr>
                <w:b/>
                <w:color w:val="17365D" w:themeColor="text2" w:themeShade="BF"/>
                <w:w w:val="100"/>
                <w:sz w:val="24"/>
              </w:rPr>
              <w:t>Date of incident:</w:t>
            </w:r>
          </w:p>
        </w:tc>
        <w:tc>
          <w:tcPr>
            <w:tcW w:w="6095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8226AB" w:rsidRPr="008226AB" w:rsidRDefault="008226AB" w:rsidP="00014818">
            <w:pPr>
              <w:rPr>
                <w:color w:val="17365D" w:themeColor="text2" w:themeShade="BF"/>
                <w:w w:val="100"/>
                <w:sz w:val="24"/>
              </w:rPr>
            </w:pPr>
          </w:p>
        </w:tc>
      </w:tr>
      <w:tr w:rsidR="00754875" w:rsidRPr="00FD11AB" w:rsidDel="00582D50" w:rsidTr="00197BC1">
        <w:trPr>
          <w:trHeight w:val="453"/>
        </w:trPr>
        <w:tc>
          <w:tcPr>
            <w:tcW w:w="4253" w:type="dxa"/>
            <w:vMerge w:val="restart"/>
            <w:tcBorders>
              <w:top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754875" w:rsidRDefault="00754875" w:rsidP="00014818">
            <w:pPr>
              <w:rPr>
                <w:b/>
                <w:color w:val="17365D" w:themeColor="text2" w:themeShade="BF"/>
                <w:w w:val="100"/>
                <w:sz w:val="24"/>
              </w:rPr>
            </w:pPr>
            <w:r>
              <w:rPr>
                <w:b/>
                <w:color w:val="17365D" w:themeColor="text2" w:themeShade="BF"/>
                <w:w w:val="100"/>
                <w:sz w:val="24"/>
              </w:rPr>
              <w:t>Has the incident been resolved?</w:t>
            </w:r>
          </w:p>
        </w:tc>
        <w:tc>
          <w:tcPr>
            <w:tcW w:w="3189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754875" w:rsidRPr="008226AB" w:rsidRDefault="00135817" w:rsidP="00014818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-350039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4875" w:rsidRPr="008226AB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754875" w:rsidRPr="008226AB">
              <w:rPr>
                <w:color w:val="17365D" w:themeColor="text2" w:themeShade="BF"/>
                <w:w w:val="100"/>
                <w:sz w:val="24"/>
                <w:szCs w:val="24"/>
              </w:rPr>
              <w:t xml:space="preserve">  Yes</w:t>
            </w:r>
          </w:p>
        </w:tc>
        <w:tc>
          <w:tcPr>
            <w:tcW w:w="2906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754875" w:rsidRPr="008226AB" w:rsidRDefault="00135817" w:rsidP="00014818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-1982298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4875" w:rsidRPr="008226AB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754875" w:rsidRPr="008226AB">
              <w:rPr>
                <w:color w:val="17365D" w:themeColor="text2" w:themeShade="BF"/>
                <w:w w:val="100"/>
                <w:sz w:val="24"/>
                <w:szCs w:val="24"/>
              </w:rPr>
              <w:t xml:space="preserve">  No</w:t>
            </w:r>
          </w:p>
        </w:tc>
      </w:tr>
      <w:tr w:rsidR="00754875" w:rsidRPr="00FD11AB" w:rsidDel="00582D50" w:rsidTr="006105BF">
        <w:trPr>
          <w:trHeight w:val="453"/>
        </w:trPr>
        <w:tc>
          <w:tcPr>
            <w:tcW w:w="4253" w:type="dxa"/>
            <w:vMerge/>
            <w:tcBorders>
              <w:bottom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754875" w:rsidRDefault="00754875" w:rsidP="00014818">
            <w:pPr>
              <w:rPr>
                <w:b/>
                <w:color w:val="17365D" w:themeColor="text2" w:themeShade="BF"/>
                <w:w w:val="100"/>
                <w:sz w:val="24"/>
              </w:rPr>
            </w:pPr>
          </w:p>
        </w:tc>
        <w:tc>
          <w:tcPr>
            <w:tcW w:w="6095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754875" w:rsidRPr="00754875" w:rsidRDefault="00754875" w:rsidP="00014818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r w:rsidRPr="004104A3">
              <w:rPr>
                <w:b/>
                <w:color w:val="17365D" w:themeColor="text2" w:themeShade="BF"/>
                <w:w w:val="100"/>
                <w:sz w:val="24"/>
                <w:szCs w:val="24"/>
              </w:rPr>
              <w:t>Comments:</w:t>
            </w:r>
            <w:r>
              <w:rPr>
                <w:b/>
                <w:color w:val="17365D" w:themeColor="text2" w:themeShade="BF"/>
                <w:w w:val="100"/>
                <w:sz w:val="24"/>
                <w:szCs w:val="24"/>
              </w:rPr>
              <w:t xml:space="preserve"> </w:t>
            </w:r>
          </w:p>
        </w:tc>
      </w:tr>
      <w:tr w:rsidR="00E61D39" w:rsidRPr="00FD11AB" w:rsidDel="00582D50" w:rsidTr="00EB5FE0">
        <w:trPr>
          <w:trHeight w:val="453"/>
        </w:trPr>
        <w:tc>
          <w:tcPr>
            <w:tcW w:w="4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E61D39" w:rsidRDefault="00E61D39" w:rsidP="00E61D39">
            <w:pPr>
              <w:rPr>
                <w:b/>
                <w:color w:val="17365D" w:themeColor="text2" w:themeShade="BF"/>
                <w:w w:val="100"/>
                <w:sz w:val="24"/>
              </w:rPr>
            </w:pPr>
            <w:r>
              <w:rPr>
                <w:b/>
                <w:color w:val="17365D" w:themeColor="text2" w:themeShade="BF"/>
                <w:w w:val="100"/>
                <w:sz w:val="24"/>
              </w:rPr>
              <w:t>Has the matter been reported to your Chief Security Officer (CSO)</w:t>
            </w:r>
          </w:p>
        </w:tc>
        <w:tc>
          <w:tcPr>
            <w:tcW w:w="203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61D39" w:rsidRDefault="00135817" w:rsidP="00E055F3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-94477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 w:rsidRPr="008226AB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 w:rsidRPr="008226AB">
              <w:rPr>
                <w:color w:val="17365D" w:themeColor="text2" w:themeShade="BF"/>
                <w:w w:val="100"/>
                <w:sz w:val="24"/>
                <w:szCs w:val="24"/>
              </w:rPr>
              <w:t xml:space="preserve">  Yes</w:t>
            </w:r>
          </w:p>
        </w:tc>
        <w:tc>
          <w:tcPr>
            <w:tcW w:w="203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61D39" w:rsidRPr="008226AB" w:rsidRDefault="00135817" w:rsidP="00E61D39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-305395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 w:rsidRPr="008226AB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 w:rsidRPr="008226AB">
              <w:rPr>
                <w:color w:val="17365D" w:themeColor="text2" w:themeShade="BF"/>
                <w:w w:val="100"/>
                <w:sz w:val="24"/>
                <w:szCs w:val="24"/>
              </w:rPr>
              <w:t xml:space="preserve">  </w:t>
            </w:r>
            <w:r w:rsidR="00E61D39">
              <w:rPr>
                <w:color w:val="17365D" w:themeColor="text2" w:themeShade="BF"/>
                <w:w w:val="100"/>
                <w:sz w:val="24"/>
                <w:szCs w:val="24"/>
              </w:rPr>
              <w:t>No</w:t>
            </w:r>
          </w:p>
        </w:tc>
        <w:tc>
          <w:tcPr>
            <w:tcW w:w="203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61D39" w:rsidRPr="008226AB" w:rsidRDefault="00135817" w:rsidP="00E055F3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531077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 w:rsidRPr="008226AB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>
              <w:rPr>
                <w:color w:val="17365D" w:themeColor="text2" w:themeShade="BF"/>
                <w:w w:val="100"/>
                <w:sz w:val="24"/>
                <w:szCs w:val="24"/>
              </w:rPr>
              <w:t xml:space="preserve">  I am the CSO</w:t>
            </w:r>
          </w:p>
        </w:tc>
      </w:tr>
      <w:tr w:rsidR="00E61D39" w:rsidRPr="00FD11AB" w:rsidDel="00582D50" w:rsidTr="00590AA7">
        <w:trPr>
          <w:trHeight w:val="453"/>
        </w:trPr>
        <w:tc>
          <w:tcPr>
            <w:tcW w:w="4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E61D39" w:rsidRDefault="00E61D39" w:rsidP="00014818">
            <w:pPr>
              <w:rPr>
                <w:b/>
                <w:color w:val="17365D" w:themeColor="text2" w:themeShade="BF"/>
                <w:w w:val="100"/>
                <w:sz w:val="24"/>
              </w:rPr>
            </w:pPr>
            <w:r>
              <w:rPr>
                <w:b/>
                <w:color w:val="17365D" w:themeColor="text2" w:themeShade="BF"/>
                <w:w w:val="100"/>
                <w:sz w:val="24"/>
              </w:rPr>
              <w:t>Has the matter been reported to law enforcement?</w:t>
            </w:r>
          </w:p>
        </w:tc>
        <w:tc>
          <w:tcPr>
            <w:tcW w:w="3189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61D39" w:rsidRPr="008226AB" w:rsidRDefault="00135817" w:rsidP="00014818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888840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 w:rsidRPr="008226AB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 w:rsidRPr="008226AB">
              <w:rPr>
                <w:color w:val="17365D" w:themeColor="text2" w:themeShade="BF"/>
                <w:w w:val="100"/>
                <w:sz w:val="24"/>
                <w:szCs w:val="24"/>
              </w:rPr>
              <w:t xml:space="preserve">  Yes</w:t>
            </w:r>
          </w:p>
        </w:tc>
        <w:tc>
          <w:tcPr>
            <w:tcW w:w="2906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61D39" w:rsidRPr="008226AB" w:rsidRDefault="00135817" w:rsidP="00014818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1488210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 w:rsidRPr="008226AB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 w:rsidRPr="008226AB">
              <w:rPr>
                <w:color w:val="17365D" w:themeColor="text2" w:themeShade="BF"/>
                <w:w w:val="100"/>
                <w:sz w:val="24"/>
                <w:szCs w:val="24"/>
              </w:rPr>
              <w:t xml:space="preserve">  No</w:t>
            </w:r>
          </w:p>
        </w:tc>
      </w:tr>
    </w:tbl>
    <w:p w:rsidR="0079146E" w:rsidRDefault="0079146E">
      <w:r>
        <w:br w:type="page"/>
      </w:r>
    </w:p>
    <w:tbl>
      <w:tblPr>
        <w:tblStyle w:val="TableGrid"/>
        <w:tblW w:w="10348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Reporting on Security Supporting Requirement "/>
      </w:tblPr>
      <w:tblGrid>
        <w:gridCol w:w="4253"/>
        <w:gridCol w:w="3189"/>
        <w:gridCol w:w="2906"/>
      </w:tblGrid>
      <w:tr w:rsidR="00E61D39" w:rsidRPr="00FD11AB" w:rsidDel="00582D50" w:rsidTr="00135817">
        <w:trPr>
          <w:trHeight w:val="453"/>
          <w:tblHeader/>
        </w:trPr>
        <w:tc>
          <w:tcPr>
            <w:tcW w:w="4253" w:type="dxa"/>
            <w:vMerge w:val="restart"/>
            <w:tcBorders>
              <w:top w:val="single" w:sz="4" w:space="0" w:color="808080" w:themeColor="background1" w:themeShade="80"/>
            </w:tcBorders>
            <w:shd w:val="clear" w:color="auto" w:fill="DBE5F1" w:themeFill="accent1" w:themeFillTint="33"/>
          </w:tcPr>
          <w:p w:rsidR="00E61D39" w:rsidRDefault="00E61D39" w:rsidP="005D2D1F">
            <w:pPr>
              <w:rPr>
                <w:b/>
                <w:color w:val="17365D" w:themeColor="text2" w:themeShade="BF"/>
                <w:w w:val="100"/>
                <w:sz w:val="24"/>
              </w:rPr>
            </w:pPr>
            <w:bookmarkStart w:id="0" w:name="_GoBack"/>
            <w:r>
              <w:rPr>
                <w:b/>
                <w:color w:val="17365D" w:themeColor="text2" w:themeShade="BF"/>
                <w:w w:val="100"/>
                <w:sz w:val="24"/>
              </w:rPr>
              <w:lastRenderedPageBreak/>
              <w:t xml:space="preserve">Has the matter been reported to a relevant authority? </w:t>
            </w:r>
            <w:r>
              <w:rPr>
                <w:b/>
                <w:color w:val="17365D" w:themeColor="text2" w:themeShade="BF"/>
                <w:w w:val="100"/>
                <w:sz w:val="24"/>
              </w:rPr>
              <w:br/>
            </w:r>
            <w:r w:rsidRPr="00BC51FC">
              <w:rPr>
                <w:color w:val="17365D" w:themeColor="text2" w:themeShade="BF"/>
                <w:w w:val="100"/>
                <w:sz w:val="20"/>
              </w:rPr>
              <w:t>(as outlined in</w:t>
            </w:r>
            <w:r>
              <w:rPr>
                <w:color w:val="17365D" w:themeColor="text2" w:themeShade="BF"/>
                <w:w w:val="100"/>
                <w:sz w:val="20"/>
              </w:rPr>
              <w:t xml:space="preserve"> </w:t>
            </w:r>
            <w:hyperlink r:id="rId10" w:history="1">
              <w:r w:rsidR="005D2D1F" w:rsidRPr="005D2D1F">
                <w:rPr>
                  <w:rStyle w:val="Hyperlink"/>
                  <w:w w:val="100"/>
                  <w:sz w:val="20"/>
                </w:rPr>
                <w:t xml:space="preserve">PSPF Policy 5, </w:t>
              </w:r>
              <w:r w:rsidRPr="005D2D1F">
                <w:rPr>
                  <w:rStyle w:val="Hyperlink"/>
                  <w:w w:val="100"/>
                  <w:sz w:val="20"/>
                </w:rPr>
                <w:t xml:space="preserve">Requirement </w:t>
              </w:r>
              <w:r w:rsidR="005D2D1F" w:rsidRPr="005D2D1F">
                <w:rPr>
                  <w:rStyle w:val="Hyperlink"/>
                  <w:w w:val="100"/>
                  <w:sz w:val="20"/>
                </w:rPr>
                <w:t>2</w:t>
              </w:r>
              <w:r w:rsidRPr="005D2D1F">
                <w:rPr>
                  <w:rStyle w:val="Hyperlink"/>
                  <w:w w:val="100"/>
                  <w:sz w:val="20"/>
                </w:rPr>
                <w:t xml:space="preserve"> and Table </w:t>
              </w:r>
              <w:r w:rsidR="005D2D1F" w:rsidRPr="005D2D1F">
                <w:rPr>
                  <w:rStyle w:val="Hyperlink"/>
                  <w:w w:val="100"/>
                  <w:sz w:val="20"/>
                </w:rPr>
                <w:t>3</w:t>
              </w:r>
            </w:hyperlink>
            <w:r w:rsidRPr="00BC51FC">
              <w:rPr>
                <w:color w:val="17365D" w:themeColor="text2" w:themeShade="BF"/>
                <w:w w:val="100"/>
                <w:sz w:val="20"/>
              </w:rPr>
              <w:t>)</w:t>
            </w:r>
          </w:p>
        </w:tc>
        <w:tc>
          <w:tcPr>
            <w:tcW w:w="3189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E61D39" w:rsidRPr="00BC51FC" w:rsidRDefault="00135817" w:rsidP="00BC51FC">
            <w:pPr>
              <w:ind w:left="317" w:hanging="317"/>
              <w:rPr>
                <w:color w:val="17365D" w:themeColor="text2" w:themeShade="BF"/>
                <w:w w:val="100"/>
                <w:sz w:val="20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-9032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 w:rsidRPr="008226AB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 w:rsidRPr="008226AB">
              <w:rPr>
                <w:color w:val="17365D" w:themeColor="text2" w:themeShade="BF"/>
                <w:w w:val="100"/>
                <w:sz w:val="24"/>
                <w:szCs w:val="24"/>
              </w:rPr>
              <w:t xml:space="preserve">  Yes</w:t>
            </w:r>
            <w:r w:rsidR="00E61D39">
              <w:rPr>
                <w:color w:val="17365D" w:themeColor="text2" w:themeShade="BF"/>
                <w:w w:val="100"/>
                <w:sz w:val="24"/>
                <w:szCs w:val="24"/>
              </w:rPr>
              <w:br/>
            </w:r>
            <w:r w:rsidR="00E61D39">
              <w:rPr>
                <w:color w:val="17365D" w:themeColor="text2" w:themeShade="BF"/>
                <w:w w:val="100"/>
                <w:sz w:val="20"/>
                <w:szCs w:val="24"/>
              </w:rPr>
              <w:t>P</w:t>
            </w:r>
            <w:r w:rsidR="00E61D39" w:rsidRPr="00BC51FC">
              <w:rPr>
                <w:color w:val="17365D" w:themeColor="text2" w:themeShade="BF"/>
                <w:w w:val="100"/>
                <w:sz w:val="20"/>
                <w:szCs w:val="24"/>
              </w:rPr>
              <w:t>lease</w:t>
            </w:r>
            <w:r w:rsidR="00E61D39">
              <w:rPr>
                <w:color w:val="17365D" w:themeColor="text2" w:themeShade="BF"/>
                <w:w w:val="100"/>
                <w:sz w:val="20"/>
                <w:szCs w:val="24"/>
              </w:rPr>
              <w:t xml:space="preserve"> select all that apply:</w:t>
            </w:r>
          </w:p>
        </w:tc>
        <w:tc>
          <w:tcPr>
            <w:tcW w:w="2906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E61D39" w:rsidRPr="008226AB" w:rsidRDefault="00135817" w:rsidP="00056415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-612208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 w:rsidRPr="008226AB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 w:rsidRPr="008226AB">
              <w:rPr>
                <w:color w:val="17365D" w:themeColor="text2" w:themeShade="BF"/>
                <w:w w:val="100"/>
                <w:sz w:val="24"/>
                <w:szCs w:val="24"/>
              </w:rPr>
              <w:t xml:space="preserve">  No</w:t>
            </w:r>
          </w:p>
        </w:tc>
      </w:tr>
      <w:bookmarkEnd w:id="0"/>
      <w:tr w:rsidR="00E61D39" w:rsidRPr="00FD11AB" w:rsidDel="00582D50" w:rsidTr="00135817">
        <w:trPr>
          <w:trHeight w:val="453"/>
          <w:tblHeader/>
        </w:trPr>
        <w:tc>
          <w:tcPr>
            <w:tcW w:w="4253" w:type="dxa"/>
            <w:vMerge/>
            <w:tcBorders>
              <w:bottom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E61D39" w:rsidRDefault="00E61D39" w:rsidP="00014818">
            <w:pPr>
              <w:rPr>
                <w:b/>
                <w:color w:val="17365D" w:themeColor="text2" w:themeShade="BF"/>
                <w:w w:val="100"/>
                <w:sz w:val="24"/>
              </w:rPr>
            </w:pPr>
          </w:p>
        </w:tc>
        <w:tc>
          <w:tcPr>
            <w:tcW w:w="6095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:rsidR="00E61D39" w:rsidRDefault="00135817" w:rsidP="00BC51FC">
            <w:pPr>
              <w:ind w:left="317"/>
              <w:rPr>
                <w:color w:val="17365D" w:themeColor="text2" w:themeShade="BF"/>
                <w:w w:val="100"/>
                <w:sz w:val="20"/>
                <w:szCs w:val="24"/>
              </w:rPr>
            </w:pPr>
            <w:sdt>
              <w:sdtPr>
                <w:rPr>
                  <w:color w:val="00B0F0"/>
                  <w:w w:val="100"/>
                  <w:sz w:val="24"/>
                  <w:szCs w:val="24"/>
                </w:rPr>
                <w:id w:val="-244104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 w:rsidRPr="00BC51FC">
                  <w:rPr>
                    <w:rFonts w:ascii="MS Gothic" w:eastAsia="MS Gothic" w:hAnsi="MS Gothic" w:hint="eastAsia"/>
                    <w:color w:val="00B0F0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>
              <w:rPr>
                <w:color w:val="00B0F0"/>
                <w:w w:val="100"/>
                <w:sz w:val="24"/>
                <w:szCs w:val="24"/>
              </w:rPr>
              <w:t xml:space="preserve"> </w:t>
            </w:r>
            <w:r w:rsidR="00E61D39" w:rsidRPr="00BC51FC">
              <w:rPr>
                <w:color w:val="17365D" w:themeColor="text2" w:themeShade="BF"/>
                <w:w w:val="100"/>
                <w:sz w:val="20"/>
                <w:szCs w:val="24"/>
              </w:rPr>
              <w:t xml:space="preserve"> Australian Security Intelligence Organisation (ASIO)</w:t>
            </w:r>
          </w:p>
          <w:p w:rsidR="00E61D39" w:rsidRDefault="00135817" w:rsidP="0085294B">
            <w:pPr>
              <w:ind w:left="317"/>
              <w:rPr>
                <w:color w:val="17365D" w:themeColor="text2" w:themeShade="BF"/>
                <w:w w:val="100"/>
                <w:sz w:val="20"/>
                <w:szCs w:val="24"/>
              </w:rPr>
            </w:pPr>
            <w:sdt>
              <w:sdtPr>
                <w:rPr>
                  <w:color w:val="00B0F0"/>
                  <w:w w:val="100"/>
                  <w:sz w:val="24"/>
                  <w:szCs w:val="24"/>
                </w:rPr>
                <w:id w:val="-675503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 w:rsidRPr="00BC51FC">
                  <w:rPr>
                    <w:rFonts w:ascii="MS Gothic" w:eastAsia="MS Gothic" w:hAnsi="MS Gothic" w:hint="eastAsia"/>
                    <w:color w:val="00B0F0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>
              <w:rPr>
                <w:color w:val="00B0F0"/>
                <w:w w:val="100"/>
                <w:sz w:val="24"/>
                <w:szCs w:val="24"/>
              </w:rPr>
              <w:t xml:space="preserve"> </w:t>
            </w:r>
            <w:r w:rsidR="00E61D39" w:rsidRPr="00BC51FC">
              <w:rPr>
                <w:color w:val="17365D" w:themeColor="text2" w:themeShade="BF"/>
                <w:w w:val="100"/>
                <w:sz w:val="20"/>
                <w:szCs w:val="24"/>
              </w:rPr>
              <w:t xml:space="preserve"> Australian Security </w:t>
            </w:r>
            <w:r w:rsidR="00E61D39">
              <w:rPr>
                <w:color w:val="17365D" w:themeColor="text2" w:themeShade="BF"/>
                <w:w w:val="100"/>
                <w:sz w:val="20"/>
                <w:szCs w:val="24"/>
              </w:rPr>
              <w:t>Intelligence Organisation T4</w:t>
            </w:r>
          </w:p>
          <w:p w:rsidR="00E61D39" w:rsidRDefault="00135817" w:rsidP="00BC51FC">
            <w:pPr>
              <w:ind w:left="317"/>
              <w:rPr>
                <w:color w:val="17365D" w:themeColor="text2" w:themeShade="BF"/>
                <w:w w:val="100"/>
                <w:sz w:val="20"/>
                <w:szCs w:val="24"/>
              </w:rPr>
            </w:pPr>
            <w:sdt>
              <w:sdtPr>
                <w:rPr>
                  <w:color w:val="00B0F0"/>
                  <w:w w:val="100"/>
                  <w:sz w:val="24"/>
                  <w:szCs w:val="24"/>
                </w:rPr>
                <w:id w:val="144013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>
                  <w:rPr>
                    <w:rFonts w:ascii="MS Gothic" w:eastAsia="MS Gothic" w:hAnsi="MS Gothic" w:hint="eastAsia"/>
                    <w:color w:val="00B0F0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>
              <w:rPr>
                <w:color w:val="00B0F0"/>
                <w:w w:val="100"/>
                <w:sz w:val="24"/>
                <w:szCs w:val="24"/>
              </w:rPr>
              <w:t xml:space="preserve"> </w:t>
            </w:r>
            <w:r w:rsidR="00E61D39" w:rsidRPr="00BC51FC">
              <w:rPr>
                <w:color w:val="17365D" w:themeColor="text2" w:themeShade="BF"/>
                <w:w w:val="100"/>
                <w:sz w:val="20"/>
                <w:szCs w:val="24"/>
              </w:rPr>
              <w:t xml:space="preserve"> </w:t>
            </w:r>
            <w:r w:rsidR="00E61D39">
              <w:rPr>
                <w:color w:val="17365D" w:themeColor="text2" w:themeShade="BF"/>
                <w:w w:val="100"/>
                <w:sz w:val="20"/>
                <w:szCs w:val="24"/>
              </w:rPr>
              <w:t xml:space="preserve">Australian Cyber Security Centre (ACSC)/Australian Signals </w:t>
            </w:r>
            <w:r w:rsidR="00E61D39">
              <w:rPr>
                <w:color w:val="17365D" w:themeColor="text2" w:themeShade="BF"/>
                <w:w w:val="100"/>
                <w:sz w:val="20"/>
                <w:szCs w:val="24"/>
              </w:rPr>
              <w:tab/>
              <w:t>Directorate (ASD)</w:t>
            </w:r>
          </w:p>
          <w:p w:rsidR="00E61D39" w:rsidRDefault="00135817" w:rsidP="00BC51FC">
            <w:pPr>
              <w:ind w:left="317"/>
              <w:rPr>
                <w:color w:val="17365D" w:themeColor="text2" w:themeShade="BF"/>
                <w:w w:val="100"/>
                <w:sz w:val="20"/>
                <w:szCs w:val="24"/>
              </w:rPr>
            </w:pPr>
            <w:sdt>
              <w:sdtPr>
                <w:rPr>
                  <w:color w:val="00B0F0"/>
                  <w:w w:val="100"/>
                  <w:sz w:val="24"/>
                  <w:szCs w:val="24"/>
                </w:rPr>
                <w:id w:val="1635987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 w:rsidRPr="00BC51FC">
                  <w:rPr>
                    <w:rFonts w:ascii="MS Gothic" w:eastAsia="MS Gothic" w:hAnsi="MS Gothic" w:hint="eastAsia"/>
                    <w:color w:val="00B0F0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>
              <w:rPr>
                <w:color w:val="00B0F0"/>
                <w:w w:val="100"/>
                <w:sz w:val="24"/>
                <w:szCs w:val="24"/>
              </w:rPr>
              <w:t xml:space="preserve"> </w:t>
            </w:r>
            <w:r w:rsidR="00E61D39" w:rsidRPr="00BC51FC">
              <w:rPr>
                <w:color w:val="17365D" w:themeColor="text2" w:themeShade="BF"/>
                <w:w w:val="100"/>
                <w:sz w:val="20"/>
                <w:szCs w:val="24"/>
              </w:rPr>
              <w:t xml:space="preserve"> </w:t>
            </w:r>
            <w:r w:rsidR="00E61D39">
              <w:rPr>
                <w:color w:val="17365D" w:themeColor="text2" w:themeShade="BF"/>
                <w:w w:val="100"/>
                <w:sz w:val="20"/>
                <w:szCs w:val="24"/>
              </w:rPr>
              <w:t xml:space="preserve">Office of the Australian Information Commissioner (OAIC) – </w:t>
            </w:r>
            <w:r w:rsidR="00E61D39">
              <w:rPr>
                <w:color w:val="17365D" w:themeColor="text2" w:themeShade="BF"/>
                <w:w w:val="100"/>
                <w:sz w:val="20"/>
                <w:szCs w:val="24"/>
              </w:rPr>
              <w:tab/>
              <w:t>Notifiable data breach</w:t>
            </w:r>
          </w:p>
          <w:p w:rsidR="00E61D39" w:rsidRDefault="00135817" w:rsidP="00BC51FC">
            <w:pPr>
              <w:ind w:left="317"/>
              <w:rPr>
                <w:color w:val="17365D" w:themeColor="text2" w:themeShade="BF"/>
                <w:w w:val="100"/>
                <w:sz w:val="20"/>
                <w:szCs w:val="24"/>
              </w:rPr>
            </w:pPr>
            <w:sdt>
              <w:sdtPr>
                <w:rPr>
                  <w:color w:val="00B0F0"/>
                  <w:w w:val="100"/>
                  <w:sz w:val="24"/>
                  <w:szCs w:val="24"/>
                </w:rPr>
                <w:id w:val="-1707637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 w:rsidRPr="00BC51FC">
                  <w:rPr>
                    <w:rFonts w:ascii="MS Gothic" w:eastAsia="MS Gothic" w:hAnsi="MS Gothic" w:hint="eastAsia"/>
                    <w:color w:val="00B0F0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>
              <w:rPr>
                <w:color w:val="00B0F0"/>
                <w:w w:val="100"/>
                <w:sz w:val="24"/>
                <w:szCs w:val="24"/>
              </w:rPr>
              <w:t xml:space="preserve"> </w:t>
            </w:r>
            <w:r w:rsidR="00E61D39" w:rsidRPr="00BC51FC">
              <w:rPr>
                <w:color w:val="17365D" w:themeColor="text2" w:themeShade="BF"/>
                <w:w w:val="100"/>
                <w:sz w:val="20"/>
                <w:szCs w:val="24"/>
              </w:rPr>
              <w:t xml:space="preserve"> </w:t>
            </w:r>
            <w:r w:rsidR="00E61D39">
              <w:rPr>
                <w:color w:val="17365D" w:themeColor="text2" w:themeShade="BF"/>
                <w:w w:val="100"/>
                <w:sz w:val="20"/>
                <w:szCs w:val="24"/>
              </w:rPr>
              <w:t>Department of the Prime Minister and Cabinet</w:t>
            </w:r>
          </w:p>
          <w:p w:rsidR="00E61D39" w:rsidRDefault="00135817" w:rsidP="00BC51FC">
            <w:pPr>
              <w:ind w:left="317"/>
              <w:rPr>
                <w:color w:val="17365D" w:themeColor="text2" w:themeShade="BF"/>
                <w:w w:val="100"/>
                <w:sz w:val="20"/>
                <w:szCs w:val="24"/>
              </w:rPr>
            </w:pPr>
            <w:sdt>
              <w:sdtPr>
                <w:rPr>
                  <w:color w:val="00B0F0"/>
                  <w:w w:val="100"/>
                  <w:sz w:val="24"/>
                  <w:szCs w:val="24"/>
                </w:rPr>
                <w:id w:val="-773861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 w:rsidRPr="00BC51FC">
                  <w:rPr>
                    <w:rFonts w:ascii="MS Gothic" w:eastAsia="MS Gothic" w:hAnsi="MS Gothic" w:hint="eastAsia"/>
                    <w:color w:val="00B0F0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>
              <w:rPr>
                <w:color w:val="00B0F0"/>
                <w:w w:val="100"/>
                <w:sz w:val="24"/>
                <w:szCs w:val="24"/>
              </w:rPr>
              <w:t xml:space="preserve"> </w:t>
            </w:r>
            <w:r w:rsidR="00E61D39" w:rsidRPr="00BC51FC">
              <w:rPr>
                <w:color w:val="17365D" w:themeColor="text2" w:themeShade="BF"/>
                <w:w w:val="100"/>
                <w:sz w:val="20"/>
                <w:szCs w:val="24"/>
              </w:rPr>
              <w:t xml:space="preserve"> </w:t>
            </w:r>
            <w:r w:rsidR="00E61D39">
              <w:rPr>
                <w:color w:val="17365D" w:themeColor="text2" w:themeShade="BF"/>
                <w:w w:val="100"/>
                <w:sz w:val="20"/>
                <w:szCs w:val="24"/>
              </w:rPr>
              <w:t>Australian Government Contact Reporting Scheme</w:t>
            </w:r>
          </w:p>
          <w:p w:rsidR="00E61D39" w:rsidRDefault="00135817" w:rsidP="00BC51FC">
            <w:pPr>
              <w:ind w:left="317"/>
              <w:rPr>
                <w:color w:val="17365D" w:themeColor="text2" w:themeShade="BF"/>
                <w:w w:val="100"/>
                <w:sz w:val="20"/>
                <w:szCs w:val="24"/>
              </w:rPr>
            </w:pPr>
            <w:sdt>
              <w:sdtPr>
                <w:rPr>
                  <w:color w:val="00B0F0"/>
                  <w:w w:val="100"/>
                  <w:sz w:val="24"/>
                  <w:szCs w:val="24"/>
                </w:rPr>
                <w:id w:val="1932400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 w:rsidRPr="00BC51FC">
                  <w:rPr>
                    <w:rFonts w:ascii="MS Gothic" w:eastAsia="MS Gothic" w:hAnsi="MS Gothic" w:hint="eastAsia"/>
                    <w:color w:val="00B0F0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>
              <w:rPr>
                <w:color w:val="00B0F0"/>
                <w:w w:val="100"/>
                <w:sz w:val="24"/>
                <w:szCs w:val="24"/>
              </w:rPr>
              <w:t xml:space="preserve"> </w:t>
            </w:r>
            <w:r w:rsidR="00E61D39" w:rsidRPr="00BC51FC">
              <w:rPr>
                <w:color w:val="17365D" w:themeColor="text2" w:themeShade="BF"/>
                <w:w w:val="100"/>
                <w:sz w:val="20"/>
                <w:szCs w:val="24"/>
              </w:rPr>
              <w:t xml:space="preserve"> Australian Gov</w:t>
            </w:r>
            <w:r w:rsidR="00E61D39">
              <w:rPr>
                <w:color w:val="17365D" w:themeColor="text2" w:themeShade="BF"/>
                <w:w w:val="100"/>
                <w:sz w:val="20"/>
                <w:szCs w:val="24"/>
              </w:rPr>
              <w:t>ernment Security Vetting Agency</w:t>
            </w:r>
          </w:p>
          <w:p w:rsidR="00E61D39" w:rsidRDefault="00135817" w:rsidP="00BC51FC">
            <w:pPr>
              <w:ind w:left="317"/>
              <w:rPr>
                <w:color w:val="17365D" w:themeColor="text2" w:themeShade="BF"/>
                <w:w w:val="100"/>
                <w:sz w:val="20"/>
                <w:szCs w:val="24"/>
              </w:rPr>
            </w:pPr>
            <w:sdt>
              <w:sdtPr>
                <w:rPr>
                  <w:color w:val="00B0F0"/>
                  <w:w w:val="100"/>
                  <w:sz w:val="24"/>
                  <w:szCs w:val="24"/>
                </w:rPr>
                <w:id w:val="-110903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 w:rsidRPr="00BC51FC">
                  <w:rPr>
                    <w:rFonts w:ascii="MS Gothic" w:eastAsia="MS Gothic" w:hAnsi="MS Gothic" w:hint="eastAsia"/>
                    <w:color w:val="00B0F0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>
              <w:rPr>
                <w:color w:val="00B0F0"/>
                <w:w w:val="100"/>
                <w:sz w:val="24"/>
                <w:szCs w:val="24"/>
              </w:rPr>
              <w:t xml:space="preserve"> </w:t>
            </w:r>
            <w:r w:rsidR="00E61D39" w:rsidRPr="00BC51FC">
              <w:rPr>
                <w:color w:val="17365D" w:themeColor="text2" w:themeShade="BF"/>
                <w:w w:val="100"/>
                <w:sz w:val="20"/>
                <w:szCs w:val="24"/>
              </w:rPr>
              <w:t xml:space="preserve"> Australian Gov</w:t>
            </w:r>
            <w:r w:rsidR="00E61D39">
              <w:rPr>
                <w:color w:val="17365D" w:themeColor="text2" w:themeShade="BF"/>
                <w:w w:val="100"/>
                <w:sz w:val="20"/>
                <w:szCs w:val="24"/>
              </w:rPr>
              <w:t>ernment Crisis Coordination Centre</w:t>
            </w:r>
          </w:p>
          <w:p w:rsidR="00E61D39" w:rsidRDefault="00135817" w:rsidP="00BC51FC">
            <w:pPr>
              <w:ind w:left="317"/>
              <w:rPr>
                <w:color w:val="17365D" w:themeColor="text2" w:themeShade="BF"/>
                <w:w w:val="100"/>
                <w:sz w:val="20"/>
                <w:szCs w:val="24"/>
              </w:rPr>
            </w:pPr>
            <w:sdt>
              <w:sdtPr>
                <w:rPr>
                  <w:color w:val="00B0F0"/>
                  <w:w w:val="100"/>
                  <w:sz w:val="24"/>
                  <w:szCs w:val="24"/>
                </w:rPr>
                <w:id w:val="-43449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 w:rsidRPr="00BC51FC">
                  <w:rPr>
                    <w:rFonts w:ascii="MS Gothic" w:eastAsia="MS Gothic" w:hAnsi="MS Gothic" w:hint="eastAsia"/>
                    <w:color w:val="00B0F0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>
              <w:rPr>
                <w:color w:val="00B0F0"/>
                <w:w w:val="100"/>
                <w:sz w:val="24"/>
                <w:szCs w:val="24"/>
              </w:rPr>
              <w:t xml:space="preserve"> </w:t>
            </w:r>
            <w:r w:rsidR="00E61D39" w:rsidRPr="00BC51FC">
              <w:rPr>
                <w:color w:val="17365D" w:themeColor="text2" w:themeShade="BF"/>
                <w:w w:val="100"/>
                <w:sz w:val="20"/>
                <w:szCs w:val="24"/>
              </w:rPr>
              <w:t xml:space="preserve"> Australian Gov</w:t>
            </w:r>
            <w:r w:rsidR="00E61D39">
              <w:rPr>
                <w:color w:val="17365D" w:themeColor="text2" w:themeShade="BF"/>
                <w:w w:val="100"/>
                <w:sz w:val="20"/>
                <w:szCs w:val="24"/>
              </w:rPr>
              <w:t>ernment Security Vetting Agency</w:t>
            </w:r>
          </w:p>
          <w:p w:rsidR="00E61D39" w:rsidRDefault="00135817" w:rsidP="00BC51FC">
            <w:pPr>
              <w:ind w:left="317"/>
              <w:rPr>
                <w:color w:val="17365D" w:themeColor="text2" w:themeShade="BF"/>
                <w:w w:val="100"/>
                <w:sz w:val="20"/>
                <w:szCs w:val="24"/>
              </w:rPr>
            </w:pPr>
            <w:sdt>
              <w:sdtPr>
                <w:rPr>
                  <w:color w:val="00B0F0"/>
                  <w:w w:val="100"/>
                  <w:sz w:val="24"/>
                  <w:szCs w:val="24"/>
                </w:rPr>
                <w:id w:val="-1898203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 w:rsidRPr="00BC51FC">
                  <w:rPr>
                    <w:rFonts w:ascii="MS Gothic" w:eastAsia="MS Gothic" w:hAnsi="MS Gothic" w:hint="eastAsia"/>
                    <w:color w:val="00B0F0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>
              <w:rPr>
                <w:color w:val="00B0F0"/>
                <w:w w:val="100"/>
                <w:sz w:val="24"/>
                <w:szCs w:val="24"/>
              </w:rPr>
              <w:t xml:space="preserve"> </w:t>
            </w:r>
            <w:r w:rsidR="00E61D39" w:rsidRPr="00BC51FC">
              <w:rPr>
                <w:color w:val="17365D" w:themeColor="text2" w:themeShade="BF"/>
                <w:w w:val="100"/>
                <w:sz w:val="20"/>
                <w:szCs w:val="24"/>
              </w:rPr>
              <w:t xml:space="preserve"> </w:t>
            </w:r>
            <w:r w:rsidR="00E61D39">
              <w:rPr>
                <w:color w:val="17365D" w:themeColor="text2" w:themeShade="BF"/>
                <w:w w:val="100"/>
                <w:sz w:val="20"/>
                <w:szCs w:val="24"/>
              </w:rPr>
              <w:t>Security Construction and Equipment Committee</w:t>
            </w:r>
          </w:p>
          <w:p w:rsidR="00E61D39" w:rsidRDefault="00135817" w:rsidP="00BC51FC">
            <w:pPr>
              <w:ind w:left="317"/>
              <w:rPr>
                <w:color w:val="17365D" w:themeColor="text2" w:themeShade="BF"/>
                <w:w w:val="100"/>
                <w:sz w:val="20"/>
                <w:szCs w:val="24"/>
              </w:rPr>
            </w:pPr>
            <w:sdt>
              <w:sdtPr>
                <w:rPr>
                  <w:color w:val="00B0F0"/>
                  <w:w w:val="100"/>
                  <w:sz w:val="24"/>
                  <w:szCs w:val="24"/>
                </w:rPr>
                <w:id w:val="-513611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 w:rsidRPr="00BC51FC">
                  <w:rPr>
                    <w:rFonts w:ascii="MS Gothic" w:eastAsia="MS Gothic" w:hAnsi="MS Gothic" w:hint="eastAsia"/>
                    <w:color w:val="00B0F0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>
              <w:rPr>
                <w:color w:val="00B0F0"/>
                <w:w w:val="100"/>
                <w:sz w:val="24"/>
                <w:szCs w:val="24"/>
              </w:rPr>
              <w:t xml:space="preserve"> </w:t>
            </w:r>
            <w:r w:rsidR="00E61D39" w:rsidRPr="00BC51FC">
              <w:rPr>
                <w:color w:val="17365D" w:themeColor="text2" w:themeShade="BF"/>
                <w:w w:val="100"/>
                <w:sz w:val="20"/>
                <w:szCs w:val="24"/>
              </w:rPr>
              <w:t xml:space="preserve"> </w:t>
            </w:r>
            <w:r w:rsidR="00E61D39">
              <w:rPr>
                <w:color w:val="17365D" w:themeColor="text2" w:themeShade="BF"/>
                <w:w w:val="100"/>
                <w:sz w:val="20"/>
                <w:szCs w:val="24"/>
              </w:rPr>
              <w:t>Other: (please advise)</w:t>
            </w:r>
          </w:p>
          <w:p w:rsidR="00E61D39" w:rsidRPr="008226AB" w:rsidRDefault="00E61D39" w:rsidP="00BC51FC">
            <w:pPr>
              <w:ind w:left="317"/>
              <w:rPr>
                <w:color w:val="17365D" w:themeColor="text2" w:themeShade="BF"/>
                <w:w w:val="100"/>
                <w:sz w:val="24"/>
                <w:szCs w:val="24"/>
              </w:rPr>
            </w:pPr>
          </w:p>
        </w:tc>
      </w:tr>
      <w:tr w:rsidR="00E61D39" w:rsidRPr="00FD11AB" w:rsidDel="00582D50" w:rsidTr="00A1618D">
        <w:trPr>
          <w:trHeight w:val="453"/>
        </w:trPr>
        <w:tc>
          <w:tcPr>
            <w:tcW w:w="4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E61D39" w:rsidRDefault="00E61D39" w:rsidP="0041725B">
            <w:pPr>
              <w:rPr>
                <w:b/>
                <w:color w:val="17365D" w:themeColor="text2" w:themeShade="BF"/>
                <w:w w:val="100"/>
                <w:sz w:val="24"/>
              </w:rPr>
            </w:pPr>
            <w:r>
              <w:rPr>
                <w:b/>
                <w:color w:val="17365D" w:themeColor="text2" w:themeShade="BF"/>
                <w:w w:val="100"/>
                <w:sz w:val="24"/>
              </w:rPr>
              <w:t>Has the matter been reported to affected entity?</w:t>
            </w:r>
          </w:p>
        </w:tc>
        <w:tc>
          <w:tcPr>
            <w:tcW w:w="318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61D39" w:rsidRPr="008226AB" w:rsidRDefault="00135817" w:rsidP="00014818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-1507581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 w:rsidRPr="008226AB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 w:rsidRPr="008226AB">
              <w:rPr>
                <w:color w:val="17365D" w:themeColor="text2" w:themeShade="BF"/>
                <w:w w:val="100"/>
                <w:sz w:val="24"/>
                <w:szCs w:val="24"/>
              </w:rPr>
              <w:t xml:space="preserve">  Yes</w:t>
            </w:r>
          </w:p>
        </w:tc>
        <w:tc>
          <w:tcPr>
            <w:tcW w:w="290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61D39" w:rsidRPr="008226AB" w:rsidRDefault="00135817" w:rsidP="00014818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-563877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 w:rsidRPr="008226AB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 w:rsidRPr="008226AB">
              <w:rPr>
                <w:color w:val="17365D" w:themeColor="text2" w:themeShade="BF"/>
                <w:w w:val="100"/>
                <w:sz w:val="24"/>
                <w:szCs w:val="24"/>
              </w:rPr>
              <w:t xml:space="preserve">  No</w:t>
            </w:r>
          </w:p>
        </w:tc>
      </w:tr>
      <w:tr w:rsidR="00E61D39" w:rsidRPr="00FD11AB" w:rsidDel="00582D50" w:rsidTr="00A1618D">
        <w:trPr>
          <w:trHeight w:val="453"/>
        </w:trPr>
        <w:tc>
          <w:tcPr>
            <w:tcW w:w="4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E61D39" w:rsidRDefault="00E61D39" w:rsidP="00A44851">
            <w:pPr>
              <w:rPr>
                <w:b/>
                <w:color w:val="17365D" w:themeColor="text2" w:themeShade="BF"/>
                <w:w w:val="100"/>
                <w:sz w:val="24"/>
              </w:rPr>
            </w:pPr>
            <w:r>
              <w:rPr>
                <w:b/>
                <w:color w:val="17365D" w:themeColor="text2" w:themeShade="BF"/>
                <w:w w:val="100"/>
                <w:sz w:val="24"/>
              </w:rPr>
              <w:t>Was the incident made public (media coverage)</w:t>
            </w:r>
          </w:p>
        </w:tc>
        <w:tc>
          <w:tcPr>
            <w:tcW w:w="318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61D39" w:rsidRPr="008226AB" w:rsidRDefault="00135817" w:rsidP="00A44851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-1268779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 w:rsidRPr="008226AB">
              <w:rPr>
                <w:color w:val="17365D" w:themeColor="text2" w:themeShade="BF"/>
                <w:w w:val="100"/>
                <w:sz w:val="24"/>
                <w:szCs w:val="24"/>
              </w:rPr>
              <w:t xml:space="preserve">  Yes</w:t>
            </w:r>
          </w:p>
        </w:tc>
        <w:tc>
          <w:tcPr>
            <w:tcW w:w="290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61D39" w:rsidRPr="008226AB" w:rsidRDefault="00135817" w:rsidP="00A44851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1075327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D39" w:rsidRPr="008226AB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E61D39" w:rsidRPr="008226AB">
              <w:rPr>
                <w:color w:val="17365D" w:themeColor="text2" w:themeShade="BF"/>
                <w:w w:val="100"/>
                <w:sz w:val="24"/>
                <w:szCs w:val="24"/>
              </w:rPr>
              <w:t xml:space="preserve">  No</w:t>
            </w:r>
          </w:p>
        </w:tc>
      </w:tr>
      <w:tr w:rsidR="00B3453B" w:rsidRPr="00FD11AB" w:rsidDel="00582D50" w:rsidTr="00A1618D">
        <w:trPr>
          <w:trHeight w:val="453"/>
        </w:trPr>
        <w:tc>
          <w:tcPr>
            <w:tcW w:w="4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B3453B" w:rsidRDefault="00B3453B" w:rsidP="00CD5277">
            <w:pPr>
              <w:rPr>
                <w:b/>
                <w:color w:val="17365D" w:themeColor="text2" w:themeShade="BF"/>
                <w:w w:val="100"/>
                <w:sz w:val="24"/>
              </w:rPr>
            </w:pPr>
            <w:r>
              <w:rPr>
                <w:b/>
                <w:color w:val="17365D" w:themeColor="text2" w:themeShade="BF"/>
                <w:w w:val="100"/>
                <w:sz w:val="24"/>
              </w:rPr>
              <w:t>Have you (or will you) need to amend any of your procedures or practices following the incident?</w:t>
            </w:r>
          </w:p>
        </w:tc>
        <w:tc>
          <w:tcPr>
            <w:tcW w:w="318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B3453B" w:rsidRPr="008226AB" w:rsidRDefault="00135817" w:rsidP="00CD5277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1404096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453B" w:rsidRPr="008226AB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B3453B" w:rsidRPr="008226AB">
              <w:rPr>
                <w:color w:val="17365D" w:themeColor="text2" w:themeShade="BF"/>
                <w:w w:val="100"/>
                <w:sz w:val="24"/>
                <w:szCs w:val="24"/>
              </w:rPr>
              <w:t xml:space="preserve">  Yes</w:t>
            </w:r>
          </w:p>
        </w:tc>
        <w:tc>
          <w:tcPr>
            <w:tcW w:w="290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B3453B" w:rsidRPr="008226AB" w:rsidRDefault="00135817" w:rsidP="00CD5277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  <w:sdt>
              <w:sdtPr>
                <w:rPr>
                  <w:color w:val="17365D" w:themeColor="text2" w:themeShade="BF"/>
                  <w:w w:val="100"/>
                  <w:sz w:val="24"/>
                  <w:szCs w:val="24"/>
                </w:rPr>
                <w:id w:val="840131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453B" w:rsidRPr="008226AB">
                  <w:rPr>
                    <w:rFonts w:ascii="MS Gothic" w:eastAsia="MS Gothic" w:hAnsi="MS Gothic" w:hint="eastAsia"/>
                    <w:color w:val="17365D" w:themeColor="text2" w:themeShade="BF"/>
                    <w:w w:val="100"/>
                    <w:sz w:val="24"/>
                    <w:szCs w:val="24"/>
                  </w:rPr>
                  <w:t>☐</w:t>
                </w:r>
              </w:sdtContent>
            </w:sdt>
            <w:r w:rsidR="00B3453B" w:rsidRPr="008226AB">
              <w:rPr>
                <w:color w:val="17365D" w:themeColor="text2" w:themeShade="BF"/>
                <w:w w:val="100"/>
                <w:sz w:val="24"/>
                <w:szCs w:val="24"/>
              </w:rPr>
              <w:t xml:space="preserve">  No</w:t>
            </w:r>
          </w:p>
        </w:tc>
      </w:tr>
      <w:tr w:rsidR="00B3453B" w:rsidRPr="00FD11AB" w:rsidDel="00582D50" w:rsidTr="00A1618D">
        <w:trPr>
          <w:trHeight w:val="453"/>
        </w:trPr>
        <w:tc>
          <w:tcPr>
            <w:tcW w:w="42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B3453B" w:rsidRDefault="00B3453B" w:rsidP="00CD5277">
            <w:pPr>
              <w:rPr>
                <w:b/>
                <w:color w:val="17365D" w:themeColor="text2" w:themeShade="BF"/>
                <w:w w:val="100"/>
                <w:sz w:val="24"/>
              </w:rPr>
            </w:pPr>
            <w:r>
              <w:rPr>
                <w:b/>
                <w:color w:val="17365D" w:themeColor="text2" w:themeShade="BF"/>
                <w:w w:val="100"/>
                <w:sz w:val="24"/>
              </w:rPr>
              <w:t>Were there any learnings from the incident? If so, provide summary.</w:t>
            </w:r>
          </w:p>
          <w:p w:rsidR="00B3453B" w:rsidRDefault="00B3453B" w:rsidP="00CD5277">
            <w:pPr>
              <w:rPr>
                <w:b/>
                <w:color w:val="17365D" w:themeColor="text2" w:themeShade="BF"/>
                <w:w w:val="100"/>
                <w:sz w:val="24"/>
              </w:rPr>
            </w:pPr>
          </w:p>
        </w:tc>
        <w:tc>
          <w:tcPr>
            <w:tcW w:w="318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B3453B" w:rsidRPr="008226AB" w:rsidRDefault="00B3453B" w:rsidP="00CD5277">
            <w:pPr>
              <w:rPr>
                <w:color w:val="17365D" w:themeColor="text2" w:themeShade="BF"/>
                <w:w w:val="100"/>
                <w:sz w:val="24"/>
                <w:szCs w:val="24"/>
              </w:rPr>
            </w:pPr>
          </w:p>
        </w:tc>
        <w:tc>
          <w:tcPr>
            <w:tcW w:w="290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B3453B" w:rsidRPr="008226AB" w:rsidRDefault="00B3453B" w:rsidP="00CD5277">
            <w:pPr>
              <w:rPr>
                <w:rFonts w:ascii="MS Gothic" w:eastAsia="MS Gothic" w:hAnsi="MS Gothic"/>
                <w:color w:val="17365D" w:themeColor="text2" w:themeShade="BF"/>
                <w:w w:val="100"/>
                <w:sz w:val="24"/>
                <w:szCs w:val="24"/>
              </w:rPr>
            </w:pPr>
          </w:p>
        </w:tc>
      </w:tr>
    </w:tbl>
    <w:p w:rsidR="008D43BD" w:rsidRDefault="008D43BD"/>
    <w:p w:rsidR="0041725B" w:rsidRPr="0041725B" w:rsidRDefault="0041725B" w:rsidP="0041725B">
      <w:pPr>
        <w:pStyle w:val="Heading2"/>
        <w:rPr>
          <w:rFonts w:asciiTheme="minorHAnsi" w:hAnsiTheme="minorHAnsi"/>
        </w:rPr>
      </w:pPr>
      <w:r w:rsidRPr="0041725B">
        <w:rPr>
          <w:rFonts w:asciiTheme="minorHAnsi" w:hAnsiTheme="minorHAnsi"/>
        </w:rPr>
        <w:t>Submitting your report</w:t>
      </w:r>
    </w:p>
    <w:p w:rsidR="005D2D1F" w:rsidRDefault="00754875" w:rsidP="00754875">
      <w:pPr>
        <w:rPr>
          <w:color w:val="17365D" w:themeColor="text2" w:themeShade="BF"/>
          <w:w w:val="100"/>
          <w:sz w:val="24"/>
        </w:rPr>
      </w:pPr>
      <w:r w:rsidRPr="00754875">
        <w:rPr>
          <w:color w:val="17365D" w:themeColor="text2" w:themeShade="BF"/>
          <w:w w:val="100"/>
          <w:sz w:val="24"/>
        </w:rPr>
        <w:t xml:space="preserve">Please send the completed form to </w:t>
      </w:r>
      <w:hyperlink r:id="rId11" w:history="1">
        <w:r w:rsidR="005D2D1F" w:rsidRPr="00475A91">
          <w:rPr>
            <w:rStyle w:val="Hyperlink"/>
            <w:w w:val="100"/>
            <w:sz w:val="24"/>
          </w:rPr>
          <w:t>PSPF@homeaffairs.gov.au</w:t>
        </w:r>
      </w:hyperlink>
      <w:r w:rsidRPr="00754875">
        <w:rPr>
          <w:color w:val="17365D" w:themeColor="text2" w:themeShade="BF"/>
          <w:w w:val="100"/>
          <w:sz w:val="24"/>
        </w:rPr>
        <w:t xml:space="preserve">. </w:t>
      </w:r>
    </w:p>
    <w:p w:rsidR="0085294B" w:rsidRDefault="0085294B" w:rsidP="00754875">
      <w:pPr>
        <w:rPr>
          <w:color w:val="17365D" w:themeColor="text2" w:themeShade="BF"/>
          <w:w w:val="100"/>
          <w:sz w:val="24"/>
        </w:rPr>
      </w:pPr>
      <w:r>
        <w:rPr>
          <w:color w:val="17365D" w:themeColor="text2" w:themeShade="BF"/>
          <w:w w:val="100"/>
          <w:sz w:val="24"/>
        </w:rPr>
        <w:t xml:space="preserve">If the completed form is classified SECRET or above, please contact the PSPF Hotline on </w:t>
      </w:r>
      <w:r w:rsidR="005D2D1F">
        <w:rPr>
          <w:color w:val="17365D" w:themeColor="text2" w:themeShade="BF"/>
          <w:w w:val="100"/>
          <w:sz w:val="24"/>
        </w:rPr>
        <w:br/>
      </w:r>
      <w:r w:rsidRPr="00754875">
        <w:rPr>
          <w:b/>
          <w:color w:val="17365D" w:themeColor="text2" w:themeShade="BF"/>
          <w:w w:val="100"/>
          <w:sz w:val="24"/>
        </w:rPr>
        <w:t xml:space="preserve">(02) </w:t>
      </w:r>
      <w:r w:rsidR="005D2D1F">
        <w:rPr>
          <w:b/>
          <w:color w:val="17365D" w:themeColor="text2" w:themeShade="BF"/>
          <w:w w:val="100"/>
          <w:sz w:val="24"/>
        </w:rPr>
        <w:t>5127 9999</w:t>
      </w:r>
      <w:r>
        <w:rPr>
          <w:color w:val="17365D" w:themeColor="text2" w:themeShade="BF"/>
          <w:w w:val="100"/>
          <w:sz w:val="24"/>
        </w:rPr>
        <w:t xml:space="preserve"> for advice on submitting.</w:t>
      </w:r>
    </w:p>
    <w:p w:rsidR="0041725B" w:rsidRDefault="0041725B"/>
    <w:sectPr w:rsidR="0041725B" w:rsidSect="00E61D39">
      <w:headerReference w:type="default" r:id="rId12"/>
      <w:footerReference w:type="default" r:id="rId13"/>
      <w:pgSz w:w="11906" w:h="16838"/>
      <w:pgMar w:top="993" w:right="1440" w:bottom="1134" w:left="1440" w:header="426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913" w:rsidRDefault="00A93913" w:rsidP="00754875">
      <w:pPr>
        <w:spacing w:after="0" w:line="240" w:lineRule="auto"/>
      </w:pPr>
      <w:r>
        <w:separator/>
      </w:r>
    </w:p>
  </w:endnote>
  <w:endnote w:type="continuationSeparator" w:id="0">
    <w:p w:rsidR="00A93913" w:rsidRDefault="00A93913" w:rsidP="00754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875" w:rsidRDefault="00754875" w:rsidP="00754875">
    <w:pPr>
      <w:pStyle w:val="Classification"/>
      <w:rPr>
        <w:sz w:val="24"/>
        <w:szCs w:val="24"/>
      </w:rPr>
    </w:pPr>
    <w:r w:rsidRPr="007C6C0E">
      <w:rPr>
        <w:sz w:val="24"/>
        <w:szCs w:val="24"/>
      </w:rPr>
      <w:t>&lt;insert classification here&gt;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913" w:rsidRDefault="00A93913" w:rsidP="00754875">
      <w:pPr>
        <w:spacing w:after="0" w:line="240" w:lineRule="auto"/>
      </w:pPr>
      <w:r>
        <w:separator/>
      </w:r>
    </w:p>
  </w:footnote>
  <w:footnote w:type="continuationSeparator" w:id="0">
    <w:p w:rsidR="00A93913" w:rsidRDefault="00A93913" w:rsidP="00754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875" w:rsidRDefault="00754875" w:rsidP="00754875">
    <w:pPr>
      <w:pStyle w:val="Classification"/>
      <w:rPr>
        <w:sz w:val="24"/>
        <w:szCs w:val="24"/>
      </w:rPr>
    </w:pPr>
    <w:r w:rsidRPr="007C6C0E">
      <w:rPr>
        <w:sz w:val="24"/>
        <w:szCs w:val="24"/>
      </w:rPr>
      <w:t>&lt;insert classification here&gt;</w:t>
    </w:r>
  </w:p>
  <w:p w:rsidR="00754875" w:rsidRDefault="00754875" w:rsidP="0075487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70A3F"/>
    <w:multiLevelType w:val="hybridMultilevel"/>
    <w:tmpl w:val="88AE05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AB"/>
    <w:rsid w:val="00041E88"/>
    <w:rsid w:val="000F37EF"/>
    <w:rsid w:val="00135817"/>
    <w:rsid w:val="002C51CB"/>
    <w:rsid w:val="0041725B"/>
    <w:rsid w:val="00590AA7"/>
    <w:rsid w:val="005D2D1F"/>
    <w:rsid w:val="006006C6"/>
    <w:rsid w:val="006664F6"/>
    <w:rsid w:val="006F7356"/>
    <w:rsid w:val="00717515"/>
    <w:rsid w:val="00754875"/>
    <w:rsid w:val="00776E78"/>
    <w:rsid w:val="0079146E"/>
    <w:rsid w:val="008226AB"/>
    <w:rsid w:val="0085294B"/>
    <w:rsid w:val="008D43BD"/>
    <w:rsid w:val="00A07376"/>
    <w:rsid w:val="00A1618D"/>
    <w:rsid w:val="00A621A8"/>
    <w:rsid w:val="00A93913"/>
    <w:rsid w:val="00B3453B"/>
    <w:rsid w:val="00BC51FC"/>
    <w:rsid w:val="00D42EB1"/>
    <w:rsid w:val="00D6199E"/>
    <w:rsid w:val="00DC6D4C"/>
    <w:rsid w:val="00E6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EDC665-6418-46AB-8D5C-01064533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D39"/>
    <w:rPr>
      <w:rFonts w:ascii="Calibri" w:eastAsia="Calibri" w:hAnsi="Calibri" w:cs="Calibri"/>
      <w:w w:val="105"/>
      <w:kern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2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26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26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6AB"/>
    <w:rPr>
      <w:rFonts w:ascii="Tahoma" w:eastAsia="Calibri" w:hAnsi="Tahoma" w:cs="Tahoma"/>
      <w:w w:val="105"/>
      <w:kern w:val="4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1725B"/>
    <w:rPr>
      <w:rFonts w:asciiTheme="majorHAnsi" w:eastAsiaTheme="majorEastAsia" w:hAnsiTheme="majorHAnsi" w:cstheme="majorBidi"/>
      <w:b/>
      <w:bCs/>
      <w:color w:val="4F81BD" w:themeColor="accent1"/>
      <w:w w:val="105"/>
      <w:kern w:val="4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4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875"/>
    <w:rPr>
      <w:rFonts w:ascii="Calibri" w:eastAsia="Calibri" w:hAnsi="Calibri" w:cs="Calibri"/>
      <w:w w:val="105"/>
      <w:kern w:val="40"/>
    </w:rPr>
  </w:style>
  <w:style w:type="paragraph" w:styleId="Footer">
    <w:name w:val="footer"/>
    <w:basedOn w:val="Normal"/>
    <w:link w:val="FooterChar"/>
    <w:uiPriority w:val="99"/>
    <w:unhideWhenUsed/>
    <w:rsid w:val="00754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875"/>
    <w:rPr>
      <w:rFonts w:ascii="Calibri" w:eastAsia="Calibri" w:hAnsi="Calibri" w:cs="Calibri"/>
      <w:w w:val="105"/>
      <w:kern w:val="40"/>
    </w:rPr>
  </w:style>
  <w:style w:type="paragraph" w:customStyle="1" w:styleId="Classification">
    <w:name w:val="Classification"/>
    <w:basedOn w:val="Normal"/>
    <w:rsid w:val="00754875"/>
    <w:pPr>
      <w:spacing w:before="60" w:after="60" w:line="240" w:lineRule="auto"/>
      <w:jc w:val="center"/>
    </w:pPr>
    <w:rPr>
      <w:rFonts w:ascii="Arial" w:eastAsia="Times New Roman" w:hAnsi="Arial" w:cs="Times New Roman"/>
      <w:b/>
      <w:caps/>
      <w:color w:val="FF0000"/>
      <w:w w:val="100"/>
      <w:kern w:val="0"/>
      <w:sz w:val="28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666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4F6"/>
    <w:rPr>
      <w:rFonts w:ascii="Calibri" w:eastAsia="Calibri" w:hAnsi="Calibri" w:cs="Calibri"/>
      <w:w w:val="105"/>
      <w:kern w:val="4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4F6"/>
    <w:rPr>
      <w:rFonts w:ascii="Calibri" w:eastAsia="Calibri" w:hAnsi="Calibri" w:cs="Calibri"/>
      <w:b/>
      <w:bCs/>
      <w:w w:val="105"/>
      <w:kern w:val="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PF@homeaffairs.gov.a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SPF@homeaffairs.gov.a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rotectivesecurity.gov.au/system/files/2023-08/policy-5-reporting-on-security-pspf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nance.gov.au/resource-management/governan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ED85F-C1E2-4EC3-938C-F7F3F881F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a significant security incident</dc:title>
  <cp:lastPrinted>2019-02-11T00:30:00Z</cp:lastPrinted>
  <dcterms:created xsi:type="dcterms:W3CDTF">2024-05-23T00:31:00Z</dcterms:created>
  <dcterms:modified xsi:type="dcterms:W3CDTF">2024-05-23T01:04:00Z</dcterms:modified>
</cp:coreProperties>
</file>