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C95AB8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accountbl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863018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</w:t>
            </w:r>
            <w:r w:rsidR="00D9242D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EB7E1C">
              <w:rPr>
                <w:rFonts w:ascii="微软雅黑" w:eastAsia="微软雅黑" w:hAnsi="微软雅黑"/>
                <w:sz w:val="18"/>
              </w:rPr>
              <w:t>showNew</w:t>
            </w:r>
          </w:p>
        </w:tc>
        <w:tc>
          <w:tcPr>
            <w:tcW w:w="1123" w:type="dxa"/>
            <w:vAlign w:val="center"/>
          </w:tcPr>
          <w:p w:rsidR="00F81CE6" w:rsidRPr="00FF01B9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F01B9">
              <w:rPr>
                <w:rFonts w:ascii="微软雅黑" w:eastAsia="微软雅黑" w:hAnsi="微软雅黑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F01B9" w:rsidRDefault="00EB1B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F01B9">
              <w:rPr>
                <w:rFonts w:ascii="微软雅黑" w:eastAsia="微软雅黑" w:hAnsi="微软雅黑"/>
                <w:sz w:val="18"/>
              </w:rPr>
              <w:t>P</w:t>
            </w:r>
            <w:r w:rsidRPr="00FF01B9">
              <w:rPr>
                <w:rFonts w:ascii="微软雅黑" w:eastAsia="微软雅黑" w:hAnsi="微软雅黑" w:hint="eastAsia"/>
                <w:sz w:val="18"/>
              </w:rPr>
              <w:t xml:space="preserve">ublic </w:t>
            </w:r>
            <w:r w:rsidRPr="00FF01B9">
              <w:rPr>
                <w:rFonts w:ascii="微软雅黑" w:eastAsia="微软雅黑" w:hAnsi="微软雅黑"/>
                <w:sz w:val="18"/>
              </w:rPr>
              <w:t>AccountPO showNew()</w:t>
            </w: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F01B9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F01B9">
              <w:rPr>
                <w:rFonts w:ascii="微软雅黑" w:eastAsia="微软雅黑" w:hAnsi="微软雅黑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F01B9" w:rsidRDefault="00244C0C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F01B9">
              <w:rPr>
                <w:rFonts w:ascii="微软雅黑" w:eastAsia="微软雅黑" w:hAnsi="微软雅黑"/>
                <w:sz w:val="18"/>
              </w:rPr>
              <w:t>管理员请求新建账户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F01B9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F01B9">
              <w:rPr>
                <w:rFonts w:ascii="微软雅黑" w:eastAsia="微软雅黑" w:hAnsi="微软雅黑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81CE6" w:rsidRPr="00FF01B9" w:rsidRDefault="001A2638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F01B9">
              <w:rPr>
                <w:rFonts w:ascii="微软雅黑" w:eastAsia="微软雅黑" w:hAnsi="微软雅黑"/>
                <w:sz w:val="18"/>
              </w:rPr>
              <w:t>显示可填写的</w:t>
            </w:r>
            <w:r w:rsidR="00C95F53" w:rsidRPr="00FF01B9">
              <w:rPr>
                <w:rFonts w:ascii="微软雅黑" w:eastAsia="微软雅黑" w:hAnsi="微软雅黑"/>
                <w:sz w:val="18"/>
              </w:rPr>
              <w:t>空白</w:t>
            </w:r>
            <w:r w:rsidRPr="00FF01B9">
              <w:rPr>
                <w:rFonts w:ascii="微软雅黑" w:eastAsia="微软雅黑" w:hAnsi="微软雅黑"/>
                <w:sz w:val="18"/>
              </w:rPr>
              <w:t>账户信息</w:t>
            </w:r>
          </w:p>
        </w:tc>
      </w:tr>
      <w:tr w:rsidR="00D9242D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D9242D" w:rsidRPr="006A001C" w:rsidRDefault="00D9242D" w:rsidP="00BE2DC1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</w:t>
            </w:r>
            <w:r w:rsidR="00BE2DC1">
              <w:rPr>
                <w:rFonts w:ascii="微软雅黑" w:eastAsia="微软雅黑" w:hAnsi="微软雅黑"/>
                <w:sz w:val="18"/>
                <w:szCs w:val="21"/>
              </w:rPr>
              <w:t>Account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at</w:t>
            </w:r>
          </w:p>
        </w:tc>
        <w:tc>
          <w:tcPr>
            <w:tcW w:w="1123" w:type="dxa"/>
          </w:tcPr>
          <w:p w:rsidR="00D9242D" w:rsidRPr="006A001C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9242D" w:rsidRPr="006A001C" w:rsidRDefault="00D9242D" w:rsidP="00046C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="00230288">
              <w:rPr>
                <w:rFonts w:ascii="微软雅黑" w:eastAsia="微软雅黑" w:hAnsi="微软雅黑"/>
                <w:sz w:val="18"/>
              </w:rPr>
              <w:t>&gt; checkAccount</w:t>
            </w:r>
            <w:r w:rsidRPr="006A001C">
              <w:rPr>
                <w:rFonts w:ascii="微软雅黑" w:eastAsia="微软雅黑" w:hAnsi="微软雅黑"/>
                <w:sz w:val="18"/>
              </w:rPr>
              <w:t>at(</w:t>
            </w:r>
            <w:r w:rsidR="00046C28">
              <w:rPr>
                <w:rFonts w:ascii="微软雅黑" w:eastAsia="微软雅黑" w:hAnsi="微软雅黑" w:cs="Times New Roman"/>
                <w:sz w:val="18"/>
              </w:rPr>
              <w:t>Account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="00046C28">
              <w:rPr>
                <w:rFonts w:ascii="微软雅黑" w:eastAsia="微软雅黑" w:hAnsi="微软雅黑"/>
                <w:sz w:val="18"/>
              </w:rPr>
              <w:t>account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D9242D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9242D" w:rsidRPr="00F81CE6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 w:rsidR="00DF6E80">
              <w:rPr>
                <w:rFonts w:ascii="微软雅黑" w:eastAsia="微软雅黑" w:hAnsi="微软雅黑" w:hint="eastAsia"/>
                <w:sz w:val="18"/>
              </w:rPr>
              <w:t>账户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PO对象</w:t>
            </w:r>
          </w:p>
        </w:tc>
      </w:tr>
      <w:tr w:rsidR="00D9242D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9242D" w:rsidRPr="00F81CE6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D9242D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D9242D" w:rsidRPr="006A001C" w:rsidRDefault="00D9242D" w:rsidP="00D9242D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BL.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submit</w:t>
            </w:r>
          </w:p>
        </w:tc>
        <w:tc>
          <w:tcPr>
            <w:tcW w:w="1123" w:type="dxa"/>
          </w:tcPr>
          <w:p w:rsidR="00D9242D" w:rsidRPr="006A001C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D9242D" w:rsidRPr="006A001C" w:rsidRDefault="00D9242D" w:rsidP="00D9242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="008F4334">
              <w:rPr>
                <w:rFonts w:ascii="微软雅黑" w:eastAsia="微软雅黑" w:hAnsi="微软雅黑" w:cs="Times New Roman"/>
                <w:sz w:val="18"/>
              </w:rPr>
              <w:t>Account</w:t>
            </w:r>
            <w:r w:rsidR="008F4334"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="008F4334">
              <w:rPr>
                <w:rFonts w:ascii="微软雅黑" w:eastAsia="微软雅黑" w:hAnsi="微软雅黑"/>
                <w:sz w:val="18"/>
              </w:rPr>
              <w:t>account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D9242D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9242D" w:rsidRPr="00F81CE6" w:rsidRDefault="008F4334" w:rsidP="008F433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account</w:t>
            </w:r>
            <w:r w:rsidR="00D9242D" w:rsidRPr="006A001C">
              <w:rPr>
                <w:rFonts w:ascii="微软雅黑" w:eastAsia="微软雅黑" w:hAnsi="微软雅黑" w:cs="Times New Roman"/>
                <w:sz w:val="18"/>
              </w:rPr>
              <w:t>作为被提交的到达单</w:t>
            </w:r>
            <w:r w:rsidR="00D9242D"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="00D9242D"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D9242D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D9242D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D9242D" w:rsidRPr="00F81CE6" w:rsidRDefault="00D9242D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D9242D" w:rsidRPr="00F81CE6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9242D" w:rsidRPr="00F81CE6" w:rsidRDefault="00D9242D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AC2425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AC2425" w:rsidRPr="00F81CE6" w:rsidRDefault="00A0187A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AccountBL.search</w:t>
            </w:r>
          </w:p>
        </w:tc>
        <w:tc>
          <w:tcPr>
            <w:tcW w:w="1123" w:type="dxa"/>
          </w:tcPr>
          <w:p w:rsidR="00AC2425" w:rsidRPr="006A001C" w:rsidRDefault="009F0B6A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C2425" w:rsidRPr="006A001C" w:rsidRDefault="00196B3B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</w:rPr>
              <w:t>ublic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F7270">
              <w:rPr>
                <w:rFonts w:ascii="微软雅黑" w:eastAsia="微软雅黑" w:hAnsi="微软雅黑"/>
                <w:color w:val="FF0000"/>
                <w:sz w:val="18"/>
              </w:rPr>
              <w:t>InputVO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2454F5">
              <w:rPr>
                <w:rFonts w:ascii="微软雅黑" w:eastAsia="微软雅黑" w:hAnsi="微软雅黑" w:hint="eastAsia"/>
                <w:sz w:val="18"/>
              </w:rPr>
              <w:t>search()</w:t>
            </w:r>
          </w:p>
        </w:tc>
      </w:tr>
      <w:tr w:rsidR="00AC2425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AC2425" w:rsidRPr="00F81CE6" w:rsidRDefault="00AC2425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AC2425" w:rsidRPr="006A001C" w:rsidRDefault="009F0B6A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C2425" w:rsidRPr="006A001C" w:rsidRDefault="00C90CE4" w:rsidP="00D924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管理员请求输入用户名</w:t>
            </w:r>
          </w:p>
        </w:tc>
      </w:tr>
      <w:tr w:rsidR="00AC2425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AC2425" w:rsidRPr="00F81CE6" w:rsidRDefault="00AC2425" w:rsidP="00D9242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AC2425" w:rsidRPr="006A001C" w:rsidRDefault="009F0B6A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C2425" w:rsidRPr="006A001C" w:rsidRDefault="001124A1" w:rsidP="00D924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显示用户名输入框</w:t>
            </w:r>
          </w:p>
        </w:tc>
      </w:tr>
      <w:tr w:rsidR="005468DF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AccountBL.checkIDat</w:t>
            </w:r>
          </w:p>
        </w:tc>
        <w:tc>
          <w:tcPr>
            <w:tcW w:w="1123" w:type="dxa"/>
          </w:tcPr>
          <w:p w:rsidR="005468DF" w:rsidRPr="006A001C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F" w:rsidRPr="006A001C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</w:rPr>
              <w:t>ublic</w:t>
            </w:r>
            <w:r>
              <w:rPr>
                <w:rFonts w:ascii="微软雅黑" w:eastAsia="微软雅黑" w:hAnsi="微软雅黑"/>
                <w:sz w:val="18"/>
              </w:rPr>
              <w:t xml:space="preserve"> List&lt;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ResultMessage &gt; check</w:t>
            </w:r>
            <w:r w:rsidR="006A6692">
              <w:rPr>
                <w:rFonts w:ascii="微软雅黑" w:eastAsia="微软雅黑" w:hAnsi="微软雅黑"/>
                <w:sz w:val="18"/>
              </w:rPr>
              <w:t>IDat</w:t>
            </w:r>
            <w:r w:rsidR="0072349D">
              <w:rPr>
                <w:rFonts w:ascii="微软雅黑" w:eastAsia="微软雅黑" w:hAnsi="微软雅黑"/>
                <w:sz w:val="18"/>
              </w:rPr>
              <w:t>(String ID )</w:t>
            </w:r>
          </w:p>
        </w:tc>
      </w:tr>
      <w:tr w:rsidR="005468DF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F" w:rsidRPr="006A001C" w:rsidRDefault="00DD2CB5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管理员确认</w:t>
            </w:r>
            <w:r w:rsidR="001A438A">
              <w:rPr>
                <w:rFonts w:ascii="微软雅黑" w:eastAsia="微软雅黑" w:hAnsi="微软雅黑" w:hint="eastAsia"/>
                <w:sz w:val="18"/>
              </w:rPr>
              <w:t>用户名</w:t>
            </w:r>
            <w:r>
              <w:rPr>
                <w:rFonts w:ascii="微软雅黑" w:eastAsia="微软雅黑" w:hAnsi="微软雅黑" w:hint="eastAsia"/>
                <w:sz w:val="18"/>
              </w:rPr>
              <w:t>输入</w:t>
            </w:r>
          </w:p>
        </w:tc>
      </w:tr>
      <w:tr w:rsidR="005468DF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F" w:rsidRPr="006A001C" w:rsidRDefault="004E6A98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5468DF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AccountBL.showOld</w:t>
            </w:r>
          </w:p>
        </w:tc>
        <w:tc>
          <w:tcPr>
            <w:tcW w:w="1123" w:type="dxa"/>
          </w:tcPr>
          <w:p w:rsidR="005468DF" w:rsidRPr="006A001C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5468DF" w:rsidRPr="00F81CE6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55B">
              <w:rPr>
                <w:rFonts w:ascii="微软雅黑" w:eastAsia="微软雅黑" w:hAnsi="微软雅黑"/>
                <w:sz w:val="18"/>
              </w:rPr>
              <w:t>P</w:t>
            </w:r>
            <w:r w:rsidRPr="00F8355B">
              <w:rPr>
                <w:rFonts w:ascii="微软雅黑" w:eastAsia="微软雅黑" w:hAnsi="微软雅黑" w:hint="eastAsia"/>
                <w:sz w:val="18"/>
              </w:rPr>
              <w:t xml:space="preserve">ublic </w:t>
            </w:r>
            <w:r w:rsidRPr="00F8355B">
              <w:rPr>
                <w:rFonts w:ascii="微软雅黑" w:eastAsia="微软雅黑" w:hAnsi="微软雅黑"/>
                <w:sz w:val="18"/>
              </w:rPr>
              <w:t>AccountPO showOld(String name)</w:t>
            </w:r>
          </w:p>
        </w:tc>
      </w:tr>
      <w:tr w:rsidR="005468DF" w:rsidRPr="00F81CE6" w:rsidTr="005F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468DF" w:rsidRPr="00F8355B" w:rsidRDefault="005468DF" w:rsidP="00546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8355B">
              <w:rPr>
                <w:rFonts w:ascii="微软雅黑" w:eastAsia="微软雅黑" w:hAnsi="微软雅黑" w:hint="eastAsia"/>
                <w:sz w:val="18"/>
              </w:rPr>
              <w:t>管理员输入用户名并且已经通过检查</w:t>
            </w:r>
          </w:p>
        </w:tc>
      </w:tr>
      <w:tr w:rsidR="005468DF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468DF" w:rsidRPr="00F81CE6" w:rsidRDefault="005468DF" w:rsidP="00546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5468DF" w:rsidRPr="00F81CE6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468DF" w:rsidRPr="00F8355B" w:rsidRDefault="005468DF" w:rsidP="00546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F8355B">
              <w:rPr>
                <w:rFonts w:ascii="微软雅黑" w:eastAsia="微软雅黑" w:hAnsi="微软雅黑"/>
                <w:sz w:val="18"/>
              </w:rPr>
              <w:t>显示该用户名对应的用户信息</w:t>
            </w:r>
          </w:p>
        </w:tc>
      </w:tr>
      <w:tr w:rsidR="00A343D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343D1" w:rsidRPr="00F81CE6" w:rsidRDefault="00A343D1" w:rsidP="00A343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AccountBL.delete</w:t>
            </w:r>
          </w:p>
        </w:tc>
        <w:tc>
          <w:tcPr>
            <w:tcW w:w="1123" w:type="dxa"/>
          </w:tcPr>
          <w:p w:rsidR="00A343D1" w:rsidRPr="006A001C" w:rsidRDefault="00A343D1" w:rsidP="00A343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A343D1" w:rsidRPr="00290196" w:rsidRDefault="004F11F5" w:rsidP="00A343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7F7270">
              <w:rPr>
                <w:rFonts w:ascii="微软雅黑" w:eastAsia="微软雅黑" w:hAnsi="微软雅黑"/>
                <w:sz w:val="18"/>
              </w:rPr>
              <w:t>P</w:t>
            </w:r>
            <w:r w:rsidRPr="007F7270">
              <w:rPr>
                <w:rFonts w:ascii="微软雅黑" w:eastAsia="微软雅黑" w:hAnsi="微软雅黑" w:hint="eastAsia"/>
                <w:sz w:val="18"/>
              </w:rPr>
              <w:t>ublic</w:t>
            </w:r>
            <w:r w:rsidRPr="00290196">
              <w:rPr>
                <w:rFonts w:ascii="微软雅黑" w:eastAsia="微软雅黑" w:hAnsi="微软雅黑" w:hint="eastAsia"/>
                <w:color w:val="FF0000"/>
                <w:sz w:val="18"/>
              </w:rPr>
              <w:t xml:space="preserve"> </w:t>
            </w:r>
            <w:r w:rsidR="00290196">
              <w:rPr>
                <w:rFonts w:ascii="微软雅黑" w:eastAsia="微软雅黑" w:hAnsi="微软雅黑"/>
                <w:color w:val="FF0000"/>
                <w:sz w:val="18"/>
              </w:rPr>
              <w:t xml:space="preserve">Boolean </w:t>
            </w:r>
            <w:r w:rsidR="00290196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delete</w:t>
            </w:r>
            <w:r w:rsidR="00DD4148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(AccountPO po)</w:t>
            </w:r>
          </w:p>
        </w:tc>
      </w:tr>
      <w:tr w:rsidR="00A343D1" w:rsidRPr="007F7270" w:rsidTr="00A2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343D1" w:rsidRPr="00F81CE6" w:rsidRDefault="00A343D1" w:rsidP="00A343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A343D1" w:rsidRPr="00F81CE6" w:rsidRDefault="00A343D1" w:rsidP="00A343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43D1" w:rsidRPr="007F7270" w:rsidRDefault="00D605AF" w:rsidP="00A343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管理员确认删除该用户信息</w:t>
            </w:r>
          </w:p>
        </w:tc>
      </w:tr>
      <w:tr w:rsidR="00A343D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343D1" w:rsidRPr="00F81CE6" w:rsidRDefault="00A343D1" w:rsidP="00A343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A343D1" w:rsidRPr="00F81CE6" w:rsidRDefault="00A343D1" w:rsidP="00A343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43D1" w:rsidRPr="007F7270" w:rsidRDefault="00F45949" w:rsidP="00D473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系统内删除AccountPO中的账户信息</w:t>
            </w:r>
            <w:r w:rsidR="00D50E62">
              <w:rPr>
                <w:rFonts w:ascii="微软雅黑" w:eastAsia="微软雅黑" w:hAnsi="微软雅黑" w:hint="eastAsia"/>
                <w:sz w:val="18"/>
              </w:rPr>
              <w:t>，</w:t>
            </w:r>
            <w:r w:rsidR="00D473F8">
              <w:rPr>
                <w:rFonts w:ascii="微软雅黑" w:eastAsia="微软雅黑" w:hAnsi="微软雅黑"/>
                <w:sz w:val="18"/>
              </w:rPr>
              <w:t>返回boolean值判断是否成功</w:t>
            </w:r>
          </w:p>
        </w:tc>
      </w:tr>
      <w:tr w:rsidR="00E2569B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2569B" w:rsidRPr="00F81CE6" w:rsidRDefault="00E2569B" w:rsidP="00E2569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Account.change</w:t>
            </w:r>
          </w:p>
        </w:tc>
        <w:tc>
          <w:tcPr>
            <w:tcW w:w="1123" w:type="dxa"/>
          </w:tcPr>
          <w:p w:rsidR="00E2569B" w:rsidRPr="006A001C" w:rsidRDefault="00E2569B" w:rsidP="00E256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2569B" w:rsidRPr="007F7270" w:rsidRDefault="00D50E62" w:rsidP="00E256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Public Boolean</w:t>
            </w:r>
            <w:r w:rsidR="00EA2CB2">
              <w:rPr>
                <w:rFonts w:ascii="微软雅黑" w:eastAsia="微软雅黑" w:hAnsi="微软雅黑"/>
                <w:sz w:val="18"/>
              </w:rPr>
              <w:t xml:space="preserve"> change(AccountPO po)</w:t>
            </w:r>
          </w:p>
        </w:tc>
      </w:tr>
      <w:tr w:rsidR="00E2569B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2569B" w:rsidRPr="00F81CE6" w:rsidRDefault="00E2569B" w:rsidP="00E2569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2569B" w:rsidRPr="00F81CE6" w:rsidRDefault="00E2569B" w:rsidP="00E256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2569B" w:rsidRPr="007F7270" w:rsidRDefault="002B457A" w:rsidP="00E256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</w:t>
            </w:r>
            <w:r w:rsidR="002E47A0">
              <w:rPr>
                <w:rFonts w:ascii="微软雅黑" w:eastAsia="微软雅黑" w:hAnsi="微软雅黑"/>
                <w:sz w:val="18"/>
              </w:rPr>
              <w:t>确认完成</w:t>
            </w:r>
            <w:r>
              <w:rPr>
                <w:rFonts w:ascii="微软雅黑" w:eastAsia="微软雅黑" w:hAnsi="微软雅黑"/>
                <w:sz w:val="18"/>
              </w:rPr>
              <w:t>修改该用户信息</w:t>
            </w:r>
          </w:p>
        </w:tc>
      </w:tr>
      <w:tr w:rsidR="00E2569B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2569B" w:rsidRPr="00F81CE6" w:rsidRDefault="00E2569B" w:rsidP="00E2569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2569B" w:rsidRPr="00F81CE6" w:rsidRDefault="00E2569B" w:rsidP="00E256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2569B" w:rsidRPr="007F7270" w:rsidRDefault="009C1E65" w:rsidP="009C1E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系统内</w:t>
            </w:r>
            <w:r>
              <w:rPr>
                <w:rFonts w:ascii="微软雅黑" w:eastAsia="微软雅黑" w:hAnsi="微软雅黑" w:hint="eastAsia"/>
                <w:sz w:val="18"/>
              </w:rPr>
              <w:t>修改</w:t>
            </w:r>
            <w:r>
              <w:rPr>
                <w:rFonts w:ascii="微软雅黑" w:eastAsia="微软雅黑" w:hAnsi="微软雅黑"/>
                <w:sz w:val="18"/>
              </w:rPr>
              <w:t>AccountPO中的账户信息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返回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boolean值判断是否成功</w:t>
            </w:r>
          </w:p>
        </w:tc>
      </w:tr>
      <w:tr w:rsidR="00E2569B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E2569B" w:rsidRPr="00F81CE6" w:rsidRDefault="00E2569B" w:rsidP="00E2569B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E2569B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2569B" w:rsidRPr="001C19F5" w:rsidRDefault="00E2569B" w:rsidP="00E2569B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2569B" w:rsidRPr="00F81CE6" w:rsidRDefault="00E2569B" w:rsidP="00E256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5C188E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C188E" w:rsidRPr="005C188E" w:rsidRDefault="005C188E" w:rsidP="007F71D4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DataService.find(</w:t>
            </w:r>
            <w:r w:rsidR="007F71D4">
              <w:rPr>
                <w:rFonts w:asciiTheme="majorHAnsi" w:eastAsia="宋体" w:hAnsiTheme="majorHAnsi" w:cs="Times New Roman"/>
                <w:sz w:val="18"/>
                <w:szCs w:val="21"/>
              </w:rPr>
              <w:t>String name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5C188E" w:rsidRPr="005C188E" w:rsidRDefault="007F71D4" w:rsidP="007F71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查找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name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对应的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AccountPO</w:t>
            </w:r>
            <w:r w:rsidR="007000A4">
              <w:rPr>
                <w:rFonts w:asciiTheme="majorHAnsi" w:eastAsia="宋体" w:hAnsiTheme="majorHAnsi" w:cs="Times New Roman"/>
                <w:sz w:val="18"/>
                <w:szCs w:val="21"/>
              </w:rPr>
              <w:t xml:space="preserve"> </w:t>
            </w:r>
            <w:r w:rsidR="007000A4">
              <w:rPr>
                <w:rFonts w:asciiTheme="majorHAnsi" w:eastAsia="宋体" w:hAnsiTheme="majorHAnsi" w:cs="Times New Roman"/>
                <w:sz w:val="18"/>
                <w:szCs w:val="21"/>
              </w:rPr>
              <w:t>并返回</w:t>
            </w:r>
          </w:p>
        </w:tc>
      </w:tr>
      <w:tr w:rsidR="004A3B6A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4A3B6A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4A3B6A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4A3B6A" w:rsidRPr="006A001C" w:rsidRDefault="004A3B6A" w:rsidP="004A3B6A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4A3B6A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A3B6A" w:rsidRPr="006A001C" w:rsidRDefault="004A3B6A" w:rsidP="004A3B6A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</w:t>
            </w:r>
            <w:r w:rsidRPr="006A001C">
              <w:rPr>
                <w:rFonts w:ascii="Calibri" w:eastAsia="宋体" w:hAnsi="Calibri" w:cs="Times New Roman"/>
                <w:color w:val="FFFFFF"/>
                <w:sz w:val="18"/>
              </w:rPr>
              <w:t>DataService.init</w:t>
            </w:r>
          </w:p>
        </w:tc>
        <w:tc>
          <w:tcPr>
            <w:tcW w:w="5324" w:type="dxa"/>
            <w:gridSpan w:val="2"/>
          </w:tcPr>
          <w:p w:rsidR="004A3B6A" w:rsidRPr="006A001C" w:rsidRDefault="004A3B6A" w:rsidP="004A3B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</w:tbl>
    <w:p w:rsidR="0049061F" w:rsidRDefault="0049061F">
      <w:pPr>
        <w:rPr>
          <w:rFonts w:ascii="微软雅黑" w:eastAsia="微软雅黑" w:hAnsi="微软雅黑"/>
        </w:rPr>
      </w:pPr>
    </w:p>
    <w:p w:rsidR="0049061F" w:rsidRDefault="0049061F" w:rsidP="005B2DD1">
      <w:pPr>
        <w:widowControl/>
        <w:jc w:val="left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490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40" w:rsidRDefault="00432340" w:rsidP="00C95AB8">
      <w:r>
        <w:separator/>
      </w:r>
    </w:p>
  </w:endnote>
  <w:endnote w:type="continuationSeparator" w:id="0">
    <w:p w:rsidR="00432340" w:rsidRDefault="00432340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40" w:rsidRDefault="00432340" w:rsidP="00C95AB8">
      <w:r>
        <w:separator/>
      </w:r>
    </w:p>
  </w:footnote>
  <w:footnote w:type="continuationSeparator" w:id="0">
    <w:p w:rsidR="00432340" w:rsidRDefault="00432340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6C28"/>
    <w:rsid w:val="0004734E"/>
    <w:rsid w:val="00051A82"/>
    <w:rsid w:val="00073DE2"/>
    <w:rsid w:val="0007501B"/>
    <w:rsid w:val="000D4C95"/>
    <w:rsid w:val="000F14A8"/>
    <w:rsid w:val="0010170B"/>
    <w:rsid w:val="00104691"/>
    <w:rsid w:val="001124A1"/>
    <w:rsid w:val="001245EE"/>
    <w:rsid w:val="00163688"/>
    <w:rsid w:val="00196B3B"/>
    <w:rsid w:val="001A2638"/>
    <w:rsid w:val="001A438A"/>
    <w:rsid w:val="001C19F5"/>
    <w:rsid w:val="001D10DB"/>
    <w:rsid w:val="00230288"/>
    <w:rsid w:val="00244C0C"/>
    <w:rsid w:val="002454F5"/>
    <w:rsid w:val="00290196"/>
    <w:rsid w:val="00297B17"/>
    <w:rsid w:val="002A615E"/>
    <w:rsid w:val="002B457A"/>
    <w:rsid w:val="002D05C2"/>
    <w:rsid w:val="002D3CCE"/>
    <w:rsid w:val="002E1C6B"/>
    <w:rsid w:val="002E47A0"/>
    <w:rsid w:val="003418B6"/>
    <w:rsid w:val="00432340"/>
    <w:rsid w:val="004403FE"/>
    <w:rsid w:val="00440BCA"/>
    <w:rsid w:val="00447607"/>
    <w:rsid w:val="0048204F"/>
    <w:rsid w:val="0049061F"/>
    <w:rsid w:val="004A3B6A"/>
    <w:rsid w:val="004E6A98"/>
    <w:rsid w:val="004F11F5"/>
    <w:rsid w:val="00500A7D"/>
    <w:rsid w:val="005355DB"/>
    <w:rsid w:val="005468DF"/>
    <w:rsid w:val="00552E10"/>
    <w:rsid w:val="00560E80"/>
    <w:rsid w:val="005623B8"/>
    <w:rsid w:val="005B2DD1"/>
    <w:rsid w:val="005C188E"/>
    <w:rsid w:val="005E45F9"/>
    <w:rsid w:val="005F55DA"/>
    <w:rsid w:val="00614384"/>
    <w:rsid w:val="006A6692"/>
    <w:rsid w:val="006C361A"/>
    <w:rsid w:val="006C3D53"/>
    <w:rsid w:val="006E2AA0"/>
    <w:rsid w:val="007000A4"/>
    <w:rsid w:val="0072349D"/>
    <w:rsid w:val="00796DB2"/>
    <w:rsid w:val="007A0D96"/>
    <w:rsid w:val="007F71D4"/>
    <w:rsid w:val="007F7270"/>
    <w:rsid w:val="00835E11"/>
    <w:rsid w:val="00844A41"/>
    <w:rsid w:val="00863018"/>
    <w:rsid w:val="008A7166"/>
    <w:rsid w:val="008F4334"/>
    <w:rsid w:val="0090500F"/>
    <w:rsid w:val="00915602"/>
    <w:rsid w:val="009351EB"/>
    <w:rsid w:val="00977991"/>
    <w:rsid w:val="00983095"/>
    <w:rsid w:val="009C0636"/>
    <w:rsid w:val="009C1E65"/>
    <w:rsid w:val="009F0B6A"/>
    <w:rsid w:val="00A0187A"/>
    <w:rsid w:val="00A343D1"/>
    <w:rsid w:val="00A43CE4"/>
    <w:rsid w:val="00A450A1"/>
    <w:rsid w:val="00A63161"/>
    <w:rsid w:val="00A81515"/>
    <w:rsid w:val="00AC2425"/>
    <w:rsid w:val="00AC7083"/>
    <w:rsid w:val="00AC732E"/>
    <w:rsid w:val="00B3797A"/>
    <w:rsid w:val="00B45005"/>
    <w:rsid w:val="00B50AB8"/>
    <w:rsid w:val="00B558E7"/>
    <w:rsid w:val="00BE2DC1"/>
    <w:rsid w:val="00C7081E"/>
    <w:rsid w:val="00C7575D"/>
    <w:rsid w:val="00C90CE4"/>
    <w:rsid w:val="00C95AB8"/>
    <w:rsid w:val="00C95F53"/>
    <w:rsid w:val="00CB585A"/>
    <w:rsid w:val="00D23C9C"/>
    <w:rsid w:val="00D414CF"/>
    <w:rsid w:val="00D473F8"/>
    <w:rsid w:val="00D50E62"/>
    <w:rsid w:val="00D605AF"/>
    <w:rsid w:val="00D64FE6"/>
    <w:rsid w:val="00D9242D"/>
    <w:rsid w:val="00DD2CB5"/>
    <w:rsid w:val="00DD4148"/>
    <w:rsid w:val="00DF6E80"/>
    <w:rsid w:val="00E138F8"/>
    <w:rsid w:val="00E2569B"/>
    <w:rsid w:val="00EA2CB2"/>
    <w:rsid w:val="00EB1B1F"/>
    <w:rsid w:val="00EB2790"/>
    <w:rsid w:val="00EB48FB"/>
    <w:rsid w:val="00EB7E1C"/>
    <w:rsid w:val="00F21979"/>
    <w:rsid w:val="00F45949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74</cp:revision>
  <dcterms:created xsi:type="dcterms:W3CDTF">2015-10-17T15:11:00Z</dcterms:created>
  <dcterms:modified xsi:type="dcterms:W3CDTF">2015-10-19T15:21:00Z</dcterms:modified>
</cp:coreProperties>
</file>