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BC1E30">
        <w:rPr>
          <w:sz w:val="40"/>
        </w:rPr>
        <w:t>21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BC1E30">
        <w:rPr>
          <w:rFonts w:hint="eastAsia"/>
          <w:sz w:val="34"/>
          <w:szCs w:val="34"/>
        </w:rPr>
        <w:t>期初建账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E340FC" w:rsidTr="0046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655C5" w:rsidRDefault="004655C5" w:rsidP="009A2191">
            <w:pPr>
              <w:jc w:val="center"/>
            </w:pPr>
          </w:p>
        </w:tc>
        <w:tc>
          <w:tcPr>
            <w:tcW w:w="2070" w:type="dxa"/>
          </w:tcPr>
          <w:p w:rsidR="004655C5" w:rsidRPr="003E1F7F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选择子领域</w:t>
            </w:r>
          </w:p>
        </w:tc>
        <w:tc>
          <w:tcPr>
            <w:tcW w:w="1984" w:type="dxa"/>
          </w:tcPr>
          <w:p w:rsidR="004655C5" w:rsidRPr="003E1F7F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</w:p>
        </w:tc>
        <w:tc>
          <w:tcPr>
            <w:tcW w:w="1871" w:type="dxa"/>
          </w:tcPr>
          <w:p w:rsidR="004655C5" w:rsidRPr="003E1F7F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4655C5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655C5" w:rsidRPr="008B5E7D" w:rsidRDefault="00BC1E30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TUS21.1-1</w:t>
            </w:r>
          </w:p>
        </w:tc>
        <w:tc>
          <w:tcPr>
            <w:tcW w:w="2070" w:type="dxa"/>
          </w:tcPr>
          <w:p w:rsidR="004655C5" w:rsidRPr="008B5E7D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4655C5" w:rsidRPr="008B5E7D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4655C5" w:rsidRPr="008B5E7D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4655C5" w:rsidRPr="008B5E7D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系统显示选择进入子领域的界面，且有建账和读取草稿箱的操作</w:t>
            </w: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655C5" w:rsidRPr="008B5E7D" w:rsidRDefault="00166F3B" w:rsidP="004655C5">
            <w:pPr>
              <w:rPr>
                <w:szCs w:val="21"/>
              </w:rPr>
            </w:pPr>
            <w:r>
              <w:rPr>
                <w:szCs w:val="21"/>
              </w:rPr>
              <w:t>TUS21.1-2</w:t>
            </w:r>
          </w:p>
        </w:tc>
        <w:tc>
          <w:tcPr>
            <w:tcW w:w="2070" w:type="dxa"/>
          </w:tcPr>
          <w:p w:rsidR="004655C5" w:rsidRPr="008B5E7D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4655C5" w:rsidRPr="008B5E7D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读取草稿箱</w:t>
            </w:r>
          </w:p>
        </w:tc>
        <w:tc>
          <w:tcPr>
            <w:tcW w:w="1871" w:type="dxa"/>
          </w:tcPr>
          <w:p w:rsidR="004655C5" w:rsidRPr="008B5E7D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4655C5" w:rsidRPr="008B5E7D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系统读取草稿箱状态并恢复</w:t>
            </w:r>
          </w:p>
        </w:tc>
      </w:tr>
      <w:tr w:rsidR="00BC1E30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C1E30" w:rsidRPr="008B5E7D" w:rsidRDefault="00166F3B" w:rsidP="004655C5">
            <w:pPr>
              <w:rPr>
                <w:szCs w:val="21"/>
              </w:rPr>
            </w:pPr>
            <w:r>
              <w:rPr>
                <w:szCs w:val="21"/>
              </w:rPr>
              <w:t>TUS21.1-3</w:t>
            </w:r>
          </w:p>
        </w:tc>
        <w:tc>
          <w:tcPr>
            <w:tcW w:w="2070" w:type="dxa"/>
          </w:tcPr>
          <w:p w:rsidR="00BC1E30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C1E30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C1E30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C1E30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系统退出期初建账的界面</w:t>
            </w:r>
          </w:p>
        </w:tc>
      </w:tr>
      <w:tr w:rsidR="00BC1E30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C1E30" w:rsidRPr="008B5E7D" w:rsidRDefault="00166F3B" w:rsidP="004655C5">
            <w:pPr>
              <w:rPr>
                <w:szCs w:val="21"/>
              </w:rPr>
            </w:pPr>
            <w:r>
              <w:rPr>
                <w:szCs w:val="21"/>
              </w:rPr>
              <w:t>TUS21.1-4</w:t>
            </w:r>
          </w:p>
        </w:tc>
        <w:tc>
          <w:tcPr>
            <w:tcW w:w="2070" w:type="dxa"/>
          </w:tcPr>
          <w:p w:rsidR="00BC1E30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机构管理</w:t>
            </w:r>
          </w:p>
        </w:tc>
        <w:tc>
          <w:tcPr>
            <w:tcW w:w="1984" w:type="dxa"/>
          </w:tcPr>
          <w:p w:rsidR="00BC1E30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C1E30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C1E30" w:rsidRDefault="00BC1E30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系统转跳到机构管理的界面</w:t>
            </w:r>
          </w:p>
        </w:tc>
      </w:tr>
      <w:tr w:rsidR="00BC1E30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C1E30" w:rsidRPr="008B5E7D" w:rsidRDefault="00166F3B" w:rsidP="00BC1E30">
            <w:pPr>
              <w:rPr>
                <w:szCs w:val="21"/>
              </w:rPr>
            </w:pPr>
            <w:r>
              <w:rPr>
                <w:szCs w:val="21"/>
              </w:rPr>
              <w:t>TUS21.1-5</w:t>
            </w:r>
          </w:p>
        </w:tc>
        <w:tc>
          <w:tcPr>
            <w:tcW w:w="2070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人员管理</w:t>
            </w:r>
          </w:p>
        </w:tc>
        <w:tc>
          <w:tcPr>
            <w:tcW w:w="1984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系统转跳到人员管理的界面</w:t>
            </w:r>
          </w:p>
        </w:tc>
      </w:tr>
      <w:tr w:rsidR="00BC1E30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C1E30" w:rsidRDefault="00166F3B" w:rsidP="00BC1E30">
            <w:pPr>
              <w:rPr>
                <w:szCs w:val="21"/>
              </w:rPr>
            </w:pPr>
            <w:r>
              <w:rPr>
                <w:szCs w:val="21"/>
              </w:rPr>
              <w:t>TUS21.1-6</w:t>
            </w:r>
          </w:p>
          <w:p w:rsidR="00166F3B" w:rsidRPr="008B5E7D" w:rsidRDefault="00166F3B" w:rsidP="00BC1E30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车辆管理</w:t>
            </w:r>
          </w:p>
        </w:tc>
        <w:tc>
          <w:tcPr>
            <w:tcW w:w="1984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系统转跳到车辆管理的界面</w:t>
            </w:r>
          </w:p>
        </w:tc>
      </w:tr>
      <w:tr w:rsidR="00BC1E30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C1E30" w:rsidRPr="008B5E7D" w:rsidRDefault="00166F3B" w:rsidP="00BC1E30">
            <w:pPr>
              <w:rPr>
                <w:szCs w:val="21"/>
              </w:rPr>
            </w:pPr>
            <w:r>
              <w:rPr>
                <w:szCs w:val="21"/>
              </w:rPr>
              <w:t>TUS21.1-7</w:t>
            </w:r>
          </w:p>
        </w:tc>
        <w:tc>
          <w:tcPr>
            <w:tcW w:w="2070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库存管理</w:t>
            </w:r>
          </w:p>
        </w:tc>
        <w:tc>
          <w:tcPr>
            <w:tcW w:w="1984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系统转跳到库存管理的界面</w:t>
            </w:r>
          </w:p>
        </w:tc>
      </w:tr>
      <w:tr w:rsidR="00BC1E30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C1E30" w:rsidRPr="008B5E7D" w:rsidRDefault="00166F3B" w:rsidP="00BC1E30">
            <w:pPr>
              <w:rPr>
                <w:szCs w:val="21"/>
              </w:rPr>
            </w:pPr>
            <w:r>
              <w:rPr>
                <w:szCs w:val="21"/>
              </w:rPr>
              <w:t>TUS21.1-8</w:t>
            </w:r>
          </w:p>
        </w:tc>
        <w:tc>
          <w:tcPr>
            <w:tcW w:w="2070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账户管理</w:t>
            </w:r>
          </w:p>
        </w:tc>
        <w:tc>
          <w:tcPr>
            <w:tcW w:w="1984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系统转跳到账户管理的界面</w:t>
            </w:r>
          </w:p>
        </w:tc>
      </w:tr>
    </w:tbl>
    <w:p w:rsidR="00166F3B" w:rsidRDefault="00166F3B" w:rsidP="004F2AAB">
      <w:pPr>
        <w:rPr>
          <w:rFonts w:hint="eastAsia"/>
        </w:rPr>
      </w:pPr>
    </w:p>
    <w:p w:rsidR="00166F3B" w:rsidRDefault="00166F3B" w:rsidP="004F2AAB">
      <w:pPr>
        <w:rPr>
          <w:rFonts w:hint="eastAsi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F2AAB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F2AAB" w:rsidRDefault="004F2AAB" w:rsidP="00461F42">
            <w:pPr>
              <w:jc w:val="center"/>
            </w:pPr>
          </w:p>
        </w:tc>
        <w:tc>
          <w:tcPr>
            <w:tcW w:w="2070" w:type="dxa"/>
          </w:tcPr>
          <w:p w:rsidR="004F2AAB" w:rsidRPr="003E1F7F" w:rsidRDefault="00BC1E30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</w:p>
        </w:tc>
        <w:tc>
          <w:tcPr>
            <w:tcW w:w="1984" w:type="dxa"/>
          </w:tcPr>
          <w:p w:rsidR="004F2AAB" w:rsidRPr="003E1F7F" w:rsidRDefault="00BC1E30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保存</w:t>
            </w:r>
          </w:p>
        </w:tc>
        <w:tc>
          <w:tcPr>
            <w:tcW w:w="1871" w:type="dxa"/>
          </w:tcPr>
          <w:p w:rsidR="004F2AAB" w:rsidRPr="003E1F7F" w:rsidRDefault="00BC1E30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4F2AAB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166F3B" w:rsidP="00461F42">
            <w:pPr>
              <w:rPr>
                <w:szCs w:val="21"/>
              </w:rPr>
            </w:pPr>
            <w:r>
              <w:rPr>
                <w:szCs w:val="21"/>
              </w:rPr>
              <w:t>TUS21.2</w:t>
            </w:r>
            <w:r w:rsidRPr="00166F3B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4F2AAB" w:rsidRPr="008B5E7D" w:rsidRDefault="00BC1E30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4F2AAB" w:rsidRPr="008B5E7D" w:rsidRDefault="00BC1E30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4F2AAB" w:rsidRPr="008B5E7D" w:rsidRDefault="00BC1E30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4F2AAB" w:rsidRPr="008B5E7D" w:rsidRDefault="00BC1E30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系统显示机构</w:t>
            </w:r>
            <w:r w:rsidR="00166F3B">
              <w:rPr>
                <w:rFonts w:hint="eastAsia"/>
                <w:szCs w:val="21"/>
              </w:rPr>
              <w:t>/</w:t>
            </w:r>
            <w:r w:rsidR="00166F3B">
              <w:rPr>
                <w:rFonts w:hint="eastAsia"/>
                <w:szCs w:val="21"/>
              </w:rPr>
              <w:t>人员</w:t>
            </w:r>
            <w:r w:rsidR="00166F3B">
              <w:rPr>
                <w:rFonts w:hint="eastAsia"/>
                <w:szCs w:val="21"/>
              </w:rPr>
              <w:t>/</w:t>
            </w:r>
            <w:r w:rsidR="00166F3B">
              <w:rPr>
                <w:rFonts w:hint="eastAsia"/>
                <w:szCs w:val="21"/>
              </w:rPr>
              <w:t>车辆</w:t>
            </w:r>
            <w:r w:rsidR="00166F3B">
              <w:rPr>
                <w:rFonts w:hint="eastAsia"/>
                <w:szCs w:val="21"/>
              </w:rPr>
              <w:t>/</w:t>
            </w:r>
            <w:r w:rsidR="00166F3B">
              <w:rPr>
                <w:rFonts w:hint="eastAsia"/>
                <w:szCs w:val="21"/>
              </w:rPr>
              <w:t>账户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BC1E30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C1E30" w:rsidRPr="008B5E7D" w:rsidRDefault="00166F3B" w:rsidP="00BC1E30">
            <w:pPr>
              <w:rPr>
                <w:szCs w:val="21"/>
              </w:rPr>
            </w:pPr>
            <w:r>
              <w:rPr>
                <w:szCs w:val="21"/>
              </w:rPr>
              <w:t>TUS21.2-2</w:t>
            </w:r>
          </w:p>
        </w:tc>
        <w:tc>
          <w:tcPr>
            <w:tcW w:w="2070" w:type="dxa"/>
          </w:tcPr>
          <w:p w:rsidR="00BC1E30" w:rsidRPr="008B5E7D" w:rsidRDefault="00166F3B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984" w:type="dxa"/>
          </w:tcPr>
          <w:p w:rsidR="00BC1E30" w:rsidRPr="008B5E7D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71" w:type="dxa"/>
          </w:tcPr>
          <w:p w:rsidR="00BC1E30" w:rsidRPr="008B5E7D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C1E30" w:rsidRPr="008B5E7D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系统将现在的</w:t>
            </w:r>
            <w:r w:rsidR="00045456">
              <w:rPr>
                <w:rFonts w:hint="eastAsia"/>
                <w:szCs w:val="21"/>
              </w:rPr>
              <w:t>编辑</w:t>
            </w:r>
            <w:r>
              <w:rPr>
                <w:rFonts w:hint="eastAsia"/>
                <w:szCs w:val="21"/>
              </w:rPr>
              <w:t>状态保存到草稿箱</w:t>
            </w:r>
          </w:p>
        </w:tc>
      </w:tr>
      <w:tr w:rsidR="00BC1E30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C1E30" w:rsidRPr="008B5E7D" w:rsidRDefault="00166F3B" w:rsidP="00BC1E30">
            <w:pPr>
              <w:rPr>
                <w:szCs w:val="21"/>
              </w:rPr>
            </w:pPr>
            <w:r>
              <w:rPr>
                <w:szCs w:val="21"/>
              </w:rPr>
              <w:t>TUS21.2-3</w:t>
            </w:r>
          </w:p>
        </w:tc>
        <w:tc>
          <w:tcPr>
            <w:tcW w:w="2070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C1E30" w:rsidRDefault="00BC1E30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  <w:r w:rsidR="00166F3B">
              <w:rPr>
                <w:rFonts w:hint="eastAsia"/>
                <w:szCs w:val="21"/>
              </w:rPr>
              <w:t>子领域的界面</w:t>
            </w:r>
          </w:p>
        </w:tc>
      </w:tr>
      <w:tr w:rsidR="00166F3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166F3B" w:rsidRPr="008B5E7D" w:rsidRDefault="00166F3B" w:rsidP="00BC1E3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TUS21.2-4</w:t>
            </w:r>
          </w:p>
        </w:tc>
        <w:tc>
          <w:tcPr>
            <w:tcW w:w="2070" w:type="dxa"/>
          </w:tcPr>
          <w:p w:rsidR="00166F3B" w:rsidRDefault="00166F3B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984" w:type="dxa"/>
          </w:tcPr>
          <w:p w:rsidR="00166F3B" w:rsidRDefault="00166F3B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166F3B" w:rsidRDefault="00166F3B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166F3B" w:rsidRDefault="00166F3B" w:rsidP="00BC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参见机构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车辆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库存的管理用例测试</w:t>
            </w:r>
          </w:p>
        </w:tc>
      </w:tr>
    </w:tbl>
    <w:p w:rsidR="004F2AAB" w:rsidRDefault="004F2AAB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5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166F3B" w:rsidTr="00483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166F3B" w:rsidRDefault="00166F3B" w:rsidP="00461F42">
            <w:pPr>
              <w:jc w:val="center"/>
            </w:pPr>
          </w:p>
        </w:tc>
        <w:tc>
          <w:tcPr>
            <w:tcW w:w="1185" w:type="dxa"/>
          </w:tcPr>
          <w:p w:rsidR="00166F3B" w:rsidRPr="003E1F7F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185" w:type="dxa"/>
          </w:tcPr>
          <w:p w:rsidR="00166F3B" w:rsidRPr="003E1F7F" w:rsidRDefault="000454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仓库</w:t>
            </w:r>
            <w:r>
              <w:rPr>
                <w:rFonts w:hint="eastAsia"/>
                <w:sz w:val="28"/>
              </w:rPr>
              <w:t>/</w:t>
            </w:r>
            <w:r w:rsidR="00166F3B">
              <w:rPr>
                <w:rFonts w:hint="eastAsia"/>
                <w:sz w:val="28"/>
              </w:rPr>
              <w:t>区域</w:t>
            </w:r>
            <w:r>
              <w:rPr>
                <w:rFonts w:hint="eastAsia"/>
                <w:sz w:val="28"/>
              </w:rPr>
              <w:t>/</w:t>
            </w:r>
            <w:r w:rsidR="00166F3B">
              <w:rPr>
                <w:rFonts w:hint="eastAsia"/>
                <w:sz w:val="28"/>
              </w:rPr>
              <w:t>排</w:t>
            </w:r>
          </w:p>
        </w:tc>
        <w:tc>
          <w:tcPr>
            <w:tcW w:w="1185" w:type="dxa"/>
          </w:tcPr>
          <w:p w:rsidR="00166F3B" w:rsidRPr="003E1F7F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</w:p>
        </w:tc>
        <w:tc>
          <w:tcPr>
            <w:tcW w:w="1185" w:type="dxa"/>
          </w:tcPr>
          <w:p w:rsidR="00166F3B" w:rsidRPr="003E1F7F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保存</w:t>
            </w:r>
          </w:p>
        </w:tc>
        <w:tc>
          <w:tcPr>
            <w:tcW w:w="1185" w:type="dxa"/>
          </w:tcPr>
          <w:p w:rsidR="00166F3B" w:rsidRPr="003E1F7F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166F3B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F3B" w:rsidRPr="008B5E7D" w:rsidTr="00483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166F3B" w:rsidRPr="008B5E7D" w:rsidRDefault="00166F3B" w:rsidP="00461F42">
            <w:pPr>
              <w:rPr>
                <w:szCs w:val="21"/>
              </w:rPr>
            </w:pPr>
            <w:r w:rsidRPr="00166F3B">
              <w:rPr>
                <w:szCs w:val="21"/>
              </w:rPr>
              <w:t>TUS21.</w:t>
            </w:r>
            <w:r>
              <w:rPr>
                <w:szCs w:val="21"/>
              </w:rPr>
              <w:t>3-1</w:t>
            </w:r>
          </w:p>
        </w:tc>
        <w:tc>
          <w:tcPr>
            <w:tcW w:w="1185" w:type="dxa"/>
          </w:tcPr>
          <w:p w:rsidR="00166F3B" w:rsidRPr="008B5E7D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166F3B" w:rsidRPr="008B5E7D" w:rsidRDefault="00166F3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显示各</w:t>
            </w:r>
            <w:r w:rsidR="00045456">
              <w:rPr>
                <w:rFonts w:hint="eastAsia"/>
                <w:szCs w:val="21"/>
              </w:rPr>
              <w:t>地的仓库的列表</w:t>
            </w:r>
          </w:p>
        </w:tc>
      </w:tr>
      <w:tr w:rsidR="00166F3B" w:rsidRPr="008B5E7D" w:rsidTr="00483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166F3B" w:rsidRPr="008B5E7D" w:rsidRDefault="009F5FA2" w:rsidP="00166F3B">
            <w:pPr>
              <w:rPr>
                <w:szCs w:val="21"/>
              </w:rPr>
            </w:pPr>
            <w:r>
              <w:rPr>
                <w:szCs w:val="21"/>
              </w:rPr>
              <w:t>TUS21.3-2</w:t>
            </w:r>
          </w:p>
        </w:tc>
        <w:tc>
          <w:tcPr>
            <w:tcW w:w="118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18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45456">
              <w:rPr>
                <w:rFonts w:hint="eastAsia"/>
                <w:szCs w:val="21"/>
              </w:rPr>
              <w:t>系统将现在的编辑状态保存到草稿箱</w:t>
            </w:r>
          </w:p>
        </w:tc>
      </w:tr>
      <w:tr w:rsidR="00166F3B" w:rsidRPr="008B5E7D" w:rsidTr="00483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166F3B" w:rsidRPr="008B5E7D" w:rsidRDefault="009F5FA2" w:rsidP="00166F3B">
            <w:pPr>
              <w:rPr>
                <w:szCs w:val="21"/>
              </w:rPr>
            </w:pPr>
            <w:r>
              <w:rPr>
                <w:szCs w:val="21"/>
              </w:rPr>
              <w:t>TUS21.3-3</w:t>
            </w:r>
          </w:p>
        </w:tc>
        <w:tc>
          <w:tcPr>
            <w:tcW w:w="118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166F3B" w:rsidRPr="008B5E7D" w:rsidRDefault="00166F3B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系统结束库存管理的任务，退回</w:t>
            </w:r>
            <w:r w:rsidR="00045456">
              <w:rPr>
                <w:rFonts w:hint="eastAsia"/>
                <w:szCs w:val="21"/>
              </w:rPr>
              <w:t>起初建账主界面</w:t>
            </w:r>
          </w:p>
        </w:tc>
      </w:tr>
      <w:tr w:rsidR="00166F3B" w:rsidRPr="008B5E7D" w:rsidTr="00483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166F3B" w:rsidRPr="008B5E7D" w:rsidRDefault="009F5FA2" w:rsidP="00166F3B">
            <w:pPr>
              <w:rPr>
                <w:szCs w:val="21"/>
              </w:rPr>
            </w:pPr>
            <w:r>
              <w:rPr>
                <w:szCs w:val="21"/>
              </w:rPr>
              <w:t>TUS21.3-4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南京仓库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显示南京仓库的各区域各排的货架数</w:t>
            </w:r>
          </w:p>
        </w:tc>
      </w:tr>
      <w:tr w:rsidR="00166F3B" w:rsidRPr="008B5E7D" w:rsidTr="00483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166F3B" w:rsidRPr="008B5E7D" w:rsidRDefault="009F5FA2" w:rsidP="00166F3B">
            <w:pPr>
              <w:rPr>
                <w:szCs w:val="21"/>
              </w:rPr>
            </w:pPr>
            <w:r>
              <w:rPr>
                <w:szCs w:val="21"/>
              </w:rPr>
              <w:t>TUS21.3-5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显示南京的仓库的列表</w:t>
            </w:r>
          </w:p>
        </w:tc>
      </w:tr>
      <w:tr w:rsidR="00166F3B" w:rsidRPr="008B5E7D" w:rsidTr="00483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166F3B" w:rsidRPr="008B5E7D" w:rsidRDefault="009F5FA2" w:rsidP="00166F3B">
            <w:pPr>
              <w:rPr>
                <w:szCs w:val="21"/>
              </w:rPr>
            </w:pPr>
            <w:r>
              <w:rPr>
                <w:szCs w:val="21"/>
              </w:rPr>
              <w:t>TUS21.3-6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南京仓库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航运区</w:t>
            </w:r>
          </w:p>
        </w:tc>
        <w:tc>
          <w:tcPr>
            <w:tcW w:w="1185" w:type="dxa"/>
          </w:tcPr>
          <w:p w:rsidR="00166F3B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增加排，</w:t>
            </w:r>
          </w:p>
          <w:p w:rsidR="00045456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架子数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166F3B" w:rsidRPr="008B5E7D" w:rsidRDefault="00045456" w:rsidP="0016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在航运区增加一排，架子数为</w:t>
            </w:r>
            <w:r>
              <w:rPr>
                <w:rFonts w:hint="eastAsia"/>
                <w:szCs w:val="21"/>
              </w:rPr>
              <w:t>18</w:t>
            </w:r>
          </w:p>
        </w:tc>
      </w:tr>
      <w:tr w:rsidR="00045456" w:rsidRPr="008B5E7D" w:rsidTr="00483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045456" w:rsidRPr="008B5E7D" w:rsidRDefault="009F5FA2" w:rsidP="00045456">
            <w:pPr>
              <w:rPr>
                <w:szCs w:val="21"/>
              </w:rPr>
            </w:pPr>
            <w:r>
              <w:rPr>
                <w:szCs w:val="21"/>
              </w:rPr>
              <w:t>TUS21.3-7</w:t>
            </w:r>
          </w:p>
        </w:tc>
        <w:tc>
          <w:tcPr>
            <w:tcW w:w="1185" w:type="dxa"/>
          </w:tcPr>
          <w:p w:rsidR="00045456" w:rsidRPr="008B5E7D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045456" w:rsidRPr="008B5E7D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南京仓库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航运区</w:t>
            </w:r>
          </w:p>
        </w:tc>
        <w:tc>
          <w:tcPr>
            <w:tcW w:w="1185" w:type="dxa"/>
          </w:tcPr>
          <w:p w:rsidR="00045456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调整排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，</w:t>
            </w:r>
          </w:p>
          <w:p w:rsidR="00045456" w:rsidRPr="008B5E7D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架子数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185" w:type="dxa"/>
          </w:tcPr>
          <w:p w:rsidR="00045456" w:rsidRPr="008B5E7D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045456" w:rsidRPr="008B5E7D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045456" w:rsidRPr="008B5E7D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将航运区的排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的架子数调为</w:t>
            </w:r>
            <w:r>
              <w:rPr>
                <w:rFonts w:hint="eastAsia"/>
                <w:szCs w:val="21"/>
              </w:rPr>
              <w:t>18</w:t>
            </w:r>
          </w:p>
        </w:tc>
      </w:tr>
      <w:tr w:rsidR="00045456" w:rsidRPr="008B5E7D" w:rsidTr="00483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045456" w:rsidRPr="008B5E7D" w:rsidRDefault="009F5FA2" w:rsidP="00045456">
            <w:pPr>
              <w:rPr>
                <w:szCs w:val="21"/>
              </w:rPr>
            </w:pPr>
            <w:r>
              <w:rPr>
                <w:szCs w:val="21"/>
              </w:rPr>
              <w:t>TUS21.3-8</w:t>
            </w:r>
          </w:p>
        </w:tc>
        <w:tc>
          <w:tcPr>
            <w:tcW w:w="1185" w:type="dxa"/>
          </w:tcPr>
          <w:p w:rsidR="00045456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045456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045456">
              <w:rPr>
                <w:rFonts w:hint="eastAsia"/>
                <w:szCs w:val="21"/>
              </w:rPr>
              <w:t>南京仓库</w:t>
            </w:r>
            <w:r w:rsidRPr="00045456">
              <w:rPr>
                <w:rFonts w:hint="eastAsia"/>
                <w:szCs w:val="21"/>
              </w:rPr>
              <w:t>/</w:t>
            </w:r>
            <w:r w:rsidRPr="00045456">
              <w:rPr>
                <w:rFonts w:hint="eastAsia"/>
                <w:szCs w:val="21"/>
              </w:rPr>
              <w:t>航运区</w:t>
            </w:r>
          </w:p>
        </w:tc>
        <w:tc>
          <w:tcPr>
            <w:tcW w:w="1185" w:type="dxa"/>
          </w:tcPr>
          <w:p w:rsidR="00045456" w:rsidRPr="008B5E7D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删除排</w:t>
            </w: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85" w:type="dxa"/>
          </w:tcPr>
          <w:p w:rsidR="00045456" w:rsidRPr="008B5E7D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045456" w:rsidRPr="008B5E7D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045456" w:rsidRPr="008B5E7D" w:rsidRDefault="00045456" w:rsidP="0004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删去航运区的排</w:t>
            </w:r>
            <w:r>
              <w:rPr>
                <w:rFonts w:hint="eastAsia"/>
                <w:szCs w:val="21"/>
              </w:rPr>
              <w:t>B</w:t>
            </w:r>
          </w:p>
        </w:tc>
      </w:tr>
    </w:tbl>
    <w:p w:rsidR="004F2AAB" w:rsidRPr="004F2AAB" w:rsidRDefault="004F2AAB" w:rsidP="004F2AAB"/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BC1E30">
        <w:rPr>
          <w:rFonts w:hint="eastAsia"/>
          <w:sz w:val="40"/>
          <w:szCs w:val="40"/>
        </w:rPr>
        <w:t>21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640"/>
        <w:gridCol w:w="1798"/>
        <w:gridCol w:w="1942"/>
        <w:gridCol w:w="1799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9F5FA2" w:rsidTr="008B5E7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8B5E7D" w:rsidRPr="003E1F7F" w:rsidRDefault="008B5E7D" w:rsidP="009A2191">
            <w:pPr>
              <w:jc w:val="center"/>
              <w:rPr>
                <w:sz w:val="28"/>
              </w:rPr>
            </w:pPr>
          </w:p>
        </w:tc>
        <w:tc>
          <w:tcPr>
            <w:tcW w:w="1948" w:type="dxa"/>
          </w:tcPr>
          <w:p w:rsidR="009F5FA2" w:rsidRDefault="00045456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  <w:p w:rsidR="008B5E7D" w:rsidRPr="003E1F7F" w:rsidRDefault="00045456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26" w:type="dxa"/>
          </w:tcPr>
          <w:p w:rsidR="009F5FA2" w:rsidRDefault="00045456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  <w:p w:rsidR="008B5E7D" w:rsidRPr="003E1F7F" w:rsidRDefault="00045456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套件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49" w:type="dxa"/>
          </w:tcPr>
          <w:p w:rsidR="009F5FA2" w:rsidRDefault="00045456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  <w:p w:rsidR="008B5E7D" w:rsidRPr="003E1F7F" w:rsidRDefault="00045456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套件</w:t>
            </w:r>
            <w:r>
              <w:rPr>
                <w:rFonts w:hint="eastAsia"/>
                <w:sz w:val="28"/>
              </w:rPr>
              <w:t>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B5E7D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NewInitInfo.Default</w:t>
            </w:r>
          </w:p>
        </w:tc>
        <w:tc>
          <w:tcPr>
            <w:tcW w:w="1948" w:type="dxa"/>
          </w:tcPr>
          <w:p w:rsidR="008B5E7D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>
              <w:rPr>
                <w:sz w:val="28"/>
              </w:rPr>
              <w:t>21.1</w:t>
            </w:r>
          </w:p>
        </w:tc>
        <w:tc>
          <w:tcPr>
            <w:tcW w:w="2126" w:type="dxa"/>
          </w:tcPr>
          <w:p w:rsidR="008B5E7D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8B5E7D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B5E7D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lastRenderedPageBreak/>
              <w:t>NewInitInfo.Input.Org</w:t>
            </w:r>
          </w:p>
        </w:tc>
        <w:tc>
          <w:tcPr>
            <w:tcW w:w="1948" w:type="dxa"/>
          </w:tcPr>
          <w:p w:rsidR="008B5E7D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NewInitInfo.Input.Ma</w:t>
            </w:r>
            <w:r>
              <w:rPr>
                <w:rFonts w:hint="eastAsia"/>
                <w:sz w:val="28"/>
              </w:rPr>
              <w:t>n</w:t>
            </w:r>
          </w:p>
        </w:tc>
        <w:tc>
          <w:tcPr>
            <w:tcW w:w="1948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NewInitInfo.Input.Ca</w:t>
            </w:r>
            <w:r>
              <w:rPr>
                <w:sz w:val="28"/>
              </w:rPr>
              <w:t>r</w:t>
            </w:r>
          </w:p>
        </w:tc>
        <w:tc>
          <w:tcPr>
            <w:tcW w:w="1948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NewInitInfo.Input.Carg</w:t>
            </w:r>
            <w:r>
              <w:rPr>
                <w:sz w:val="28"/>
              </w:rPr>
              <w:t>o</w:t>
            </w:r>
          </w:p>
        </w:tc>
        <w:tc>
          <w:tcPr>
            <w:tcW w:w="1948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C1E30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NewInitInfo.Input.Account</w:t>
            </w:r>
          </w:p>
        </w:tc>
        <w:tc>
          <w:tcPr>
            <w:tcW w:w="1948" w:type="dxa"/>
          </w:tcPr>
          <w:p w:rsidR="00BC1E30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C1E30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NewInitInfo.Input.Load</w:t>
            </w:r>
          </w:p>
        </w:tc>
        <w:tc>
          <w:tcPr>
            <w:tcW w:w="1948" w:type="dxa"/>
          </w:tcPr>
          <w:p w:rsidR="00BC1E30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C1E30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NewInitInfo.Input.Make</w:t>
            </w:r>
          </w:p>
        </w:tc>
        <w:tc>
          <w:tcPr>
            <w:tcW w:w="1948" w:type="dxa"/>
          </w:tcPr>
          <w:p w:rsidR="00BC1E30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C1E30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NewInitInfo.Input.Back</w:t>
            </w:r>
          </w:p>
        </w:tc>
        <w:tc>
          <w:tcPr>
            <w:tcW w:w="1948" w:type="dxa"/>
          </w:tcPr>
          <w:p w:rsidR="00BC1E30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C1E30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NewInitInfo.Org.Manage</w:t>
            </w:r>
          </w:p>
        </w:tc>
        <w:tc>
          <w:tcPr>
            <w:tcW w:w="1948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C1E30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C1E30" w:rsidRPr="003E1F7F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NewInitInfo.Org.Save</w:t>
            </w:r>
          </w:p>
        </w:tc>
        <w:tc>
          <w:tcPr>
            <w:tcW w:w="1948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C1E30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C1E30" w:rsidRPr="003E1F7F" w:rsidRDefault="00BC1E3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NewInitInfo.Org.Back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NewInitInfo.Man.Manage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NewInitInfo.Man.Save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NewInitInfo.Man.Back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NewInitInfo.Car.Manage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NewInitInfo.Car.Save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NewInitInfo.Car.Back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NewInitInfo.Cargo.Manage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NewInitInfo.Cargo.Save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NewInitInfo.Cargo.Back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NewInitInfo.Account.Manage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NewInitInfo.Account.Save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lastRenderedPageBreak/>
              <w:t>NewInitInfo.Account.Back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Cargo.Manage.Search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Cargo.Select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Cargo.Manage.Area.Select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Cargo.Manage.Area.Detail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Cargo.Manage.Area.Save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Cargo.Manage.Area.Back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Cargo.Manage.Row.Add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Cargo.Manage.Row.Delete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Cargo.Manage.Row.Adjust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Cargo.Row.Dialog.Choose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Cargo.Row.Dialog.Apply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9F5FA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045456" w:rsidRPr="00045456" w:rsidRDefault="00045456" w:rsidP="009A2191">
            <w:pPr>
              <w:rPr>
                <w:sz w:val="28"/>
              </w:rPr>
            </w:pPr>
            <w:r w:rsidRPr="00045456">
              <w:rPr>
                <w:sz w:val="28"/>
              </w:rPr>
              <w:t>Cargo.Row.Dialog.Cancel</w:t>
            </w:r>
          </w:p>
        </w:tc>
        <w:tc>
          <w:tcPr>
            <w:tcW w:w="1948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045456" w:rsidRPr="003E1F7F" w:rsidRDefault="00045456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045456" w:rsidRPr="003E1F7F" w:rsidRDefault="009F5FA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  <w:bookmarkStart w:id="0" w:name="_GoBack"/>
            <w:bookmarkEnd w:id="0"/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532" w:rsidRDefault="00530532" w:rsidP="008521C1">
      <w:r>
        <w:separator/>
      </w:r>
    </w:p>
  </w:endnote>
  <w:endnote w:type="continuationSeparator" w:id="0">
    <w:p w:rsidR="00530532" w:rsidRDefault="00530532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532" w:rsidRDefault="00530532" w:rsidP="008521C1">
      <w:r>
        <w:separator/>
      </w:r>
    </w:p>
  </w:footnote>
  <w:footnote w:type="continuationSeparator" w:id="0">
    <w:p w:rsidR="00530532" w:rsidRDefault="00530532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045456"/>
    <w:rsid w:val="00150A57"/>
    <w:rsid w:val="00166F3B"/>
    <w:rsid w:val="003E1F7F"/>
    <w:rsid w:val="003F26DE"/>
    <w:rsid w:val="004655C5"/>
    <w:rsid w:val="004F2AAB"/>
    <w:rsid w:val="00530532"/>
    <w:rsid w:val="006865E3"/>
    <w:rsid w:val="006E1D14"/>
    <w:rsid w:val="006E67AC"/>
    <w:rsid w:val="007C7BD9"/>
    <w:rsid w:val="007E1C1D"/>
    <w:rsid w:val="00815AD0"/>
    <w:rsid w:val="008521C1"/>
    <w:rsid w:val="008B5E7D"/>
    <w:rsid w:val="009A2191"/>
    <w:rsid w:val="009F5FA2"/>
    <w:rsid w:val="00A975B6"/>
    <w:rsid w:val="00AE3683"/>
    <w:rsid w:val="00BC1E30"/>
    <w:rsid w:val="00BF6AF6"/>
    <w:rsid w:val="00E340FC"/>
    <w:rsid w:val="00EB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AA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2015-10-13T04:16:00Z</dcterms:created>
  <dcterms:modified xsi:type="dcterms:W3CDTF">2015-10-13T04:16:00Z</dcterms:modified>
</cp:coreProperties>
</file>