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E74614" w:rsidTr="00E74614">
        <w:tc>
          <w:tcPr>
            <w:tcW w:w="1271" w:type="dxa"/>
          </w:tcPr>
          <w:p w:rsidR="00E74614" w:rsidRPr="00E74614" w:rsidRDefault="00E74614" w:rsidP="00E74614">
            <w:pPr>
              <w:jc w:val="center"/>
              <w:rPr>
                <w:b/>
              </w:rPr>
            </w:pPr>
            <w:r w:rsidRPr="00E74614">
              <w:rPr>
                <w:rFonts w:hint="eastAsia"/>
                <w:b/>
              </w:rPr>
              <w:t>项目</w:t>
            </w:r>
          </w:p>
        </w:tc>
        <w:tc>
          <w:tcPr>
            <w:tcW w:w="7025" w:type="dxa"/>
          </w:tcPr>
          <w:p w:rsidR="00E74614" w:rsidRPr="00E74614" w:rsidRDefault="00E74614" w:rsidP="00E74614">
            <w:pPr>
              <w:jc w:val="center"/>
              <w:rPr>
                <w:b/>
              </w:rPr>
            </w:pPr>
            <w:r w:rsidRPr="00E74614">
              <w:rPr>
                <w:rFonts w:hint="eastAsia"/>
                <w:b/>
              </w:rPr>
              <w:t>内容描述</w:t>
            </w:r>
          </w:p>
        </w:tc>
      </w:tr>
      <w:tr w:rsidR="00E74614" w:rsidTr="00E74614">
        <w:tc>
          <w:tcPr>
            <w:tcW w:w="1271" w:type="dxa"/>
          </w:tcPr>
          <w:p w:rsidR="00E74614" w:rsidRDefault="00E74614">
            <w:r>
              <w:rPr>
                <w:rFonts w:hint="eastAsia"/>
              </w:rPr>
              <w:t>ID</w:t>
            </w:r>
          </w:p>
        </w:tc>
        <w:tc>
          <w:tcPr>
            <w:tcW w:w="7025" w:type="dxa"/>
          </w:tcPr>
          <w:p w:rsidR="00E74614" w:rsidRDefault="00B02324">
            <w:r>
              <w:t>UC</w:t>
            </w:r>
            <w:r>
              <w:rPr>
                <w:rFonts w:hint="eastAsia"/>
              </w:rPr>
              <w:t>03</w:t>
            </w:r>
            <w:bookmarkStart w:id="0" w:name="_GoBack"/>
            <w:bookmarkEnd w:id="0"/>
          </w:p>
        </w:tc>
      </w:tr>
      <w:tr w:rsidR="00E74614" w:rsidTr="00E74614">
        <w:tc>
          <w:tcPr>
            <w:tcW w:w="1271" w:type="dxa"/>
          </w:tcPr>
          <w:p w:rsidR="00E74614" w:rsidRDefault="00E74614">
            <w:r>
              <w:rPr>
                <w:rFonts w:hint="eastAsia"/>
              </w:rPr>
              <w:t>名称</w:t>
            </w:r>
          </w:p>
        </w:tc>
        <w:tc>
          <w:tcPr>
            <w:tcW w:w="7025" w:type="dxa"/>
          </w:tcPr>
          <w:p w:rsidR="00E74614" w:rsidRDefault="00E74614">
            <w:r>
              <w:rPr>
                <w:rFonts w:hint="eastAsia"/>
              </w:rPr>
              <w:t>收件信息输入</w:t>
            </w:r>
          </w:p>
        </w:tc>
      </w:tr>
      <w:tr w:rsidR="00E74614" w:rsidTr="00E74614">
        <w:tc>
          <w:tcPr>
            <w:tcW w:w="1271" w:type="dxa"/>
          </w:tcPr>
          <w:p w:rsidR="00E74614" w:rsidRDefault="00E74614">
            <w:r>
              <w:rPr>
                <w:rFonts w:hint="eastAsia"/>
              </w:rPr>
              <w:t>参与者</w:t>
            </w:r>
          </w:p>
        </w:tc>
        <w:tc>
          <w:tcPr>
            <w:tcW w:w="7025" w:type="dxa"/>
          </w:tcPr>
          <w:p w:rsidR="00E74614" w:rsidRDefault="00E74614">
            <w:r>
              <w:rPr>
                <w:rFonts w:hint="eastAsia"/>
              </w:rPr>
              <w:t>快递员，目标是正确地输入收件信息，不要出现订单错误、错误派件</w:t>
            </w:r>
          </w:p>
        </w:tc>
      </w:tr>
      <w:tr w:rsidR="00E74614" w:rsidTr="00E74614">
        <w:tc>
          <w:tcPr>
            <w:tcW w:w="1271" w:type="dxa"/>
          </w:tcPr>
          <w:p w:rsidR="00E74614" w:rsidRDefault="00E74614">
            <w:r>
              <w:rPr>
                <w:rFonts w:hint="eastAsia"/>
              </w:rPr>
              <w:t>触发条件</w:t>
            </w:r>
          </w:p>
        </w:tc>
        <w:tc>
          <w:tcPr>
            <w:tcW w:w="7025" w:type="dxa"/>
          </w:tcPr>
          <w:p w:rsidR="00E74614" w:rsidRDefault="00E74614">
            <w:r>
              <w:rPr>
                <w:rFonts w:hint="eastAsia"/>
              </w:rPr>
              <w:t>快递员到达订单目的地，客户收件</w:t>
            </w:r>
          </w:p>
        </w:tc>
      </w:tr>
      <w:tr w:rsidR="00E74614" w:rsidTr="00E74614">
        <w:tc>
          <w:tcPr>
            <w:tcW w:w="1271" w:type="dxa"/>
          </w:tcPr>
          <w:p w:rsidR="00E74614" w:rsidRDefault="00E74614">
            <w:r>
              <w:rPr>
                <w:rFonts w:hint="eastAsia"/>
              </w:rPr>
              <w:t>前置条件</w:t>
            </w:r>
          </w:p>
        </w:tc>
        <w:tc>
          <w:tcPr>
            <w:tcW w:w="7025" w:type="dxa"/>
          </w:tcPr>
          <w:p w:rsidR="00E74614" w:rsidRDefault="00E74614">
            <w:r>
              <w:rPr>
                <w:rFonts w:hint="eastAsia"/>
              </w:rPr>
              <w:t>快递员被识别和授权</w:t>
            </w:r>
          </w:p>
        </w:tc>
      </w:tr>
      <w:tr w:rsidR="00E74614" w:rsidTr="00E74614">
        <w:tc>
          <w:tcPr>
            <w:tcW w:w="1271" w:type="dxa"/>
          </w:tcPr>
          <w:p w:rsidR="00E74614" w:rsidRDefault="00E74614">
            <w:r>
              <w:rPr>
                <w:rFonts w:hint="eastAsia"/>
              </w:rPr>
              <w:t>后置条件</w:t>
            </w:r>
          </w:p>
        </w:tc>
        <w:tc>
          <w:tcPr>
            <w:tcW w:w="7025" w:type="dxa"/>
          </w:tcPr>
          <w:p w:rsidR="00E74614" w:rsidRDefault="00E74614">
            <w:r>
              <w:rPr>
                <w:rFonts w:hint="eastAsia"/>
              </w:rPr>
              <w:t>记录好收件人姓名和收件时间；相对应的快递单标识为完成并处理后续工作</w:t>
            </w:r>
          </w:p>
        </w:tc>
      </w:tr>
      <w:tr w:rsidR="00E74614" w:rsidTr="00E74614">
        <w:tc>
          <w:tcPr>
            <w:tcW w:w="1271" w:type="dxa"/>
          </w:tcPr>
          <w:p w:rsidR="00E74614" w:rsidRDefault="00E74614">
            <w:r>
              <w:rPr>
                <w:rFonts w:hint="eastAsia"/>
              </w:rPr>
              <w:t>正常流程</w:t>
            </w:r>
          </w:p>
        </w:tc>
        <w:tc>
          <w:tcPr>
            <w:tcW w:w="7025" w:type="dxa"/>
          </w:tcPr>
          <w:p w:rsidR="00E74614" w:rsidRDefault="00CD3400" w:rsidP="00CD3400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快递员输入收件编号</w:t>
            </w:r>
          </w:p>
          <w:p w:rsidR="00CD3400" w:rsidRDefault="00CD3400" w:rsidP="00CD3400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系统显示对应的订单</w:t>
            </w:r>
          </w:p>
          <w:p w:rsidR="00452280" w:rsidRDefault="00452280" w:rsidP="00452280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收件人</w:t>
            </w:r>
            <w:r w:rsidR="00B02324">
              <w:rPr>
                <w:rFonts w:hint="eastAsia"/>
              </w:rPr>
              <w:t>在纸质快递单上签收</w:t>
            </w:r>
          </w:p>
          <w:p w:rsidR="00CD3400" w:rsidRDefault="00CD3400" w:rsidP="00CD3400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快递员输入收件人姓名</w:t>
            </w:r>
          </w:p>
          <w:p w:rsidR="00CD3400" w:rsidRDefault="00CD3400" w:rsidP="00CD3400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系统默认显示当前时间作为收件时间，快递员可以进行修改</w:t>
            </w:r>
          </w:p>
          <w:p w:rsidR="004956CC" w:rsidRDefault="00CD3400" w:rsidP="00CD3400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快递员确认</w:t>
            </w:r>
            <w:r w:rsidR="004956CC">
              <w:rPr>
                <w:rFonts w:hint="eastAsia"/>
              </w:rPr>
              <w:t>填入信息</w:t>
            </w:r>
          </w:p>
          <w:p w:rsidR="00CD3400" w:rsidRDefault="004956CC" w:rsidP="00CD3400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CD3400">
              <w:rPr>
                <w:rFonts w:hint="eastAsia"/>
              </w:rPr>
              <w:t>更新订单状态为完成</w:t>
            </w:r>
          </w:p>
        </w:tc>
      </w:tr>
      <w:tr w:rsidR="00E74614" w:rsidTr="00E74614">
        <w:tc>
          <w:tcPr>
            <w:tcW w:w="1271" w:type="dxa"/>
          </w:tcPr>
          <w:p w:rsidR="00E74614" w:rsidRDefault="00E74614">
            <w:r>
              <w:rPr>
                <w:rFonts w:hint="eastAsia"/>
              </w:rPr>
              <w:t>扩展流程</w:t>
            </w:r>
          </w:p>
        </w:tc>
        <w:tc>
          <w:tcPr>
            <w:tcW w:w="7025" w:type="dxa"/>
          </w:tcPr>
          <w:p w:rsidR="00CD3400" w:rsidRDefault="00CD3400">
            <w:r>
              <w:t>1</w:t>
            </w:r>
            <w:r>
              <w:rPr>
                <w:rFonts w:hint="eastAsia"/>
              </w:rPr>
              <w:t>a.</w:t>
            </w:r>
            <w:r>
              <w:t xml:space="preserve">  </w:t>
            </w:r>
            <w:r>
              <w:rPr>
                <w:rFonts w:hint="eastAsia"/>
              </w:rPr>
              <w:t>无法找到订单</w:t>
            </w:r>
            <w:r>
              <w:rPr>
                <w:rFonts w:hint="eastAsia"/>
              </w:rPr>
              <w:t>:</w:t>
            </w:r>
          </w:p>
          <w:p w:rsidR="004956CC" w:rsidRDefault="00CD3400" w:rsidP="004956CC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系统提示</w:t>
            </w:r>
            <w:r w:rsidR="0077059C">
              <w:rPr>
                <w:rFonts w:hint="eastAsia"/>
              </w:rPr>
              <w:t>无法找到信息并提示重新输入</w:t>
            </w:r>
          </w:p>
          <w:p w:rsidR="0077059C" w:rsidRDefault="0077059C" w:rsidP="0077059C"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 </w:t>
            </w:r>
            <w:r>
              <w:rPr>
                <w:rFonts w:hint="eastAsia"/>
              </w:rPr>
              <w:t>收件人姓名与订单上的不符</w:t>
            </w:r>
            <w:r>
              <w:rPr>
                <w:rFonts w:hint="eastAsia"/>
              </w:rPr>
              <w:t>:</w:t>
            </w:r>
          </w:p>
          <w:p w:rsidR="0077059C" w:rsidRDefault="0077059C" w:rsidP="0077059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系统给出</w:t>
            </w:r>
            <w:r w:rsidR="004956CC">
              <w:rPr>
                <w:rFonts w:hint="eastAsia"/>
              </w:rPr>
              <w:t>警告</w:t>
            </w:r>
          </w:p>
          <w:p w:rsidR="004956CC" w:rsidRDefault="004956CC" w:rsidP="0077059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快递员确认警告后可以正常操作</w:t>
            </w:r>
          </w:p>
          <w:p w:rsidR="004956CC" w:rsidRDefault="004956CC" w:rsidP="004956CC">
            <w:r>
              <w:t>3</w:t>
            </w:r>
            <w:r>
              <w:rPr>
                <w:rFonts w:hint="eastAsia"/>
              </w:rPr>
              <w:t>b</w:t>
            </w:r>
            <w:r>
              <w:t xml:space="preserve">.  </w:t>
            </w:r>
            <w:r>
              <w:rPr>
                <w:rFonts w:hint="eastAsia"/>
              </w:rPr>
              <w:t>快递单已经完成</w:t>
            </w:r>
            <w:r>
              <w:rPr>
                <w:rFonts w:hint="eastAsia"/>
              </w:rPr>
              <w:t>:</w:t>
            </w:r>
          </w:p>
          <w:p w:rsidR="004956CC" w:rsidRDefault="004956CC" w:rsidP="004956CC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系统提示该快递单已经完成</w:t>
            </w:r>
          </w:p>
          <w:p w:rsidR="004956CC" w:rsidRDefault="004956CC" w:rsidP="004956CC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4956CC" w:rsidRDefault="004956CC" w:rsidP="004956CC">
            <w:r>
              <w:t>4</w:t>
            </w:r>
            <w:r>
              <w:rPr>
                <w:rFonts w:hint="eastAsia"/>
              </w:rPr>
              <w:t>a</w:t>
            </w:r>
            <w:r>
              <w:t xml:space="preserve">.  </w:t>
            </w:r>
            <w:r>
              <w:rPr>
                <w:rFonts w:hint="eastAsia"/>
              </w:rPr>
              <w:t>快递员输入的时间在当前系统时间之后</w:t>
            </w:r>
            <w:r>
              <w:rPr>
                <w:rFonts w:hint="eastAsia"/>
              </w:rPr>
              <w:t>:</w:t>
            </w:r>
          </w:p>
          <w:p w:rsidR="004956CC" w:rsidRDefault="004956CC" w:rsidP="004956CC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系统显示错误并拒绝输入</w:t>
            </w:r>
          </w:p>
          <w:p w:rsidR="004956CC" w:rsidRDefault="004956CC" w:rsidP="00B02324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返回正常流程第</w:t>
            </w:r>
            <w:r w:rsidR="00452280"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</w:tc>
      </w:tr>
      <w:tr w:rsidR="00E74614" w:rsidTr="00E74614">
        <w:tc>
          <w:tcPr>
            <w:tcW w:w="1271" w:type="dxa"/>
          </w:tcPr>
          <w:p w:rsidR="00E74614" w:rsidRDefault="00E74614">
            <w:r>
              <w:rPr>
                <w:rFonts w:hint="eastAsia"/>
              </w:rPr>
              <w:t>特殊需求</w:t>
            </w:r>
          </w:p>
        </w:tc>
        <w:tc>
          <w:tcPr>
            <w:tcW w:w="7025" w:type="dxa"/>
          </w:tcPr>
          <w:p w:rsidR="00C45CE1" w:rsidRDefault="00C45CE1" w:rsidP="00B02324">
            <w:pPr>
              <w:rPr>
                <w:rFonts w:hint="eastAsia"/>
              </w:rPr>
            </w:pPr>
          </w:p>
        </w:tc>
      </w:tr>
    </w:tbl>
    <w:p w:rsidR="00E364E3" w:rsidRDefault="00E364E3"/>
    <w:sectPr w:rsidR="00E36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83AF3"/>
    <w:multiLevelType w:val="hybridMultilevel"/>
    <w:tmpl w:val="F64EB8F2"/>
    <w:lvl w:ilvl="0" w:tplc="B492FAD2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 w15:restartNumberingAfterBreak="0">
    <w:nsid w:val="2BAD35E6"/>
    <w:multiLevelType w:val="hybridMultilevel"/>
    <w:tmpl w:val="1556040E"/>
    <w:lvl w:ilvl="0" w:tplc="0A386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285C6F"/>
    <w:multiLevelType w:val="hybridMultilevel"/>
    <w:tmpl w:val="0E4CC78E"/>
    <w:lvl w:ilvl="0" w:tplc="201422E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" w15:restartNumberingAfterBreak="0">
    <w:nsid w:val="3E063355"/>
    <w:multiLevelType w:val="hybridMultilevel"/>
    <w:tmpl w:val="F9BA1114"/>
    <w:lvl w:ilvl="0" w:tplc="985226DA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4" w15:restartNumberingAfterBreak="0">
    <w:nsid w:val="56A42203"/>
    <w:multiLevelType w:val="hybridMultilevel"/>
    <w:tmpl w:val="6F5EF0A8"/>
    <w:lvl w:ilvl="0" w:tplc="2B40A6C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5" w15:restartNumberingAfterBreak="0">
    <w:nsid w:val="5CD75B4C"/>
    <w:multiLevelType w:val="hybridMultilevel"/>
    <w:tmpl w:val="602A84DA"/>
    <w:lvl w:ilvl="0" w:tplc="8E54B3A6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6" w15:restartNumberingAfterBreak="0">
    <w:nsid w:val="6A662997"/>
    <w:multiLevelType w:val="hybridMultilevel"/>
    <w:tmpl w:val="552026AE"/>
    <w:lvl w:ilvl="0" w:tplc="228CB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614"/>
    <w:rsid w:val="00452280"/>
    <w:rsid w:val="004956CC"/>
    <w:rsid w:val="0077059C"/>
    <w:rsid w:val="00B02324"/>
    <w:rsid w:val="00C45CE1"/>
    <w:rsid w:val="00CD3400"/>
    <w:rsid w:val="00E364E3"/>
    <w:rsid w:val="00E7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7F3F2-A007-4309-AE2D-0B2B6089A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4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D34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Sissel Wu</dc:creator>
  <cp:keywords/>
  <dc:description/>
  <cp:lastModifiedBy>Sissel Wu</cp:lastModifiedBy>
  <cp:revision>2</cp:revision>
  <dcterms:created xsi:type="dcterms:W3CDTF">2015-09-23T00:28:00Z</dcterms:created>
  <dcterms:modified xsi:type="dcterms:W3CDTF">2015-09-30T11:19:00Z</dcterms:modified>
</cp:coreProperties>
</file>