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CA4170">
        <w:t>Deliverbl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t>Deliverbl</w:t>
      </w:r>
      <w:r w:rsidR="0010475F">
        <w:rPr>
          <w:rFonts w:hint="eastAsia"/>
        </w:rPr>
        <w:t>模块负责实现营业厅</w:t>
      </w:r>
      <w:r>
        <w:rPr>
          <w:rFonts w:hint="eastAsia"/>
        </w:rPr>
        <w:t>派件单</w:t>
      </w:r>
      <w:r w:rsidR="0010475F">
        <w:rPr>
          <w:rFonts w:hint="eastAsia"/>
        </w:rPr>
        <w:t>的新建、提交</w:t>
      </w:r>
      <w:r>
        <w:rPr>
          <w:rFonts w:hint="eastAsia"/>
        </w:rPr>
        <w:t>以及查看</w:t>
      </w:r>
      <w:r w:rsidR="0010475F">
        <w:rPr>
          <w:rFonts w:hint="eastAsia"/>
        </w:rPr>
        <w:t>工作</w:t>
      </w:r>
      <w:r w:rsidR="0010475F" w:rsidRPr="0011223C">
        <w:t>。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一方面，包本身的逻辑比较简单；同时，它所需要实现的功能与其他新建订单包类似，因此采用了统一的工具实现。因此包内部的组织结构就相对较为简单</w:t>
      </w:r>
    </w:p>
    <w:p w:rsidR="0010475F" w:rsidRDefault="00CA4170" w:rsidP="0010475F">
      <w:pPr>
        <w:spacing w:line="276" w:lineRule="auto"/>
      </w:pPr>
      <w:r>
        <w:t>Deliverbl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5270499" cy="3194242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spacing w:line="276" w:lineRule="auto"/>
      </w:pPr>
      <w:r>
        <w:rPr>
          <w:rFonts w:hint="eastAsia"/>
        </w:rPr>
        <w:t>Deliverbl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t>Deliverbl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负责实现控制</w:t>
            </w:r>
            <w:r w:rsidR="0010475F">
              <w:rPr>
                <w:rFonts w:hint="eastAsia"/>
              </w:rPr>
              <w:t>的服务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Deliver</w:t>
            </w: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负责实现新建派件单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Deliver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负责实现查看派件单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CA4170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Deliverbl</w:t>
      </w:r>
      <w:r>
        <w:rPr>
          <w:rFonts w:ascii="微软雅黑" w:eastAsia="微软雅黑" w:hAnsi="微软雅黑"/>
          <w:b/>
        </w:rPr>
        <w:t>C</w:t>
      </w:r>
      <w:r>
        <w:rPr>
          <w:rFonts w:ascii="微软雅黑" w:eastAsia="微软雅黑" w:hAnsi="微软雅黑" w:hint="eastAsia"/>
          <w:b/>
        </w:rPr>
        <w:t>on</w:t>
      </w:r>
      <w:r>
        <w:rPr>
          <w:rFonts w:ascii="微软雅黑" w:eastAsia="微软雅黑" w:hAnsi="微软雅黑"/>
          <w:b/>
        </w:rPr>
        <w:t>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CA4170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</w:t>
            </w:r>
            <w:r w:rsidR="00997819">
              <w:rPr>
                <w:rFonts w:ascii="微软雅黑" w:eastAsia="微软雅黑" w:hAnsi="微软雅黑" w:hint="eastAsia"/>
                <w:sz w:val="18"/>
              </w:rPr>
              <w:t>Controller</w:t>
            </w:r>
            <w:r w:rsidR="0010475F"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CA4170">
              <w:rPr>
                <w:rFonts w:ascii="Calibri" w:eastAsia="宋体" w:hAnsi="Calibri" w:cs="Times New Roman" w:hint="eastAsia"/>
              </w:rPr>
              <w:t>派件单</w:t>
            </w:r>
            <w:r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</w:t>
            </w:r>
            <w:r w:rsidR="00586E14">
              <w:rPr>
                <w:rFonts w:ascii="微软雅黑" w:eastAsia="微软雅黑" w:hAnsi="微软雅黑" w:hint="eastAsia"/>
                <w:sz w:val="18"/>
              </w:rPr>
              <w:t>Controller.</w:t>
            </w:r>
            <w:r w:rsidR="007A02D9">
              <w:rPr>
                <w:rFonts w:ascii="微软雅黑" w:eastAsia="微软雅黑" w:hAnsi="微软雅黑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OrderBy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Hall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586E14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OrderVO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 w:rsidR="00586E14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lastRenderedPageBreak/>
              <w:t>getOrderByHall</w:t>
            </w:r>
            <w:r w:rsidR="00586E14">
              <w:rPr>
                <w:rFonts w:ascii="Calibri" w:eastAsia="宋体" w:hAnsi="Calibri" w:cs="Times New Roman" w:hint="eastAsia"/>
              </w:rPr>
              <w:t>(</w:t>
            </w:r>
            <w:r w:rsidR="00586E14">
              <w:rPr>
                <w:rFonts w:ascii="Calibri" w:eastAsia="宋体" w:hAnsi="Calibri" w:cs="Times New Roman"/>
              </w:rPr>
              <w:t>String hallID</w:t>
            </w:r>
            <w:r w:rsidR="00586E1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Default="00CA4170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返回营业厅尚未派件的订单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DeliverblController.</w:t>
            </w:r>
            <w:r>
              <w:rPr>
                <w:rFonts w:ascii="微软雅黑" w:eastAsia="微软雅黑" w:hAnsi="微软雅黑"/>
                <w:sz w:val="18"/>
              </w:rPr>
              <w:t>getAvaliableDeliver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DeliverVO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getAvaliableDeliver(String hallID)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营业厅编号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当前可派遣的快递员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DeliverblController.submit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form)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DeliverblController.saveDraft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draft)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DeliverblController.loadDraft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loadDraft()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>
              <w:rPr>
                <w:rFonts w:ascii="Calibri" w:eastAsia="宋体" w:hAnsi="Calibri" w:cs="Times New Roman"/>
              </w:rPr>
              <w:t>Deliver</w:t>
            </w:r>
            <w:r w:rsidR="00CC4A0A"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C4A0A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CC4A0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DeliverblController.getDeliverFormByID(String ID)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DeliverVO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getDeliverFormByID( String ID)</w:t>
            </w:r>
          </w:p>
        </w:tc>
      </w:tr>
      <w:tr w:rsidR="00CC4A0A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CC4A0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传入员工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C4A0A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CC4A0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返回其对应的派件单</w:t>
            </w:r>
          </w:p>
        </w:tc>
      </w:tr>
      <w:tr w:rsidR="00CC4A0A" w:rsidRPr="00150667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C4A0A" w:rsidRPr="00F81CE6" w:rsidRDefault="00CC4A0A" w:rsidP="00CC4A0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C4A0A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Pr="001C19F5" w:rsidRDefault="00CC4A0A" w:rsidP="00CC4A0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CC4A0A" w:rsidP="00CC4A0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C4A0A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Default="00CC4A0A" w:rsidP="00CC4A0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C4A0A" w:rsidRPr="00D51A62" w:rsidRDefault="00CC4A0A" w:rsidP="00CC4A0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submit(FormVO VO)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CC4A0A" w:rsidP="00CC4A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C4A0A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Pr="007619EB" w:rsidRDefault="00CC4A0A" w:rsidP="00CC4A0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AE1816" w:rsidRDefault="00CC4A0A" w:rsidP="00CC4A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>
              <w:rPr>
                <w:rFonts w:ascii="Calibri" w:eastAsia="宋体" w:hAnsi="Calibri" w:cs="Times New Roman" w:hint="eastAsia"/>
                <w:sz w:val="18"/>
              </w:rPr>
              <w:t>派件单号</w:t>
            </w:r>
          </w:p>
        </w:tc>
      </w:tr>
      <w:tr w:rsidR="00CC4A0A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CC4A0A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.getOrderByHall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CC4A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CC4A0A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CC4A0A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getAvaliableDeliver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CC4A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获得可用人员信息</w:t>
            </w:r>
          </w:p>
        </w:tc>
      </w:tr>
      <w:tr w:rsidR="00CC4A0A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CC4A0A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.getDeliverVO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CC4A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获得派件单信息</w:t>
            </w:r>
          </w:p>
        </w:tc>
      </w:tr>
      <w:tr w:rsidR="00CC4A0A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CC4A0A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</w:t>
            </w:r>
            <w:r>
              <w:rPr>
                <w:rFonts w:ascii="微软雅黑" w:eastAsia="微软雅黑" w:hAnsi="微软雅黑"/>
                <w:sz w:val="18"/>
              </w:rPr>
              <w:t>eliver.getDeliverFormByID(String ID)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CC4A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根据员工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获得派件单</w:t>
            </w:r>
          </w:p>
        </w:tc>
      </w:tr>
    </w:tbl>
    <w:p w:rsidR="0010475F" w:rsidRPr="00CC4A0A" w:rsidRDefault="00CC4A0A" w:rsidP="00CC4A0A">
      <w:pPr>
        <w:spacing w:line="276" w:lineRule="auto"/>
        <w:jc w:val="center"/>
        <w:rPr>
          <w:b/>
          <w:sz w:val="24"/>
        </w:rPr>
      </w:pPr>
      <w:r w:rsidRPr="00CC4A0A">
        <w:rPr>
          <w:rFonts w:hint="eastAsia"/>
          <w:b/>
          <w:sz w:val="24"/>
        </w:rPr>
        <w:t>DeliverForm</w:t>
      </w:r>
      <w:r w:rsidRPr="00CC4A0A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CC4A0A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CC4A0A" w:rsidRPr="001C19F5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lastRenderedPageBreak/>
              <w:t>提供的服务（供接口）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CC4A0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返回一个新的派件单编号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getOrderByHall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OrderVO</w:t>
            </w:r>
            <w:r>
              <w:rPr>
                <w:rFonts w:ascii="Calibri" w:eastAsia="宋体" w:hAnsi="Calibri" w:cs="Times New Roman" w:hint="eastAsia"/>
              </w:rPr>
              <w:t xml:space="preserve">&gt; </w:t>
            </w:r>
            <w:r>
              <w:rPr>
                <w:rFonts w:ascii="Calibri" w:eastAsia="宋体" w:hAnsi="Calibri" w:cs="Times New Roman"/>
              </w:rPr>
              <w:t>getOrderByHall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/>
              </w:rPr>
              <w:t>String hallID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返回营业厅尚未派件的订单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orm.</w:t>
            </w:r>
            <w:r>
              <w:rPr>
                <w:rFonts w:ascii="微软雅黑" w:eastAsia="微软雅黑" w:hAnsi="微软雅黑"/>
                <w:sz w:val="18"/>
              </w:rPr>
              <w:t>getAvaliableDeliver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DeliverVO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getAvaliableDeliver(String hallID)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营业厅编号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当前可派遣的快递员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form)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draft)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</w:rPr>
              <w:t>orm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/>
              </w:rPr>
              <w:t xml:space="preserve"> loadDraft()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>
              <w:rPr>
                <w:rFonts w:ascii="Calibri" w:eastAsia="宋体" w:hAnsi="Calibri" w:cs="Times New Roman"/>
              </w:rPr>
              <w:t>Deliver</w:t>
            </w:r>
            <w:r>
              <w:rPr>
                <w:rFonts w:ascii="Calibri" w:eastAsia="宋体" w:hAnsi="Calibri" w:cs="Times New Roman"/>
              </w:rPr>
              <w:t>VO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C4A0A" w:rsidRPr="00150667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C4A0A" w:rsidRPr="00F81CE6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C4A0A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Pr="001C19F5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CC4A0A" w:rsidP="006D73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C4A0A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Default="00CC4A0A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C4A0A" w:rsidRPr="00D51A62" w:rsidRDefault="00CC4A0A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CC4A0A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C4A0A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Pr="007619EB" w:rsidRDefault="00CC4A0A" w:rsidP="006D73A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AE1816" w:rsidRDefault="00CC4A0A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>
              <w:rPr>
                <w:rFonts w:ascii="Calibri" w:eastAsia="宋体" w:hAnsi="Calibri" w:cs="Times New Roman" w:hint="eastAsia"/>
                <w:sz w:val="18"/>
              </w:rPr>
              <w:t>派件单号</w:t>
            </w:r>
          </w:p>
        </w:tc>
      </w:tr>
      <w:tr w:rsidR="00CC4A0A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6D73A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DataService.getOrderByHall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CC4A0A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6D73A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Member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getAvaliableDeliver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获得可用人员信息</w:t>
            </w:r>
          </w:p>
        </w:tc>
      </w:tr>
      <w:tr w:rsidR="00CC4A0A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4A0A" w:rsidRDefault="00CC4A0A" w:rsidP="006D73AC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Deliver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DataService.getDeliver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VO</w:t>
            </w:r>
          </w:p>
        </w:tc>
        <w:tc>
          <w:tcPr>
            <w:tcW w:w="5324" w:type="dxa"/>
            <w:gridSpan w:val="2"/>
            <w:vAlign w:val="center"/>
          </w:tcPr>
          <w:p w:rsidR="00CC4A0A" w:rsidRDefault="00CC4A0A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获得派件单信息</w:t>
            </w:r>
          </w:p>
        </w:tc>
      </w:tr>
    </w:tbl>
    <w:p w:rsidR="00CC4A0A" w:rsidRDefault="00CC4A0A" w:rsidP="0010475F">
      <w:pPr>
        <w:spacing w:line="276" w:lineRule="auto"/>
      </w:pPr>
    </w:p>
    <w:p w:rsidR="00CC4A0A" w:rsidRPr="00CC4A0A" w:rsidRDefault="00CC4A0A" w:rsidP="00CC4A0A">
      <w:pPr>
        <w:spacing w:line="276" w:lineRule="auto"/>
        <w:jc w:val="center"/>
        <w:rPr>
          <w:b/>
          <w:sz w:val="24"/>
        </w:rPr>
      </w:pPr>
      <w:r w:rsidRPr="00CC4A0A">
        <w:rPr>
          <w:rFonts w:hint="eastAsia"/>
          <w:b/>
          <w:sz w:val="24"/>
        </w:rPr>
        <w:lastRenderedPageBreak/>
        <w:t>Deliver</w:t>
      </w:r>
      <w:r w:rsidRPr="00CC4A0A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CC4A0A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CC4A0A" w:rsidRPr="001C19F5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C4A0A" w:rsidRPr="00F81CE6" w:rsidRDefault="00CC4A0A" w:rsidP="00CC4A0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</w:t>
            </w:r>
            <w:r>
              <w:rPr>
                <w:rFonts w:ascii="微软雅黑" w:eastAsia="微软雅黑" w:hAnsi="微软雅黑" w:hint="eastAsia"/>
                <w:sz w:val="18"/>
              </w:rPr>
              <w:t>.getDeliverFormByID</w:t>
            </w: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CC4A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ArrayList&lt;DeliverVO&gt;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getDeliverFormByID</w:t>
            </w:r>
            <w:r>
              <w:rPr>
                <w:rFonts w:ascii="微软雅黑" w:eastAsia="微软雅黑" w:hAnsi="微软雅黑"/>
                <w:sz w:val="18"/>
              </w:rPr>
              <w:t>(String ID)</w:t>
            </w:r>
          </w:p>
        </w:tc>
      </w:tr>
      <w:tr w:rsidR="00CC4A0A" w:rsidRPr="009C3EFD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员工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C4A0A" w:rsidRPr="009C3EFD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C4A0A" w:rsidRPr="00F81CE6" w:rsidRDefault="00CC4A0A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C4A0A" w:rsidRPr="009C3EFD" w:rsidRDefault="00CC4A0A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该员工对应的</w:t>
            </w:r>
            <w:r w:rsidR="00961D03">
              <w:rPr>
                <w:rFonts w:ascii="Calibri" w:eastAsia="宋体" w:hAnsi="Calibri" w:cs="Times New Roman" w:hint="eastAsia"/>
              </w:rPr>
              <w:t>派件单</w:t>
            </w:r>
          </w:p>
        </w:tc>
      </w:tr>
      <w:tr w:rsidR="00CC4A0A" w:rsidRPr="00150667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C4A0A" w:rsidRPr="00F81CE6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C4A0A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Pr="001C19F5" w:rsidRDefault="00CC4A0A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CC4A0A" w:rsidP="006D73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C4A0A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C4A0A" w:rsidRDefault="00961D03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DeliverDataService</w:t>
            </w:r>
            <w:r w:rsidR="00CC4A0A">
              <w:rPr>
                <w:rFonts w:ascii="微软雅黑" w:eastAsia="微软雅黑" w:hAnsi="微软雅黑"/>
                <w:sz w:val="18"/>
              </w:rPr>
              <w:t>.</w:t>
            </w:r>
          </w:p>
          <w:p w:rsidR="00CC4A0A" w:rsidRPr="00D51A62" w:rsidRDefault="00961D03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getDeliverFormByID</w:t>
            </w:r>
          </w:p>
        </w:tc>
        <w:tc>
          <w:tcPr>
            <w:tcW w:w="5324" w:type="dxa"/>
            <w:gridSpan w:val="2"/>
            <w:vAlign w:val="center"/>
          </w:tcPr>
          <w:p w:rsidR="00CC4A0A" w:rsidRPr="00F81CE6" w:rsidRDefault="00961D03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根据员工ID返回对应的派件单</w:t>
            </w:r>
            <w:bookmarkStart w:id="2" w:name="_GoBack"/>
            <w:bookmarkEnd w:id="2"/>
          </w:p>
        </w:tc>
      </w:tr>
    </w:tbl>
    <w:p w:rsidR="00CC4A0A" w:rsidRPr="0010475F" w:rsidRDefault="00CC4A0A" w:rsidP="0010475F">
      <w:pPr>
        <w:spacing w:line="276" w:lineRule="auto"/>
        <w:rPr>
          <w:rFonts w:hint="eastAsia"/>
        </w:rPr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378459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7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E0DF9A" wp14:editId="46EEF55B">
            <wp:extent cx="5270500" cy="1879403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361950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695536" cy="105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36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BE" w:rsidRDefault="00171CBE" w:rsidP="0010475F">
      <w:r>
        <w:separator/>
      </w:r>
    </w:p>
  </w:endnote>
  <w:endnote w:type="continuationSeparator" w:id="0">
    <w:p w:rsidR="00171CBE" w:rsidRDefault="00171CBE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BE" w:rsidRDefault="00171CBE" w:rsidP="0010475F">
      <w:r>
        <w:separator/>
      </w:r>
    </w:p>
  </w:footnote>
  <w:footnote w:type="continuationSeparator" w:id="0">
    <w:p w:rsidR="00171CBE" w:rsidRDefault="00171CBE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171CBE"/>
    <w:rsid w:val="002E78FE"/>
    <w:rsid w:val="003728E7"/>
    <w:rsid w:val="00427693"/>
    <w:rsid w:val="00586E14"/>
    <w:rsid w:val="007A02D9"/>
    <w:rsid w:val="00961D03"/>
    <w:rsid w:val="00997819"/>
    <w:rsid w:val="00B376E1"/>
    <w:rsid w:val="00CA2481"/>
    <w:rsid w:val="00CA4170"/>
    <w:rsid w:val="00CC4A0A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2015-10-31T01:44:00Z</dcterms:created>
  <dcterms:modified xsi:type="dcterms:W3CDTF">2015-11-04T07:34:00Z</dcterms:modified>
</cp:coreProperties>
</file>