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55646">
        <w:rPr>
          <w:rFonts w:hint="eastAsia"/>
        </w:rPr>
        <w:t>22</w:t>
      </w:r>
      <w:r w:rsidR="00277EB7">
        <w:t xml:space="preserve"> </w:t>
      </w:r>
      <w:r w:rsidR="00277EB7">
        <w:rPr>
          <w:rFonts w:hint="eastAsia"/>
        </w:rPr>
        <w:t>查询期初信息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55646">
        <w:rPr>
          <w:rFonts w:hint="eastAsia"/>
        </w:rPr>
        <w:t>22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631212" w:rsidRDefault="00277EB7" w:rsidP="00631212">
      <w:r>
        <w:rPr>
          <w:rFonts w:hint="eastAsia"/>
        </w:rPr>
        <w:t>总经理或财务人员在有需要的时候，可以发起查看系统期初信息，但不能更改。期初信息包括</w:t>
      </w:r>
      <w:r w:rsidR="00375B6F" w:rsidRPr="00375B6F">
        <w:rPr>
          <w:rFonts w:hint="eastAsia"/>
        </w:rPr>
        <w:t>机构、人员、车辆、库存、银行账户信息</w:t>
      </w:r>
      <w:r w:rsidR="00061398">
        <w:rPr>
          <w:rFonts w:hint="eastAsia"/>
        </w:rPr>
        <w:t>。</w:t>
      </w:r>
    </w:p>
    <w:p w:rsidR="001E1BE5" w:rsidRPr="001E1BE5" w:rsidRDefault="001E1BE5" w:rsidP="00631212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55646">
        <w:rPr>
          <w:rFonts w:hint="eastAsia"/>
        </w:rPr>
        <w:t>22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C179F5">
        <w:rPr>
          <w:rFonts w:hint="eastAsia"/>
        </w:rPr>
        <w:t>在主界面，用户选择子领域信息的查看</w:t>
      </w:r>
    </w:p>
    <w:p w:rsidR="00061398" w:rsidRDefault="00731513" w:rsidP="00731513">
      <w:r>
        <w:rPr>
          <w:rFonts w:hint="eastAsia"/>
        </w:rPr>
        <w:t>响应：</w:t>
      </w:r>
      <w:r w:rsidR="00C179F5">
        <w:rPr>
          <w:rFonts w:hint="eastAsia"/>
        </w:rPr>
        <w:t>系统转跳到相对应的子领域的显示界面</w:t>
      </w:r>
    </w:p>
    <w:p w:rsidR="00FE4F32" w:rsidRDefault="00FE4F32" w:rsidP="00731513">
      <w:r>
        <w:rPr>
          <w:rFonts w:hint="eastAsia"/>
        </w:rPr>
        <w:t>刺激：</w:t>
      </w:r>
      <w:r w:rsidR="00C179F5">
        <w:rPr>
          <w:rFonts w:hint="eastAsia"/>
        </w:rPr>
        <w:t>在主界面，用户选择退出</w:t>
      </w:r>
    </w:p>
    <w:p w:rsidR="00FE4F32" w:rsidRDefault="00FE4F32" w:rsidP="00731513">
      <w:r>
        <w:rPr>
          <w:rFonts w:hint="eastAsia"/>
        </w:rPr>
        <w:t>响应：</w:t>
      </w:r>
      <w:r w:rsidR="00C179F5">
        <w:rPr>
          <w:rFonts w:hint="eastAsia"/>
        </w:rPr>
        <w:t>系统结束查询期初信息的任务</w:t>
      </w:r>
    </w:p>
    <w:p w:rsidR="00C179F5" w:rsidRDefault="00C179F5" w:rsidP="00731513"/>
    <w:p w:rsidR="00FE4F32" w:rsidRDefault="00631212" w:rsidP="00731513">
      <w:r>
        <w:rPr>
          <w:rFonts w:hint="eastAsia"/>
        </w:rPr>
        <w:t>刺激：</w:t>
      </w:r>
      <w:r w:rsidR="00C179F5">
        <w:rPr>
          <w:rFonts w:hint="eastAsia"/>
        </w:rPr>
        <w:t>在机构信息界面，输入机构相关信息</w:t>
      </w:r>
    </w:p>
    <w:p w:rsidR="00FE4F32" w:rsidRDefault="00FE4F32" w:rsidP="00FE4F32">
      <w:pPr>
        <w:ind w:left="630" w:hangingChars="300" w:hanging="630"/>
      </w:pPr>
      <w:r>
        <w:rPr>
          <w:rFonts w:hint="eastAsia"/>
        </w:rPr>
        <w:t>响应：</w:t>
      </w:r>
      <w:r w:rsidR="00C179F5">
        <w:rPr>
          <w:rFonts w:hint="eastAsia"/>
        </w:rPr>
        <w:t>显示可能匹配条件的机构的列表</w:t>
      </w:r>
    </w:p>
    <w:p w:rsidR="00AD0EAD" w:rsidRDefault="00AD0EAD" w:rsidP="00AD0EAD">
      <w:r>
        <w:rPr>
          <w:rFonts w:hint="eastAsia"/>
        </w:rPr>
        <w:t>刺激：</w:t>
      </w:r>
      <w:r w:rsidR="00C179F5">
        <w:rPr>
          <w:rFonts w:hint="eastAsia"/>
        </w:rPr>
        <w:t>在机构信息界面，选择查看机构详细信息</w:t>
      </w:r>
    </w:p>
    <w:p w:rsidR="00AD0EAD" w:rsidRDefault="00AD0EAD" w:rsidP="00AD0EAD">
      <w:r>
        <w:rPr>
          <w:rFonts w:hint="eastAsia"/>
        </w:rPr>
        <w:t>响应：</w:t>
      </w:r>
      <w:r w:rsidR="00C179F5">
        <w:rPr>
          <w:rFonts w:hint="eastAsia"/>
        </w:rPr>
        <w:t>显示该机构的详细信息</w:t>
      </w:r>
    </w:p>
    <w:p w:rsidR="00C179F5" w:rsidRDefault="00C179F5" w:rsidP="00AD0EAD">
      <w:r>
        <w:rPr>
          <w:rFonts w:hint="eastAsia"/>
        </w:rPr>
        <w:t>刺激：在机构详细信息界面，选择退出</w:t>
      </w:r>
    </w:p>
    <w:p w:rsidR="00C179F5" w:rsidRDefault="00C179F5" w:rsidP="00AD0EAD">
      <w:r>
        <w:rPr>
          <w:rFonts w:hint="eastAsia"/>
        </w:rPr>
        <w:t>响应：返回机构信息界面</w:t>
      </w:r>
    </w:p>
    <w:p w:rsidR="00C179F5" w:rsidRDefault="00C179F5" w:rsidP="00AD0EAD">
      <w:r>
        <w:rPr>
          <w:rFonts w:hint="eastAsia"/>
        </w:rPr>
        <w:t>刺激：在机构信息界面，选择退出</w:t>
      </w:r>
    </w:p>
    <w:p w:rsidR="00C179F5" w:rsidRDefault="00C179F5" w:rsidP="00AD0EAD">
      <w:r>
        <w:rPr>
          <w:rFonts w:hint="eastAsia"/>
        </w:rPr>
        <w:t>响应：返回主界面</w:t>
      </w:r>
    </w:p>
    <w:p w:rsidR="00C179F5" w:rsidRPr="00C179F5" w:rsidRDefault="00C179F5" w:rsidP="00AD0EAD"/>
    <w:p w:rsidR="00FE4F32" w:rsidRDefault="00C179F5" w:rsidP="00FE4F32">
      <w:pPr>
        <w:ind w:left="630" w:hangingChars="300" w:hanging="630"/>
      </w:pPr>
      <w:r>
        <w:rPr>
          <w:rFonts w:hint="eastAsia"/>
        </w:rPr>
        <w:t>刺激：在人员信息界面，输入人员相关信息</w:t>
      </w:r>
    </w:p>
    <w:p w:rsidR="00C179F5" w:rsidRDefault="00C179F5" w:rsidP="00FE4F32">
      <w:pPr>
        <w:ind w:left="630" w:hangingChars="300" w:hanging="630"/>
      </w:pPr>
      <w:r>
        <w:rPr>
          <w:rFonts w:hint="eastAsia"/>
        </w:rPr>
        <w:t>响应：显示可能匹配条件的人员的列表</w:t>
      </w:r>
    </w:p>
    <w:p w:rsidR="00C179F5" w:rsidRDefault="00C179F5" w:rsidP="00FE4F32">
      <w:pPr>
        <w:ind w:left="630" w:hangingChars="300" w:hanging="630"/>
      </w:pPr>
      <w:r>
        <w:rPr>
          <w:rFonts w:hint="eastAsia"/>
        </w:rPr>
        <w:t>刺激：在人员信息界面，选择查看人员详细信息</w:t>
      </w:r>
    </w:p>
    <w:p w:rsidR="00C179F5" w:rsidRDefault="00C179F5" w:rsidP="00FE4F32">
      <w:pPr>
        <w:ind w:left="630" w:hangingChars="300" w:hanging="630"/>
      </w:pPr>
      <w:r>
        <w:rPr>
          <w:rFonts w:hint="eastAsia"/>
        </w:rPr>
        <w:t>响应：显示该人员的详细信息</w:t>
      </w:r>
    </w:p>
    <w:p w:rsidR="00C179F5" w:rsidRDefault="00C179F5" w:rsidP="00FE4F32">
      <w:pPr>
        <w:ind w:left="630" w:hangingChars="300" w:hanging="630"/>
      </w:pPr>
      <w:r>
        <w:rPr>
          <w:rFonts w:hint="eastAsia"/>
        </w:rPr>
        <w:t>刺激：在</w:t>
      </w:r>
      <w:r w:rsidR="00EE6074">
        <w:rPr>
          <w:rFonts w:hint="eastAsia"/>
        </w:rPr>
        <w:t>人员详细信息界面，选择退出</w:t>
      </w:r>
    </w:p>
    <w:p w:rsidR="00EE6074" w:rsidRDefault="00EE6074" w:rsidP="00FE4F32">
      <w:pPr>
        <w:ind w:left="630" w:hangingChars="300" w:hanging="630"/>
      </w:pPr>
      <w:r>
        <w:rPr>
          <w:rFonts w:hint="eastAsia"/>
        </w:rPr>
        <w:t>响应：返回机构信息界面</w:t>
      </w:r>
    </w:p>
    <w:p w:rsidR="00EE6074" w:rsidRDefault="00EE6074" w:rsidP="00FE4F32">
      <w:pPr>
        <w:ind w:left="630" w:hangingChars="300" w:hanging="630"/>
      </w:pPr>
      <w:r>
        <w:rPr>
          <w:rFonts w:hint="eastAsia"/>
        </w:rPr>
        <w:t>刺激：在人员信息界面，选择退出</w:t>
      </w:r>
    </w:p>
    <w:p w:rsidR="00EE6074" w:rsidRDefault="00EE6074" w:rsidP="00FE4F32">
      <w:pPr>
        <w:ind w:left="630" w:hangingChars="300" w:hanging="630"/>
      </w:pPr>
      <w:r>
        <w:rPr>
          <w:rFonts w:hint="eastAsia"/>
        </w:rPr>
        <w:t>响应：返回主界面</w:t>
      </w:r>
    </w:p>
    <w:p w:rsidR="00EE6074" w:rsidRDefault="00EE6074" w:rsidP="00FE4F32">
      <w:pPr>
        <w:ind w:left="630" w:hangingChars="300" w:hanging="630"/>
      </w:pP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刺激：在车辆信息界面，输入</w:t>
      </w:r>
      <w:r w:rsidRPr="00EE6074">
        <w:rPr>
          <w:rFonts w:hint="eastAsia"/>
        </w:rPr>
        <w:t>车辆</w:t>
      </w:r>
      <w:r>
        <w:rPr>
          <w:rFonts w:hint="eastAsia"/>
        </w:rPr>
        <w:t>相关信息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响应：显示可能匹配条件的</w:t>
      </w:r>
      <w:r w:rsidRPr="00EE6074">
        <w:rPr>
          <w:rFonts w:hint="eastAsia"/>
        </w:rPr>
        <w:t>车辆</w:t>
      </w:r>
      <w:r>
        <w:rPr>
          <w:rFonts w:hint="eastAsia"/>
        </w:rPr>
        <w:t>的列表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刺激：在</w:t>
      </w:r>
      <w:r w:rsidRPr="00EE6074">
        <w:rPr>
          <w:rFonts w:hint="eastAsia"/>
        </w:rPr>
        <w:t>车辆</w:t>
      </w:r>
      <w:r>
        <w:rPr>
          <w:rFonts w:hint="eastAsia"/>
        </w:rPr>
        <w:t>信息界面，选择查看</w:t>
      </w:r>
      <w:r w:rsidRPr="00EE6074">
        <w:rPr>
          <w:rFonts w:hint="eastAsia"/>
        </w:rPr>
        <w:t>车辆</w:t>
      </w:r>
      <w:r>
        <w:rPr>
          <w:rFonts w:hint="eastAsia"/>
        </w:rPr>
        <w:t>详细信息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响应：显示该</w:t>
      </w:r>
      <w:r w:rsidRPr="00EE6074">
        <w:rPr>
          <w:rFonts w:hint="eastAsia"/>
        </w:rPr>
        <w:t>车辆</w:t>
      </w:r>
      <w:r>
        <w:rPr>
          <w:rFonts w:hint="eastAsia"/>
        </w:rPr>
        <w:t>的详细信息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刺激：在</w:t>
      </w:r>
      <w:r w:rsidRPr="00EE6074">
        <w:rPr>
          <w:rFonts w:hint="eastAsia"/>
        </w:rPr>
        <w:t>车辆</w:t>
      </w:r>
      <w:r>
        <w:rPr>
          <w:rFonts w:hint="eastAsia"/>
        </w:rPr>
        <w:t>详细信息界面，选择退出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响应：返回</w:t>
      </w:r>
      <w:r w:rsidRPr="00EE6074">
        <w:rPr>
          <w:rFonts w:hint="eastAsia"/>
        </w:rPr>
        <w:t>车辆</w:t>
      </w:r>
      <w:r>
        <w:rPr>
          <w:rFonts w:hint="eastAsia"/>
        </w:rPr>
        <w:t>信息界面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刺激：在</w:t>
      </w:r>
      <w:r w:rsidRPr="00EE6074">
        <w:rPr>
          <w:rFonts w:hint="eastAsia"/>
        </w:rPr>
        <w:t>车辆</w:t>
      </w:r>
      <w:r>
        <w:rPr>
          <w:rFonts w:hint="eastAsia"/>
        </w:rPr>
        <w:t>信息界面，选择退出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lastRenderedPageBreak/>
        <w:t>响应：返回主界面</w:t>
      </w:r>
    </w:p>
    <w:p w:rsidR="00EE6074" w:rsidRDefault="00EE6074" w:rsidP="00FE4F32">
      <w:pPr>
        <w:ind w:left="630" w:hangingChars="300" w:hanging="630"/>
      </w:pP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刺激：在账户信息界面，输入账户相关信息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响应：显示可能匹配条件的账户的列表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刺激：在账户信息界面，选择退出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响应：返回主界面</w:t>
      </w:r>
    </w:p>
    <w:p w:rsidR="00EE6074" w:rsidRDefault="00EE6074" w:rsidP="00EE6074">
      <w:pPr>
        <w:ind w:left="630" w:hangingChars="300" w:hanging="630"/>
      </w:pP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刺激：在库存信息界面，输入各地仓库相关信息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响应：显示可能匹配条件的</w:t>
      </w:r>
      <w:r w:rsidRPr="00EE6074">
        <w:rPr>
          <w:rFonts w:hint="eastAsia"/>
        </w:rPr>
        <w:t>仓库</w:t>
      </w:r>
      <w:r>
        <w:rPr>
          <w:rFonts w:hint="eastAsia"/>
        </w:rPr>
        <w:t>的列表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刺激：在库存信息界面，选择查看仓库详细信息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响应：显示该仓库的详细信息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刺激：在仓库详细信息界面，选择退出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响应：返回库存信息界面</w:t>
      </w:r>
    </w:p>
    <w:p w:rsidR="00EE6074" w:rsidRDefault="00872F0C" w:rsidP="00EE6074">
      <w:pPr>
        <w:ind w:left="630" w:hangingChars="300" w:hanging="630"/>
      </w:pPr>
      <w:r>
        <w:rPr>
          <w:rFonts w:hint="eastAsia"/>
        </w:rPr>
        <w:t>刺激：在库存</w:t>
      </w:r>
      <w:r w:rsidR="00EE6074">
        <w:rPr>
          <w:rFonts w:hint="eastAsia"/>
        </w:rPr>
        <w:t>信息界面，选择退出</w:t>
      </w:r>
    </w:p>
    <w:p w:rsidR="00EE6074" w:rsidRDefault="00EE6074" w:rsidP="00EE6074">
      <w:pPr>
        <w:ind w:left="630" w:hangingChars="300" w:hanging="630"/>
      </w:pPr>
      <w:r>
        <w:rPr>
          <w:rFonts w:hint="eastAsia"/>
        </w:rPr>
        <w:t>响应：返回主界面</w:t>
      </w:r>
    </w:p>
    <w:p w:rsidR="00EE6074" w:rsidRPr="00EE6074" w:rsidRDefault="00EE6074" w:rsidP="00EE6074">
      <w:pPr>
        <w:ind w:left="630" w:hangingChars="300" w:hanging="630"/>
      </w:pP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55646">
        <w:rPr>
          <w:rFonts w:hint="eastAsia"/>
        </w:rPr>
        <w:t>22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58"/>
        <w:gridCol w:w="5338"/>
      </w:tblGrid>
      <w:tr w:rsidR="00731513" w:rsidTr="00462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872F0C" w:rsidP="00731513">
            <w:pPr>
              <w:jc w:val="center"/>
            </w:pPr>
            <w:r>
              <w:rPr>
                <w:rFonts w:hint="eastAsia"/>
              </w:rPr>
              <w:t>CheckInitInfo.Input</w:t>
            </w:r>
          </w:p>
          <w:p w:rsidR="007F6198" w:rsidRDefault="007F6198" w:rsidP="00731513">
            <w:pPr>
              <w:jc w:val="center"/>
            </w:pPr>
          </w:p>
          <w:p w:rsidR="00872F0C" w:rsidRDefault="00872F0C" w:rsidP="00731513">
            <w:pPr>
              <w:jc w:val="center"/>
            </w:pPr>
            <w:r w:rsidRPr="00872F0C">
              <w:t>CheckInitInfo.Input</w:t>
            </w:r>
            <w:r>
              <w:t>.Org</w:t>
            </w:r>
          </w:p>
          <w:p w:rsidR="007F6198" w:rsidRDefault="007F6198" w:rsidP="00731513">
            <w:pPr>
              <w:jc w:val="center"/>
            </w:pPr>
          </w:p>
          <w:p w:rsidR="00872F0C" w:rsidRDefault="00872F0C" w:rsidP="00731513">
            <w:pPr>
              <w:jc w:val="center"/>
            </w:pPr>
            <w:r w:rsidRPr="00872F0C">
              <w:t>CheckInitInfo.Input</w:t>
            </w:r>
            <w:r>
              <w:t>.Man</w:t>
            </w:r>
          </w:p>
          <w:p w:rsidR="007F6198" w:rsidRDefault="007F6198" w:rsidP="00731513">
            <w:pPr>
              <w:jc w:val="center"/>
            </w:pPr>
          </w:p>
          <w:p w:rsidR="00872F0C" w:rsidRDefault="00872F0C" w:rsidP="00731513">
            <w:pPr>
              <w:jc w:val="center"/>
            </w:pPr>
            <w:r w:rsidRPr="00872F0C">
              <w:t>CheckInitInfo.Input</w:t>
            </w:r>
            <w:r>
              <w:t>.Car</w:t>
            </w:r>
          </w:p>
          <w:p w:rsidR="007F6198" w:rsidRDefault="007F6198" w:rsidP="00731513">
            <w:pPr>
              <w:jc w:val="center"/>
            </w:pPr>
          </w:p>
          <w:p w:rsidR="00872F0C" w:rsidRDefault="00872F0C" w:rsidP="00731513">
            <w:pPr>
              <w:jc w:val="center"/>
            </w:pPr>
            <w:r w:rsidRPr="00872F0C">
              <w:t>CheckInitInfo.Input</w:t>
            </w:r>
            <w:r>
              <w:t>.Cargo</w:t>
            </w:r>
          </w:p>
          <w:p w:rsidR="007F6198" w:rsidRDefault="007F6198" w:rsidP="00731513">
            <w:pPr>
              <w:jc w:val="center"/>
            </w:pPr>
          </w:p>
          <w:p w:rsidR="00872F0C" w:rsidRDefault="00872F0C" w:rsidP="00731513">
            <w:pPr>
              <w:jc w:val="center"/>
            </w:pPr>
            <w:r w:rsidRPr="00872F0C">
              <w:t>CheckInitInfo.Input</w:t>
            </w:r>
            <w:r>
              <w:t>.Account</w:t>
            </w:r>
          </w:p>
          <w:p w:rsidR="007F6198" w:rsidRDefault="007F6198" w:rsidP="00731513">
            <w:pPr>
              <w:jc w:val="center"/>
            </w:pPr>
          </w:p>
          <w:p w:rsidR="00872F0C" w:rsidRDefault="00872F0C" w:rsidP="00731513">
            <w:pPr>
              <w:jc w:val="center"/>
            </w:pPr>
            <w:r w:rsidRPr="00872F0C">
              <w:t>CheckInitInfo.Input</w:t>
            </w:r>
            <w:r>
              <w:t>.Back</w:t>
            </w:r>
          </w:p>
        </w:tc>
        <w:tc>
          <w:tcPr>
            <w:tcW w:w="5671" w:type="dxa"/>
          </w:tcPr>
          <w:p w:rsidR="00631212" w:rsidRDefault="00F11AC5" w:rsidP="00F1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在期初信息主界面，系统应支持用户选择进入子界面或退出</w:t>
            </w:r>
          </w:p>
          <w:p w:rsidR="00F11AC5" w:rsidRDefault="00F11AC5" w:rsidP="00F1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系统在用户选择机构信息后转跳到机构信息的界面，参见</w:t>
            </w:r>
            <w:r>
              <w:rPr>
                <w:rFonts w:hint="eastAsia"/>
              </w:rPr>
              <w:t>C</w:t>
            </w:r>
            <w:r>
              <w:t>heckInitInfo.Org</w:t>
            </w:r>
          </w:p>
          <w:p w:rsidR="00F11AC5" w:rsidRDefault="00F11AC5" w:rsidP="00F1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Pr="00F11AC5">
              <w:rPr>
                <w:rFonts w:hint="eastAsia"/>
              </w:rPr>
              <w:t>信息后转跳到人员信息的界面，参见</w:t>
            </w:r>
            <w:r>
              <w:rPr>
                <w:rFonts w:hint="eastAsia"/>
              </w:rPr>
              <w:t>CheckInitInfo.Man</w:t>
            </w:r>
          </w:p>
          <w:p w:rsidR="00F11AC5" w:rsidRDefault="00F11AC5" w:rsidP="00F1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系统在用户选择车辆信息后转跳到车辆</w:t>
            </w:r>
            <w:r w:rsidRPr="00F11AC5">
              <w:rPr>
                <w:rFonts w:hint="eastAsia"/>
              </w:rPr>
              <w:t>信息的界面，参见</w:t>
            </w:r>
            <w:r>
              <w:rPr>
                <w:rFonts w:hint="eastAsia"/>
              </w:rPr>
              <w:t>CheckInitInfo.Car</w:t>
            </w:r>
          </w:p>
          <w:p w:rsidR="00F11AC5" w:rsidRDefault="00F11AC5" w:rsidP="00F1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系统在用户选择库存信息后转跳到库存</w:t>
            </w:r>
            <w:r w:rsidRPr="00F11AC5">
              <w:rPr>
                <w:rFonts w:hint="eastAsia"/>
              </w:rPr>
              <w:t>信息的界面，参见</w:t>
            </w:r>
            <w:r>
              <w:rPr>
                <w:rFonts w:hint="eastAsia"/>
              </w:rPr>
              <w:t>CheckInitInfo.Car</w:t>
            </w:r>
            <w:r>
              <w:t>go</w:t>
            </w:r>
          </w:p>
          <w:p w:rsidR="00F11AC5" w:rsidRDefault="00F11AC5" w:rsidP="00F1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系统在用户选择账户信息后转跳到账户</w:t>
            </w:r>
            <w:r w:rsidRPr="00F11AC5">
              <w:rPr>
                <w:rFonts w:hint="eastAsia"/>
              </w:rPr>
              <w:t>信息的界面，参见</w:t>
            </w:r>
            <w:r>
              <w:rPr>
                <w:rFonts w:hint="eastAsia"/>
              </w:rPr>
              <w:t>CheckInitInfo.Account</w:t>
            </w:r>
          </w:p>
          <w:p w:rsidR="007F6198" w:rsidRDefault="007F6198" w:rsidP="00F1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系统在用户选择退出后结束查看期初信息的任务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872F0C" w:rsidP="00731513">
            <w:pPr>
              <w:jc w:val="center"/>
            </w:pPr>
            <w:r>
              <w:t>CheckInitInfo.Org.Search</w:t>
            </w:r>
          </w:p>
          <w:p w:rsidR="007F6198" w:rsidRDefault="007F6198" w:rsidP="00731513">
            <w:pPr>
              <w:jc w:val="center"/>
            </w:pPr>
          </w:p>
          <w:p w:rsidR="00872F0C" w:rsidRDefault="00872F0C" w:rsidP="00731513">
            <w:pPr>
              <w:jc w:val="center"/>
            </w:pPr>
            <w:r w:rsidRPr="00872F0C">
              <w:t>CheckInitInfo.Org.</w:t>
            </w:r>
            <w:r>
              <w:t>Back</w:t>
            </w:r>
          </w:p>
          <w:p w:rsidR="00872F0C" w:rsidRDefault="00872F0C" w:rsidP="00731513">
            <w:pPr>
              <w:jc w:val="center"/>
            </w:pPr>
            <w:r w:rsidRPr="00872F0C">
              <w:t>CheckInitInfo.Org.</w:t>
            </w:r>
            <w:r>
              <w:t>Detail</w:t>
            </w:r>
          </w:p>
          <w:p w:rsidR="007F6198" w:rsidRDefault="007F6198" w:rsidP="00731513">
            <w:pPr>
              <w:jc w:val="center"/>
            </w:pPr>
          </w:p>
          <w:p w:rsidR="00872F0C" w:rsidRDefault="00872F0C" w:rsidP="00731513">
            <w:pPr>
              <w:jc w:val="center"/>
            </w:pPr>
            <w:r w:rsidRPr="00872F0C">
              <w:t>CheckInitInfo.Org.</w:t>
            </w:r>
            <w:r>
              <w:t>Detail.Back</w:t>
            </w:r>
          </w:p>
        </w:tc>
        <w:tc>
          <w:tcPr>
            <w:tcW w:w="5671" w:type="dxa"/>
          </w:tcPr>
          <w:p w:rsidR="00631212" w:rsidRDefault="007F6198" w:rsidP="00F1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系统在机构信息界面允许用户输入机构相关信息，系统将可能匹配的机构列表显示</w:t>
            </w:r>
          </w:p>
          <w:p w:rsidR="007F6198" w:rsidRDefault="007F6198" w:rsidP="00F1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系统在机构信息界面在用户选择退出后转跳至主界面</w:t>
            </w:r>
          </w:p>
          <w:p w:rsidR="007F6198" w:rsidRDefault="007F6198" w:rsidP="00F1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系统在用户选择查看机构详细信息后转跳至该组织的详细信息界面，参见</w:t>
            </w:r>
            <w:r w:rsidR="00EE78BA" w:rsidRPr="00084D6E">
              <w:rPr>
                <w:rFonts w:hint="eastAsia"/>
              </w:rPr>
              <w:t>机构人员管理的</w:t>
            </w:r>
            <w:r w:rsidR="00EE78BA" w:rsidRPr="00084D6E">
              <w:rPr>
                <w:rFonts w:hint="eastAsia"/>
              </w:rPr>
              <w:t>Manage</w:t>
            </w:r>
          </w:p>
          <w:p w:rsidR="007F6198" w:rsidRPr="007F6198" w:rsidRDefault="007F6198" w:rsidP="00F11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系统在机构详细信息界面选择退出后返回机构信息界面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72F0C" w:rsidRDefault="00872F0C" w:rsidP="00872F0C">
            <w:pPr>
              <w:jc w:val="center"/>
            </w:pPr>
            <w:r>
              <w:t>CheckInitInfo.Man.Search</w:t>
            </w:r>
          </w:p>
          <w:p w:rsidR="00EE78BA" w:rsidRDefault="00EE78BA" w:rsidP="00872F0C">
            <w:pPr>
              <w:jc w:val="center"/>
            </w:pPr>
          </w:p>
          <w:p w:rsidR="00EE78BA" w:rsidRDefault="00872F0C" w:rsidP="00EE78BA">
            <w:pPr>
              <w:jc w:val="center"/>
            </w:pPr>
            <w:r>
              <w:t>CheckInitInfo.Man.Back</w:t>
            </w:r>
          </w:p>
          <w:p w:rsidR="00EE78BA" w:rsidRDefault="00872F0C" w:rsidP="00EE78BA">
            <w:pPr>
              <w:jc w:val="center"/>
            </w:pPr>
            <w:r>
              <w:t>CheckInitInfo.Man.Detail</w:t>
            </w:r>
          </w:p>
          <w:p w:rsidR="00EE78BA" w:rsidRDefault="00EE78BA" w:rsidP="00872F0C">
            <w:pPr>
              <w:jc w:val="center"/>
            </w:pPr>
          </w:p>
          <w:p w:rsidR="00631212" w:rsidRDefault="00872F0C" w:rsidP="00872F0C">
            <w:pPr>
              <w:jc w:val="center"/>
            </w:pPr>
            <w:r>
              <w:t>CheckInitInfo.Man.Detail.Back</w:t>
            </w:r>
          </w:p>
        </w:tc>
        <w:tc>
          <w:tcPr>
            <w:tcW w:w="5671" w:type="dxa"/>
          </w:tcPr>
          <w:p w:rsidR="007F6198" w:rsidRDefault="007F6198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系统在人员信息界面允许用户输入人员相关信息，系统将可能匹配的人员列表显示</w:t>
            </w:r>
          </w:p>
          <w:p w:rsidR="007F6198" w:rsidRDefault="007F6198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系统在人员信息界面在用户选择退出后转跳至主界面</w:t>
            </w:r>
          </w:p>
          <w:p w:rsidR="00EE78BA" w:rsidRDefault="007F6198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系统在用户选择查看人员详细信息后转跳至该人员的详</w:t>
            </w:r>
            <w:r>
              <w:rPr>
                <w:rFonts w:hint="eastAsia"/>
              </w:rPr>
              <w:lastRenderedPageBreak/>
              <w:t>细信息界面，参见</w:t>
            </w:r>
            <w:r w:rsidR="00EE78BA" w:rsidRPr="00EE78BA">
              <w:rPr>
                <w:rFonts w:hint="eastAsia"/>
              </w:rPr>
              <w:t>机构人员管理的</w:t>
            </w:r>
            <w:r w:rsidR="00EE78BA" w:rsidRPr="00EE78BA">
              <w:rPr>
                <w:rFonts w:hint="eastAsia"/>
              </w:rPr>
              <w:t>Manage</w:t>
            </w:r>
          </w:p>
          <w:p w:rsidR="00631212" w:rsidRDefault="007F6198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系统在人员详细信息界面选择退出后返回人员信息界面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72F0C" w:rsidRDefault="00872F0C" w:rsidP="00872F0C">
            <w:pPr>
              <w:jc w:val="center"/>
            </w:pPr>
            <w:r>
              <w:lastRenderedPageBreak/>
              <w:t>CheckInitInfo.Car.Search</w:t>
            </w:r>
          </w:p>
          <w:p w:rsidR="00EE78BA" w:rsidRDefault="00EE78BA" w:rsidP="00872F0C">
            <w:pPr>
              <w:jc w:val="center"/>
            </w:pPr>
          </w:p>
          <w:p w:rsidR="00872F0C" w:rsidRDefault="00872F0C" w:rsidP="00872F0C">
            <w:pPr>
              <w:jc w:val="center"/>
            </w:pPr>
            <w:r>
              <w:t>CheckInitInfo.Car.Back</w:t>
            </w:r>
          </w:p>
          <w:p w:rsidR="00872F0C" w:rsidRDefault="00872F0C" w:rsidP="00872F0C">
            <w:pPr>
              <w:jc w:val="center"/>
            </w:pPr>
            <w:r>
              <w:t>CheckInitInfo.Car.Detail</w:t>
            </w:r>
          </w:p>
          <w:p w:rsidR="00EE78BA" w:rsidRDefault="00EE78BA" w:rsidP="00872F0C">
            <w:pPr>
              <w:jc w:val="center"/>
            </w:pPr>
          </w:p>
          <w:p w:rsidR="008E2553" w:rsidRDefault="00872F0C" w:rsidP="00872F0C">
            <w:pPr>
              <w:jc w:val="center"/>
            </w:pPr>
            <w:r>
              <w:t>CheckInitInfo.Car.Detail.Back</w:t>
            </w:r>
          </w:p>
        </w:tc>
        <w:tc>
          <w:tcPr>
            <w:tcW w:w="5671" w:type="dxa"/>
          </w:tcPr>
          <w:p w:rsidR="007F6198" w:rsidRDefault="007F6198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信息界面允许用户输入车辆相关信息，系统将可能匹配的机构列表显示</w:t>
            </w:r>
          </w:p>
          <w:p w:rsidR="007F6198" w:rsidRDefault="007F6198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信息界面在用户选择退出后转跳至主界面</w:t>
            </w:r>
          </w:p>
          <w:p w:rsidR="007F6198" w:rsidRDefault="007F6198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详细信息后转跳至该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的详细信息界面，参见</w:t>
            </w:r>
            <w:r w:rsidR="00EE78BA" w:rsidRPr="00EE78BA">
              <w:rPr>
                <w:rFonts w:hint="eastAsia"/>
              </w:rPr>
              <w:t>车辆管理的</w:t>
            </w:r>
            <w:r w:rsidR="00EE78BA" w:rsidRPr="00EE78BA">
              <w:rPr>
                <w:rFonts w:hint="eastAsia"/>
              </w:rPr>
              <w:t>Counter</w:t>
            </w:r>
          </w:p>
          <w:p w:rsidR="008E2553" w:rsidRPr="008E2553" w:rsidRDefault="007F6198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详细信息界面选择退出后返回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72F0C" w:rsidRDefault="00872F0C" w:rsidP="00872F0C">
            <w:pPr>
              <w:jc w:val="center"/>
            </w:pPr>
            <w:r>
              <w:t>CheckInitInfo.Account.Search</w:t>
            </w:r>
          </w:p>
          <w:p w:rsidR="00EE78BA" w:rsidRDefault="00EE78BA" w:rsidP="00872F0C">
            <w:pPr>
              <w:jc w:val="center"/>
            </w:pPr>
          </w:p>
          <w:p w:rsidR="008E2553" w:rsidRDefault="00872F0C" w:rsidP="00872F0C">
            <w:pPr>
              <w:jc w:val="center"/>
            </w:pPr>
            <w:r>
              <w:t>CheckInitInfo.Account.Back</w:t>
            </w:r>
          </w:p>
        </w:tc>
        <w:tc>
          <w:tcPr>
            <w:tcW w:w="5671" w:type="dxa"/>
          </w:tcPr>
          <w:p w:rsidR="007F6198" w:rsidRDefault="007F6198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系统在账户信息界面允许用户输入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相关信息，系统将可能匹配的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列表显示</w:t>
            </w:r>
          </w:p>
          <w:p w:rsidR="004623A0" w:rsidRDefault="007F6198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信息界面在用户选择退出后转跳至主界面</w:t>
            </w:r>
          </w:p>
        </w:tc>
      </w:tr>
      <w:tr w:rsidR="00872F0C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72F0C" w:rsidRDefault="00872F0C" w:rsidP="00872F0C">
            <w:pPr>
              <w:jc w:val="center"/>
            </w:pPr>
            <w:r>
              <w:t>CheckInitInfo.Cargo.Search</w:t>
            </w:r>
          </w:p>
          <w:p w:rsidR="00192CCA" w:rsidRDefault="00192CCA" w:rsidP="00872F0C">
            <w:pPr>
              <w:jc w:val="center"/>
            </w:pPr>
          </w:p>
          <w:p w:rsidR="00872F0C" w:rsidRDefault="00872F0C" w:rsidP="00872F0C">
            <w:pPr>
              <w:jc w:val="center"/>
            </w:pPr>
            <w:r>
              <w:t>CheckInitInfo.Cargo.Back</w:t>
            </w:r>
          </w:p>
          <w:p w:rsidR="00872F0C" w:rsidRDefault="00872F0C" w:rsidP="00872F0C">
            <w:pPr>
              <w:jc w:val="center"/>
            </w:pPr>
            <w:r>
              <w:t>CheckInitInfo.Cargo.Detail</w:t>
            </w:r>
          </w:p>
          <w:p w:rsidR="00192CCA" w:rsidRDefault="00192CCA" w:rsidP="0038085D"/>
          <w:p w:rsidR="00872F0C" w:rsidRDefault="00872F0C" w:rsidP="00872F0C">
            <w:pPr>
              <w:jc w:val="center"/>
            </w:pPr>
            <w:r>
              <w:t>CheckInitInfo.Cargo.Detail.Back</w:t>
            </w:r>
          </w:p>
        </w:tc>
        <w:tc>
          <w:tcPr>
            <w:tcW w:w="5671" w:type="dxa"/>
          </w:tcPr>
          <w:p w:rsidR="007F6198" w:rsidRDefault="007F6198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系统在库存信息界面允许用户输入各地仓库相关信息，系统将可能匹配的仓库列表显示</w:t>
            </w:r>
          </w:p>
          <w:p w:rsidR="007F6198" w:rsidRPr="007F6198" w:rsidRDefault="007F6198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系统在库存信息界面在用户选择退出后转跳至主界面</w:t>
            </w:r>
          </w:p>
          <w:p w:rsidR="007F6198" w:rsidRDefault="007F6198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</w:t>
            </w:r>
            <w:r w:rsidR="00192CCA">
              <w:rPr>
                <w:rFonts w:hint="eastAsia"/>
              </w:rPr>
              <w:t>仓库</w:t>
            </w:r>
            <w:r>
              <w:rPr>
                <w:rFonts w:hint="eastAsia"/>
              </w:rPr>
              <w:t>详细信息后转跳至该</w:t>
            </w:r>
            <w:r w:rsidR="00192CCA">
              <w:rPr>
                <w:rFonts w:hint="eastAsia"/>
              </w:rPr>
              <w:t>仓库</w:t>
            </w:r>
            <w:r>
              <w:rPr>
                <w:rFonts w:hint="eastAsia"/>
              </w:rPr>
              <w:t>的详细信息界面，参见</w:t>
            </w:r>
            <w:r w:rsidR="00EE78BA">
              <w:rPr>
                <w:rFonts w:hint="eastAsia"/>
              </w:rPr>
              <w:t>C</w:t>
            </w:r>
            <w:r w:rsidR="00EE78BA" w:rsidRPr="00EE78BA">
              <w:t>argo.Manage</w:t>
            </w:r>
          </w:p>
          <w:p w:rsidR="00872F0C" w:rsidRDefault="00192CCA" w:rsidP="007F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系统在仓库</w:t>
            </w:r>
            <w:r w:rsidR="00D3733E">
              <w:rPr>
                <w:rFonts w:hint="eastAsia"/>
              </w:rPr>
              <w:t>详细信息界面选择退出后返回库存</w:t>
            </w:r>
            <w:bookmarkStart w:id="0" w:name="_GoBack"/>
            <w:bookmarkEnd w:id="0"/>
            <w:r w:rsidR="007F6198">
              <w:rPr>
                <w:rFonts w:hint="eastAsia"/>
              </w:rPr>
              <w:t>信息界面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A50" w:rsidRDefault="00287A50" w:rsidP="00FE4F32">
      <w:r>
        <w:separator/>
      </w:r>
    </w:p>
  </w:endnote>
  <w:endnote w:type="continuationSeparator" w:id="0">
    <w:p w:rsidR="00287A50" w:rsidRDefault="00287A50" w:rsidP="00FE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A50" w:rsidRDefault="00287A50" w:rsidP="00FE4F32">
      <w:r>
        <w:separator/>
      </w:r>
    </w:p>
  </w:footnote>
  <w:footnote w:type="continuationSeparator" w:id="0">
    <w:p w:rsidR="00287A50" w:rsidRDefault="00287A50" w:rsidP="00FE4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61398"/>
    <w:rsid w:val="00072B84"/>
    <w:rsid w:val="00084D6E"/>
    <w:rsid w:val="00192CCA"/>
    <w:rsid w:val="001E1BE5"/>
    <w:rsid w:val="00277EB7"/>
    <w:rsid w:val="00287A50"/>
    <w:rsid w:val="00375B6F"/>
    <w:rsid w:val="0038085D"/>
    <w:rsid w:val="004623A0"/>
    <w:rsid w:val="004F583E"/>
    <w:rsid w:val="00607DA7"/>
    <w:rsid w:val="00631212"/>
    <w:rsid w:val="00731513"/>
    <w:rsid w:val="00755C1C"/>
    <w:rsid w:val="007F6198"/>
    <w:rsid w:val="00872F0C"/>
    <w:rsid w:val="008A0D64"/>
    <w:rsid w:val="008E2553"/>
    <w:rsid w:val="00AD0EAD"/>
    <w:rsid w:val="00C179F5"/>
    <w:rsid w:val="00CB15B1"/>
    <w:rsid w:val="00D3733E"/>
    <w:rsid w:val="00D57738"/>
    <w:rsid w:val="00ED1600"/>
    <w:rsid w:val="00EE6074"/>
    <w:rsid w:val="00EE78BA"/>
    <w:rsid w:val="00F11AC5"/>
    <w:rsid w:val="00F55646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E4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F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8</cp:revision>
  <dcterms:created xsi:type="dcterms:W3CDTF">2015-10-10T03:01:00Z</dcterms:created>
  <dcterms:modified xsi:type="dcterms:W3CDTF">2015-10-13T05:35:00Z</dcterms:modified>
</cp:coreProperties>
</file>