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6CA8E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Seata AT 模式深挖</w:t>
      </w:r>
    </w:p>
    <w:p w14:paraId="35D05BD9">
      <w:r>
        <w:rPr>
          <w:rFonts w:ascii="微软雅黑" w:hAnsi="微软雅黑" w:eastAsia="微软雅黑"/>
          <w:b w:val="0"/>
          <w:color w:val="666666"/>
          <w:sz w:val="22"/>
        </w:rPr>
        <w:t>从事务地基(ACID/本地事务/@Transactional 本质)到 AT 两阶段/undo_log/全局锁源流全解，以 mini-mall-cloud 的 createOrder-tx 为真实案例。</w:t>
      </w:r>
    </w:p>
    <w:p w14:paraId="2CDCE4EC">
      <w:pPr>
        <w:pStyle w:val="3"/>
        <w:rPr>
          <w:rFonts w:ascii="微软雅黑" w:hAnsi="微软雅黑" w:eastAsia="微软雅黑"/>
          <w:b/>
          <w:color w:val="1F3864"/>
          <w:sz w:val="30"/>
        </w:rPr>
      </w:pPr>
      <w:r>
        <w:rPr>
          <w:rFonts w:ascii="微软雅黑" w:hAnsi="微软雅黑" w:eastAsia="微软雅黑"/>
          <w:b/>
          <w:color w:val="1F3864"/>
          <w:sz w:val="30"/>
        </w:rPr>
        <w:t>第 0 章  基础理论（地基，细读）</w:t>
      </w:r>
    </w:p>
    <w:p w14:paraId="4D04DB4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  什么是事务：ACID 逐个拆</w:t>
      </w:r>
    </w:p>
    <w:p w14:paraId="6C92C425">
      <w:r>
        <w:rPr>
          <w:rFonts w:ascii="微软雅黑" w:hAnsi="微软雅黑" w:eastAsia="微软雅黑"/>
          <w:b w:val="0"/>
          <w:sz w:val="21"/>
        </w:rPr>
        <w:t>事务 = 一组数据库操作被捆成「一个不可分割的工作单元」。ACID 四个字母不是并列的口号，每个背后都有具体的实现机制：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AF32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B936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字母</w:t>
            </w:r>
          </w:p>
        </w:tc>
        <w:tc>
          <w:tcPr>
            <w:tcW w:w="2880" w:type="dxa"/>
          </w:tcPr>
          <w:p w14:paraId="73F96C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2880" w:type="dxa"/>
          </w:tcPr>
          <w:p w14:paraId="2A7E69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MySQL(InnoDB) 靠什么实现</w:t>
            </w:r>
          </w:p>
        </w:tc>
      </w:tr>
      <w:tr w14:paraId="7F16A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820F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原子性</w:t>
            </w:r>
          </w:p>
        </w:tc>
        <w:tc>
          <w:tcPr>
            <w:tcW w:w="2880" w:type="dxa"/>
          </w:tcPr>
          <w:p w14:paraId="33722A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组内操作要么全成, 要么全不做</w:t>
            </w:r>
          </w:p>
        </w:tc>
        <w:tc>
          <w:tcPr>
            <w:tcW w:w="2880" w:type="dxa"/>
          </w:tcPr>
          <w:p w14:paraId="06B3D3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undo log(回滚日志): 每次修改前把旧值记下来, 回滚时反着执行</w:t>
            </w:r>
          </w:p>
        </w:tc>
      </w:tr>
      <w:tr w14:paraId="32ECBB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6398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 一致性</w:t>
            </w:r>
          </w:p>
        </w:tc>
        <w:tc>
          <w:tcPr>
            <w:tcW w:w="2880" w:type="dxa"/>
          </w:tcPr>
          <w:p w14:paraId="5C0FC5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事务前后数据满足业务约束(如转账总额不变)</w:t>
            </w:r>
          </w:p>
        </w:tc>
        <w:tc>
          <w:tcPr>
            <w:tcW w:w="2880" w:type="dxa"/>
          </w:tcPr>
          <w:p w14:paraId="1C24AE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由 A+I+D 共同保证 + 应用层约束; C 是目的, 其余三个是手段</w:t>
            </w:r>
          </w:p>
        </w:tc>
      </w:tr>
      <w:tr w14:paraId="79280C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E2FE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 隔离性</w:t>
            </w:r>
          </w:p>
        </w:tc>
        <w:tc>
          <w:tcPr>
            <w:tcW w:w="2880" w:type="dxa"/>
          </w:tcPr>
          <w:p w14:paraId="4A6165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并发事务互不干扰</w:t>
            </w:r>
          </w:p>
        </w:tc>
        <w:tc>
          <w:tcPr>
            <w:tcW w:w="2880" w:type="dxa"/>
          </w:tcPr>
          <w:p w14:paraId="219287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锁(行锁/间隙锁) + MVCC(多版本快照读)</w:t>
            </w:r>
          </w:p>
        </w:tc>
      </w:tr>
      <w:tr w14:paraId="21853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86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 持久性</w:t>
            </w:r>
          </w:p>
        </w:tc>
        <w:tc>
          <w:tcPr>
            <w:tcW w:w="2880" w:type="dxa"/>
          </w:tcPr>
          <w:p w14:paraId="19274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提交了就不会丢, 断电也在</w:t>
            </w:r>
          </w:p>
        </w:tc>
        <w:tc>
          <w:tcPr>
            <w:tcW w:w="2880" w:type="dxa"/>
          </w:tcPr>
          <w:p w14:paraId="22C128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redo log(重做日志): 先顺序写日志再改数据页, 崩溃后重放</w:t>
            </w:r>
          </w:p>
        </w:tc>
      </w:tr>
    </w:tbl>
    <w:p w14:paraId="07E26EF3">
      <w:r>
        <w:rPr>
          <w:rFonts w:ascii="微软雅黑" w:hAnsi="微软雅黑" w:eastAsia="微软雅黑"/>
          <w:b/>
          <w:color w:val="C00000"/>
          <w:sz w:val="21"/>
        </w:rPr>
        <w:t>重点看 A 的实现——InnoDB 的 undo log：修改一行前, 先把旧版本存进 undo log；回滚时按 undo log 反向恢复。记住这个思想, 后面你会发现 Seata 的 undo_log 表就是把这套机制「从引擎内部搬到了应用层的一张表里」——名字都懒得改。</w:t>
      </w:r>
    </w:p>
    <w:p w14:paraId="21C7F90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InnoDB undo log (引擎内部)          Seata undo_log (应用层的表)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------------------------           --------------------------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改行前记旧版本                       业务 SQL 前后查镜像存表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rollback 时反向恢复                  全局回滚时反向 SQL 恢复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作用域: 单库单事务                    作用域: 跨库跨服务全局事务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同一个思想, 不同的作用域。</w:t>
      </w:r>
    </w:p>
    <w:p w14:paraId="0827006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0.2  本地事务的边界：一个数据库连接</w:t>
      </w:r>
    </w:p>
    <w:p w14:paraId="35E57247">
      <w:r>
        <w:rPr>
          <w:rFonts w:ascii="微软雅黑" w:hAnsi="微软雅黑" w:eastAsia="微软雅黑"/>
          <w:b w:val="0"/>
          <w:sz w:val="21"/>
        </w:rPr>
        <w:t>事务不是凭空存在的, 它挂在「一个数据库连接(Connection)」上。这是理解一切的钥匙：</w:t>
      </w:r>
    </w:p>
    <w:p w14:paraId="0E63ADF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Connection conn = dataSource.getConnection();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conn.setAutoCommit(false);   // 关自动提交 = 开启事务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在这个连接上执行的所有 SQL 同属一个事务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stmt1.executeUpdate(...);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stmt2.executeUpdate(...);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conn.commit();           // 一起生效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conn.rollback();         // 一起撤销(只能撤未提交的!)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62EBA33">
      <w:r>
        <w:rPr>
          <w:rFonts w:ascii="微软雅黑" w:hAnsi="微软雅黑" w:eastAsia="微软雅黑"/>
          <w:b/>
          <w:sz w:val="21"/>
        </w:rPr>
        <w:t>两条铁律：① 事务的范围 = 这一个连接上、commit 之前的所有操作；② rollback 只能撤销「尚未 commit」的修改, 提交过的数据库层面无法收回。第二条就是分布式事务全部难题的起点。</w:t>
      </w:r>
    </w:p>
    <w:p w14:paraId="5AD6592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0.3  @Transactional 的本质：AOP 代理帮你管连接</w:t>
      </w:r>
    </w:p>
    <w:p w14:paraId="6565B243">
      <w:r>
        <w:rPr>
          <w:rFonts w:ascii="微软雅黑" w:hAnsi="微软雅黑" w:eastAsia="微软雅黑"/>
          <w:b w:val="0"/>
          <w:sz w:val="21"/>
        </w:rPr>
        <w:t>Spring 的 @Transactional 没有任何魔法, 它就是把 0.2 的样板代码用 AOP 代理包了一层：</w:t>
      </w:r>
    </w:p>
    <w:p w14:paraId="3DA6F03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你写:   @Transactional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public void createOrder() { 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 实际执行(代理对象):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Connection conn = 从连接池拿, 绑定到当前线程(ThreadLocal)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conn.setAutoCommit(false)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createOrder()      // 你的业务, 内部所有 SQL 走同一个 conn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conn.commit()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(RuntimeException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conn.rollback()    // 默认只回滚 RuntimeException/Error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</w:p>
    <w:p w14:paraId="774A86A1">
      <w:r>
        <w:rPr>
          <w:rFonts w:ascii="微软雅黑" w:hAnsi="微软雅黑" w:eastAsia="微软雅黑"/>
          <w:b w:val="0"/>
          <w:sz w:val="21"/>
        </w:rPr>
        <w:t>由此推出几个高频坑, 全都能用「AOP 代理 + 线程绑定连接」解释：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453F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D3C1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w="4320" w:type="dxa"/>
          </w:tcPr>
          <w:p w14:paraId="5ADAEC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 w14:paraId="62EC31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8F5B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同类自调用 this.xxx() 事务失效</w:t>
            </w:r>
          </w:p>
        </w:tc>
        <w:tc>
          <w:tcPr>
            <w:tcW w:w="4320" w:type="dxa"/>
          </w:tcPr>
          <w:p w14:paraId="6112B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没经过代理对象, 等于直接调原方法(Seata 的 @GlobalTransactional 同理!)</w:t>
            </w:r>
          </w:p>
        </w:tc>
      </w:tr>
      <w:tr w14:paraId="7631B5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31BC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方法不是 public 失效</w:t>
            </w:r>
          </w:p>
        </w:tc>
        <w:tc>
          <w:tcPr>
            <w:tcW w:w="4320" w:type="dxa"/>
          </w:tcPr>
          <w:p w14:paraId="07748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AOP 代理不拦截非 public 方法</w:t>
            </w:r>
          </w:p>
        </w:tc>
      </w:tr>
      <w:tr w14:paraId="6650DB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6A3E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catch 掉异常不抛, 不回滚</w:t>
            </w:r>
          </w:p>
        </w:tc>
        <w:tc>
          <w:tcPr>
            <w:tcW w:w="4320" w:type="dxa"/>
          </w:tcPr>
          <w:p w14:paraId="0473CE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代理感知不到异常, 照常 commit</w:t>
            </w:r>
          </w:p>
        </w:tc>
      </w:tr>
      <w:tr w14:paraId="71819A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F91F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默认不回滚受检异常</w:t>
            </w:r>
          </w:p>
        </w:tc>
        <w:tc>
          <w:tcPr>
            <w:tcW w:w="4320" w:type="dxa"/>
          </w:tcPr>
          <w:p w14:paraId="2A5951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rollbackFor 默认 RuntimeException; 要 rollbackFor = Exception.class</w:t>
            </w:r>
          </w:p>
        </w:tc>
      </w:tr>
      <w:tr w14:paraId="074B8A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2ACF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事务里开新线程, 新线程 SQL 不在事务内</w:t>
            </w:r>
          </w:p>
        </w:tc>
        <w:tc>
          <w:tcPr>
            <w:tcW w:w="4320" w:type="dxa"/>
          </w:tcPr>
          <w:p w14:paraId="76D9F8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连接绑定在 ThreadLocal, 新线程拿的是另一个连接</w:t>
            </w:r>
          </w:p>
        </w:tc>
      </w:tr>
    </w:tbl>
    <w:p w14:paraId="2D52F014">
      <w:r>
        <w:rPr>
          <w:rFonts w:ascii="微软雅黑" w:hAnsi="微软雅黑" w:eastAsia="微软雅黑"/>
          <w:b w:val="0"/>
          <w:sz w:val="21"/>
        </w:rPr>
        <w:t>项目对照：createOrder 里用的是 TransactionTemplate(编程式)而不是注解, 因为要精确控制「事务提交之后」才发 MQ, 防止事务回滚了消息却已发出(幽灵消息)。本质相同, 都是管一个连接的 commit/rollback。</w:t>
      </w:r>
    </w:p>
    <w:p w14:paraId="11848B1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0.4  微服务把事务拆碎了</w:t>
      </w:r>
    </w:p>
    <w:p w14:paraId="22E652AB">
      <w:r>
        <w:rPr>
          <w:rFonts w:ascii="微软雅黑" w:hAnsi="微软雅黑" w:eastAsia="微软雅黑"/>
          <w:b w:val="0"/>
          <w:sz w:val="21"/>
        </w:rPr>
        <w:t>单体时代, 下单+扣库存在同一个库同一个连接, 一个 @Transactional 全罩住。微服务拆分后(一服务一库/一服务一组表)：</w:t>
      </w:r>
    </w:p>
    <w:p w14:paraId="7CC2896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 服务 ──连接A──&gt; orders 表        各自的连接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  Feign(HTTP)                      各自的事务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product 服务 ─连接B──&gt; product 表       互相不认识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惨案时序: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T1  product 扣库存, 连接B commit  ✅ (钱泼出去了)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T2  order 后续抛异常, 连接A rollback 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T3  连接B 已提交, 收不回来 → 库存白扣, 数据不一致</w:t>
      </w:r>
    </w:p>
    <w:p w14:paraId="49B00CC1">
      <w:r>
        <w:rPr>
          <w:rFonts w:ascii="微软雅黑" w:hAnsi="微软雅黑" w:eastAsia="微软雅黑"/>
          <w:b/>
          <w:color w:val="C00000"/>
          <w:sz w:val="21"/>
        </w:rPr>
        <w:t>注意：哪怕两个服务连的是同一个 MySQL 实例(比如本项目都连 mini_mall 库), 只要是两个连接, 就是两个独立事务, 问题一模一样。分布式事务的「分布式」指的是事务参与方分布在多个连接/进程, 不一定非得多台机器。</w:t>
      </w:r>
    </w:p>
    <w:p w14:paraId="01C288C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0.5  刚性 vs 柔性：CAP 换来的两条路线</w:t>
      </w:r>
    </w:p>
    <w:p w14:paraId="155AA43B">
      <w:r>
        <w:rPr>
          <w:rFonts w:ascii="微软雅黑" w:hAnsi="微软雅黑" w:eastAsia="微软雅黑"/>
          <w:b w:val="0"/>
          <w:sz w:val="21"/>
        </w:rPr>
        <w:t>分布式环境下, 一致性(C)和可用性(A)不可兼得(CAP), 于是事务方案分成两派：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8D93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BFC7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路线</w:t>
            </w:r>
          </w:p>
        </w:tc>
        <w:tc>
          <w:tcPr>
            <w:tcW w:w="2880" w:type="dxa"/>
          </w:tcPr>
          <w:p w14:paraId="6AFB59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</w:t>
            </w:r>
          </w:p>
        </w:tc>
        <w:tc>
          <w:tcPr>
            <w:tcW w:w="2880" w:type="dxa"/>
          </w:tcPr>
          <w:p w14:paraId="3C6E62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 w14:paraId="25524E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D99A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刚性事务(强一致)</w:t>
            </w:r>
          </w:p>
        </w:tc>
        <w:tc>
          <w:tcPr>
            <w:tcW w:w="2880" w:type="dxa"/>
          </w:tcPr>
          <w:p w14:paraId="12974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2PC/XA</w:t>
            </w:r>
          </w:p>
        </w:tc>
        <w:tc>
          <w:tcPr>
            <w:tcW w:w="2880" w:type="dxa"/>
          </w:tcPr>
          <w:p w14:paraId="7244FC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所有参与方锁资源等指令, 任一时刻数据严格一致; 慢, 连接被长期占用</w:t>
            </w:r>
          </w:p>
        </w:tc>
      </w:tr>
      <w:tr w14:paraId="472BE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57DC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柔性事务(最终一致)</w:t>
            </w:r>
          </w:p>
        </w:tc>
        <w:tc>
          <w:tcPr>
            <w:tcW w:w="2880" w:type="dxa"/>
          </w:tcPr>
          <w:p w14:paraId="213732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TCC / SAGA / 消息表 / AT</w:t>
            </w:r>
          </w:p>
        </w:tc>
        <w:tc>
          <w:tcPr>
            <w:tcW w:w="2880" w:type="dxa"/>
          </w:tcPr>
          <w:p w14:paraId="22BC6F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允许中间态短暂不一致, 事后补偿拉平; 快, 高并发友好(BASE 理论)</w:t>
            </w:r>
          </w:p>
        </w:tc>
      </w:tr>
    </w:tbl>
    <w:p w14:paraId="3C6E73C7">
      <w:r>
        <w:rPr>
          <w:rFonts w:ascii="微软雅黑" w:hAnsi="微软雅黑" w:eastAsia="微软雅黑"/>
          <w:b w:val="0"/>
          <w:sz w:val="21"/>
        </w:rPr>
        <w:t>BASE = Basically Available(基本可用) + Soft state(软状态/中间态) + Eventually consistent(最终一致)。互联网高并发场景基本都选柔性。</w:t>
      </w:r>
    </w:p>
    <w:p w14:paraId="03E0354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0.6  分布式事务方案全景（面试必备对比）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E102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4B97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w="2160" w:type="dxa"/>
          </w:tcPr>
          <w:p w14:paraId="762364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原理一句话</w:t>
            </w:r>
          </w:p>
        </w:tc>
        <w:tc>
          <w:tcPr>
            <w:tcW w:w="2160" w:type="dxa"/>
          </w:tcPr>
          <w:p w14:paraId="076F19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侵入性</w:t>
            </w:r>
          </w:p>
        </w:tc>
        <w:tc>
          <w:tcPr>
            <w:tcW w:w="2160" w:type="dxa"/>
          </w:tcPr>
          <w:p w14:paraId="79B978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</w:t>
            </w:r>
          </w:p>
        </w:tc>
      </w:tr>
      <w:tr w14:paraId="4DA9C4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922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XA/2PC</w:t>
            </w:r>
          </w:p>
        </w:tc>
        <w:tc>
          <w:tcPr>
            <w:tcW w:w="2160" w:type="dxa"/>
          </w:tcPr>
          <w:p w14:paraId="40DB1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一阶段大家都预备不提交, 二阶段统一提交/回滚</w:t>
            </w:r>
          </w:p>
        </w:tc>
        <w:tc>
          <w:tcPr>
            <w:tcW w:w="2160" w:type="dxa"/>
          </w:tcPr>
          <w:p w14:paraId="4A34CE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w="2160" w:type="dxa"/>
          </w:tcPr>
          <w:p w14:paraId="7F323E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强一致, 低并发, 传统金融</w:t>
            </w:r>
          </w:p>
        </w:tc>
      </w:tr>
      <w:tr w14:paraId="5357B5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FAAC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TCC</w:t>
            </w:r>
          </w:p>
        </w:tc>
        <w:tc>
          <w:tcPr>
            <w:tcW w:w="2160" w:type="dxa"/>
          </w:tcPr>
          <w:p w14:paraId="6B892A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每个操作手写 Try/Confirm/Cancel 三个方法</w:t>
            </w:r>
          </w:p>
        </w:tc>
        <w:tc>
          <w:tcPr>
            <w:tcW w:w="2160" w:type="dxa"/>
          </w:tcPr>
          <w:p w14:paraId="6828C3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极高(3倍代码)</w:t>
            </w:r>
          </w:p>
        </w:tc>
        <w:tc>
          <w:tcPr>
            <w:tcW w:w="2160" w:type="dxa"/>
          </w:tcPr>
          <w:p w14:paraId="0A8127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核心资金链路, 要求高性能+强控制</w:t>
            </w:r>
          </w:p>
        </w:tc>
      </w:tr>
      <w:tr w14:paraId="08EA76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FA2F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SAGA</w:t>
            </w:r>
          </w:p>
        </w:tc>
        <w:tc>
          <w:tcPr>
            <w:tcW w:w="2160" w:type="dxa"/>
          </w:tcPr>
          <w:p w14:paraId="1E1D5F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长事务拆成串, 失败则逆序执行各自的补偿动作</w:t>
            </w:r>
          </w:p>
        </w:tc>
        <w:tc>
          <w:tcPr>
            <w:tcW w:w="2160" w:type="dxa"/>
          </w:tcPr>
          <w:p w14:paraId="6DC729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高(要写补偿)</w:t>
            </w:r>
          </w:p>
        </w:tc>
        <w:tc>
          <w:tcPr>
            <w:tcW w:w="2160" w:type="dxa"/>
          </w:tcPr>
          <w:p w14:paraId="1D25F1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长流程跨企业(订机票+酒店)</w:t>
            </w:r>
          </w:p>
        </w:tc>
      </w:tr>
      <w:tr w14:paraId="4E8656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1AE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本地消息表/MQ事务消息</w:t>
            </w:r>
          </w:p>
        </w:tc>
        <w:tc>
          <w:tcPr>
            <w:tcW w:w="2160" w:type="dxa"/>
          </w:tcPr>
          <w:p w14:paraId="0C3A1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业务和「待发消息」同库同事务落库, 再异步投递</w:t>
            </w:r>
          </w:p>
        </w:tc>
        <w:tc>
          <w:tcPr>
            <w:tcW w:w="2160" w:type="dxa"/>
          </w:tcPr>
          <w:p w14:paraId="458B84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w="2160" w:type="dxa"/>
          </w:tcPr>
          <w:p w14:paraId="2548B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最终一致, 异步解耦(积分/通知)</w:t>
            </w:r>
          </w:p>
        </w:tc>
      </w:tr>
      <w:tr w14:paraId="4F0F94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5886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Seata AT</w:t>
            </w:r>
          </w:p>
        </w:tc>
        <w:tc>
          <w:tcPr>
            <w:tcW w:w="2160" w:type="dxa"/>
          </w:tcPr>
          <w:p w14:paraId="7ACD03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代理数据源自动记 undo_log, 失败自动反向补偿</w:t>
            </w:r>
          </w:p>
        </w:tc>
        <w:tc>
          <w:tcPr>
            <w:tcW w:w="2160" w:type="dxa"/>
          </w:tcPr>
          <w:p w14:paraId="42F6E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极低(一个注解)</w:t>
            </w:r>
          </w:p>
        </w:tc>
        <w:tc>
          <w:tcPr>
            <w:tcW w:w="2160" w:type="dxa"/>
          </w:tcPr>
          <w:p w14:paraId="3905A5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中小事务, 快速落地(本项目)</w:t>
            </w:r>
          </w:p>
        </w:tc>
      </w:tr>
    </w:tbl>
    <w:p w14:paraId="64E82366">
      <w:r>
        <w:rPr>
          <w:rFonts w:ascii="微软雅黑" w:hAnsi="微软雅黑" w:eastAsia="微软雅黑"/>
          <w:b/>
          <w:sz w:val="21"/>
        </w:rPr>
        <w:t>AT 的卖点就是「自动 TCC」: TCC 要你手写 Cancel, AT 靠 undo_log 自动生成反向操作——用一点性能(多查镜像/写日志)换开发效率。</w:t>
      </w:r>
    </w:p>
    <w:p w14:paraId="6B68DF5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0.7  Seata 三大角色与四种模式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939"/>
        <w:gridCol w:w="3526"/>
        <w:gridCol w:w="1685"/>
      </w:tblGrid>
      <w:tr w14:paraId="764680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E91A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160" w:type="dxa"/>
          </w:tcPr>
          <w:p w14:paraId="0352AA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全称</w:t>
            </w:r>
          </w:p>
        </w:tc>
        <w:tc>
          <w:tcPr>
            <w:tcW w:w="2160" w:type="dxa"/>
          </w:tcPr>
          <w:p w14:paraId="7B3136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本项目里是谁</w:t>
            </w:r>
          </w:p>
        </w:tc>
        <w:tc>
          <w:tcPr>
            <w:tcW w:w="2160" w:type="dxa"/>
          </w:tcPr>
          <w:p w14:paraId="309A1B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 w14:paraId="4BA279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9686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TM</w:t>
            </w:r>
          </w:p>
        </w:tc>
        <w:tc>
          <w:tcPr>
            <w:tcW w:w="2160" w:type="dxa"/>
          </w:tcPr>
          <w:p w14:paraId="6321EC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Transaction Manager</w:t>
            </w:r>
          </w:p>
        </w:tc>
        <w:tc>
          <w:tcPr>
            <w:tcW w:w="2160" w:type="dxa"/>
          </w:tcPr>
          <w:p w14:paraId="45715C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服务 createOrder(@GlobalTransactional 入口)</w:t>
            </w:r>
          </w:p>
        </w:tc>
        <w:tc>
          <w:tcPr>
            <w:tcW w:w="2160" w:type="dxa"/>
          </w:tcPr>
          <w:p w14:paraId="42BB25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开启/提交/回滚全局事务, 决策者</w:t>
            </w:r>
          </w:p>
        </w:tc>
      </w:tr>
      <w:tr w14:paraId="217E8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8012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RM</w:t>
            </w:r>
          </w:p>
        </w:tc>
        <w:tc>
          <w:tcPr>
            <w:tcW w:w="2160" w:type="dxa"/>
          </w:tcPr>
          <w:p w14:paraId="48B1CF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Resource Manager</w:t>
            </w:r>
          </w:p>
        </w:tc>
        <w:tc>
          <w:tcPr>
            <w:tcW w:w="2160" w:type="dxa"/>
          </w:tcPr>
          <w:p w14:paraId="6F17BB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order/product 各自的数据源代理</w:t>
            </w:r>
          </w:p>
        </w:tc>
        <w:tc>
          <w:tcPr>
            <w:tcW w:w="2160" w:type="dxa"/>
          </w:tcPr>
          <w:p w14:paraId="67728A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管一个分支事务, 干活+汇报</w:t>
            </w:r>
          </w:p>
        </w:tc>
      </w:tr>
      <w:tr w14:paraId="37D41D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A39B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</w:t>
            </w:r>
          </w:p>
        </w:tc>
        <w:tc>
          <w:tcPr>
            <w:tcW w:w="2160" w:type="dxa"/>
          </w:tcPr>
          <w:p w14:paraId="4A2BE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Transaction Coordinator</w:t>
            </w:r>
          </w:p>
        </w:tc>
        <w:tc>
          <w:tcPr>
            <w:tcW w:w="2160" w:type="dxa"/>
          </w:tcPr>
          <w:p w14:paraId="1F8BC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seata-server 独立进程</w:t>
            </w:r>
          </w:p>
        </w:tc>
        <w:tc>
          <w:tcPr>
            <w:tcW w:w="2160" w:type="dxa"/>
          </w:tcPr>
          <w:p w14:paraId="22EC22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记账本: 登记全局/分支状态, 下发二阶段指令</w:t>
            </w:r>
          </w:p>
        </w:tc>
      </w:tr>
    </w:tbl>
    <w:p w14:paraId="3604FD3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createOrder (TM)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向 TC 申请开全局事务 -&gt; 拿到 XID (格式: TC的IP:端口:序号)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本地写 orders 表 (RM-order: 注册分支1)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Feign 调 product, XID 塞进 HTTP 头自动透传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       product 一看有 XID: 「我是分支2」(RM-product 注册)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全部成功 -&gt; TM 告诉 TC: 全局提交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+-- 任一异常 -&gt; TM 告诉 TC: 全局回滚 -&gt; TC 逐个通知分支回滚</w:t>
      </w:r>
    </w:p>
    <w:p w14:paraId="6BCC6879">
      <w:r>
        <w:rPr>
          <w:rFonts w:ascii="微软雅黑" w:hAnsi="微软雅黑" w:eastAsia="微软雅黑"/>
          <w:b w:val="0"/>
          <w:sz w:val="21"/>
        </w:rPr>
        <w:t>四种模式速览：AT(自动补偿, 本章主角) / TCC(手写三方法) / SAGA(状态机编排) / XA(真两阶段, 强一致)。同一个 Seata 框架, 按需选。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0.8  事务隔离级别：四级规则与并发三大问题</w:t>
      </w:r>
    </w:p>
    <w:p>
      <w:r>
        <w:rPr>
          <w:rFonts w:ascii="微软雅黑" w:hAnsi="微软雅黑" w:eastAsia="微软雅黑"/>
          <w:b w:val="0"/>
          <w:sz w:val="21"/>
        </w:rPr>
        <w:t>0.1~0.3 讲了事务「是什么、挂在哪」, 这一节往引擎里钻一层：多个事务并发读写同一行时, 数据库靠「隔离级别」规定——别的事务改的数据, 我能不能看见、什么时候能看见。</w:t>
      </w:r>
    </w:p>
    <w:p>
      <w:r>
        <w:rPr>
          <w:rFonts w:ascii="微软雅黑" w:hAnsi="微软雅黑" w:eastAsia="微软雅黑"/>
          <w:b/>
          <w:sz w:val="21"/>
        </w:rPr>
        <w:t>隔离级别要解决的三类干扰：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脏读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读到别人【未提交】的数据, 对方一回滚, 读到的就是废数据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 改 stock=98 未提交, B 读到 98; A 回滚, B 拿着假数据做了决策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不可重复读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同一事务内两次查【同一行】, 中间被别人 UPDATE 提交, 前后不一致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 第一次读 100, A 改成 98 并提交, B 第二次读 98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幻读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同一事务内两次【范围查询】, 中间被别人 INSERT/DELETE 提交, 行数变了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 查 count=10, A 插一行提交, B 再查 count=11, 像见了鬼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MySQL InnoDB 四种隔离级别(从低到高, 隔离越强并发越差)：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解决了什么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底层机制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读未提交 RU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别人没提交的修改也直接可见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无, 三个问题全在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不用 MVCC 快照, 直接读内存最新版本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读已提交 RC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只能看见已提交的数据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脏读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每次 SELECT 新建 ReadView 快照(见 0.11)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可重复读 RR (默认)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全程看同一份快照, 不受外部 UPDATE 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脏读 + 不可重复读; 幻读大部分场景可避(勘误见 0.11)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事务第一次 SELECT 生成 ReadView, 全程复用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串行化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读写互相阻塞, 完全排队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三个问题全消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关闭快照读, 普通 SELECT 自动加共享锁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核心权衡：隔离级别越低 -&gt; 并发越高、性能越好, 但数据可能错乱；越高 -&gt; 锁竞争越重、并发越差, 但数据不会错。RC 和 RR 是生产仅有的两个候选, MySQL 默认 RR。另外注意分层：这里说的是【单库本地事务】的隔离级别; Seata AT 在【全局事务】层面是读未提交(4.4), 两层是两码事。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0.9  redo_log 与 undo_log：本地事务的两本账</w:t>
      </w:r>
    </w:p>
    <w:p>
      <w:r>
        <w:rPr>
          <w:rFonts w:ascii="微软雅黑" w:hAnsi="微软雅黑" w:eastAsia="微软雅黑"/>
          <w:b w:val="0"/>
          <w:sz w:val="21"/>
        </w:rPr>
        <w:t>前置：InnoDB 的数据页在磁盘, 内存里有缓冲池 Buffer Pool。改数据只改内存(脏页), 直接刷磁盘是随机 IO 太慢——于是引入两本日志账, 分别扛起 ACID 里的 D 和 A/I。</w:t>
      </w:r>
    </w:p>
    <w:p>
      <w:r>
        <w:rPr>
          <w:rFonts w:ascii="微软雅黑" w:hAnsi="微软雅黑" w:eastAsia="微软雅黑"/>
          <w:b/>
          <w:sz w:val="21"/>
        </w:rPr>
        <w:t>redo_log(重做日志) —— 保证持久性 D</w:t>
      </w:r>
    </w:p>
    <w:p>
      <w:r>
        <w:rPr>
          <w:rFonts w:ascii="微软雅黑" w:hAnsi="微软雅黑" w:eastAsia="微软雅黑"/>
          <w:b w:val="0"/>
          <w:sz w:val="21"/>
        </w:rPr>
        <w:t>记录数据页的【物理变更】(哪一页、什么偏移量、改成什么)。commit 时强制 fsync 落盘——只要 redo 落了盘, 事务就算提交成功, 此刻断电, 重启也能重放日志把丢失的脏页恢复出来。三个特点：提交必刷盘(持久性核心)；文件固定大小循环覆盖(脏页落盘后对应 redo 即可复用)；只管崩溃恢复, 不参与回滚。</w:t>
      </w:r>
    </w:p>
    <w:p>
      <w:r>
        <w:rPr>
          <w:rFonts w:ascii="微软雅黑" w:hAnsi="微软雅黑" w:eastAsia="微软雅黑"/>
          <w:b/>
          <w:sz w:val="21"/>
        </w:rPr>
        <w:t>undo_log(回滚日志) —— 保证原子性 A + 支撑 MVCC 隔离 I</w:t>
      </w:r>
    </w:p>
    <w:p>
      <w:r>
        <w:rPr>
          <w:rFonts w:ascii="微软雅黑" w:hAnsi="微软雅黑" w:eastAsia="微软雅黑"/>
          <w:b w:val="0"/>
          <w:sz w:val="21"/>
        </w:rPr>
        <w:t>记录修改前的【旧数据】。两个用途：事务失败时反向执行恢复原值(原子性)；留存历史版本供别的事务做快照读(0.11 的 MVCC)。提交后不会立刻删, 由后台 purge 线程异步清理。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SQL 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undo 里存什么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回滚时执行什么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新行的主键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按主键 DELETE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被删的完整行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重新 INSERT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修改前的字段旧值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反向 UPDATE 还原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一条 UPDATE 的完整协同时序：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begin 开启事务</w:t>
        <w:br/>
        <w:t>2. 执行 UPDATE:</w:t>
        <w:br/>
        <w:t xml:space="preserve">   a. 拷贝旧数据写入 undo buffer      &lt;- 先留后悔药</w:t>
        <w:br/>
        <w:t xml:space="preserve">   b. 记录物理变更写入 redo buffer     &lt;- 再记流水账</w:t>
        <w:br/>
        <w:t xml:space="preserve">   c. 修改内存 Buffer Pool 数据页(脏页) &lt;- 磁盘 ibd 此刻没动</w:t>
        <w:br/>
        <w:t>3. commit:</w:t>
        <w:br/>
        <w:t xml:space="preserve">   a. redo buffer 强制 fsync 落盘      &lt;- 这一步完成 = 提交成功</w:t>
        <w:br/>
        <w:t xml:space="preserve">   b. 释放行锁</w:t>
        <w:br/>
        <w:t>4. 之后: 后台线程异步批量刷脏页 -&gt; 脏页落盘后 redo 可覆盖复用;</w:t>
        <w:br/>
        <w:t xml:space="preserve">        undo 留给 MVCC 用一阵, purge 慢慢清</w:t>
      </w:r>
    </w:p>
    <w:p>
      <w:r>
        <w:rPr>
          <w:rFonts w:ascii="微软雅黑" w:hAnsi="微软雅黑" w:eastAsia="微软雅黑"/>
          <w:b/>
          <w:sz w:val="21"/>
        </w:rPr>
        <w:t>一句话分工：undo 出事回滚用(提交后还留着喂 MVCC)；redo 崩溃恢复用(提交时强制落地, 保证提交过的永不丢)。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两处细节勘误(手记里的简化说法, 面试往深问要能展开)：① 「rollback 时 redo 不刷盘」不严谨——回滚产生的反向修改本身也会记 redo, 关键是这个事务没有 commit 标记；② 崩溃恢复的真实顺序是两步：先重放【全部】redo(把宕机瞬间的状态复原, 包括未提交事务的修改), 再扫 undo 把没有 commit 标记的事务反向回滚掉。所以「commit 前宕机 = 修改直接丢弃」是结果等价的简化, 底层其实是 redo-then-undo。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0.10  四场景实操：亲手验证两本账的分工</w:t>
      </w:r>
    </w:p>
    <w:p>
      <w:r>
        <w:rPr>
          <w:rFonts w:ascii="微软雅黑" w:hAnsi="微软雅黑" w:eastAsia="微软雅黑"/>
          <w:b w:val="0"/>
          <w:sz w:val="21"/>
        </w:rPr>
        <w:t>测试表(本机 MySQL 可直接跑)：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 TABLE t_goods (id INT PRIMARY KEY, stock INT) ENGINE=InnoDB;</w:t>
        <w:br/>
        <w:t>INSERT INTO t_goods VALUES (1, 100);   -- 初始 stock=100</w:t>
      </w:r>
    </w:p>
    <w:p>
      <w:r>
        <w:rPr>
          <w:rFonts w:ascii="微软雅黑" w:hAnsi="微软雅黑" w:eastAsia="微软雅黑"/>
          <w:b/>
          <w:sz w:val="21"/>
        </w:rPr>
        <w:t>场景 1：正常提交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BEGIN; UPDATE t_goods SET stock=98 WHERE id=1; COMMIT;</w:t>
        <w:br/>
        <w:t>-- 时序: 旧值100进undo -&gt; 变更进redo -&gt; 内存脏页=98 -&gt; commit时redo落盘</w:t>
        <w:br/>
        <w:t>-- 之后: 后台刷脏页; undo没用上回滚, 只喂MVCC快照</w:t>
        <w:br/>
        <w:t>-- 结果: stock=98</w:t>
      </w:r>
    </w:p>
    <w:p>
      <w:r>
        <w:rPr>
          <w:rFonts w:ascii="微软雅黑" w:hAnsi="微软雅黑" w:eastAsia="微软雅黑"/>
          <w:b/>
          <w:sz w:val="21"/>
        </w:rPr>
        <w:t>场景 2：中途 ROLLBACK(验证 undo)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BEGIN; UPDATE t_goods SET stock=98 WHERE id=1; ROLLBACK;</w:t>
        <w:br/>
        <w:t>-- 时序: undo存旧值100 -&gt; 脏页=98 -&gt; ROLLBACK读undo, 拿100反向更新恢复</w:t>
        <w:br/>
        <w:t>-- 结果: stock=100, 修改完全撤销 -&gt; 回滚只靠 undo, redo 不参与撤销</w:t>
      </w:r>
    </w:p>
    <w:p>
      <w:r>
        <w:rPr>
          <w:rFonts w:ascii="微软雅黑" w:hAnsi="微软雅黑" w:eastAsia="微软雅黑"/>
          <w:b/>
          <w:sz w:val="21"/>
        </w:rPr>
        <w:t>场景 3：COMMIT 成功后宕机(验证 redo)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COMMIT 完成(redo已落盘) -&gt; 脏页还没刷进 ibd -&gt; 断电 -&gt; 重启</w:t>
        <w:br/>
        <w:t>-- 重启: 扫描磁盘 redo_log, 发现已提交但未落盘的变更, 自动重放恢复</w:t>
        <w:br/>
        <w:t>-- 结果: stock=98, 提交过的数据没丢 -&gt; redo 只管崩溃恢复, 和回滚无关</w:t>
      </w:r>
    </w:p>
    <w:p>
      <w:r>
        <w:rPr>
          <w:rFonts w:ascii="微软雅黑" w:hAnsi="微软雅黑" w:eastAsia="微软雅黑"/>
          <w:b/>
          <w:sz w:val="21"/>
        </w:rPr>
        <w:t>场景 4：COMMIT 之前宕机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UPDATE 执行完(脏页=98) -&gt; 还没 COMMIT -&gt; 断电 -&gt; 重启</w:t>
        <w:br/>
        <w:t>-- 重启: 该事务没有 commit 标记 -&gt; 恢复流程把它回滚掉(见0.9勘误②)</w:t>
        <w:br/>
        <w:t>-- 结果: stock=100, 未提交的修改等于没发生过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undo 的作用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redo 的作用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最终 stock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正常 commit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留存喂 MVCC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commit 刷盘持久化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中途 rollback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读旧值回滚数据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不参与撤销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commit 后宕机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 MVCC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重放日志恢复脏页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commit 前宕机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恢复时用于回滚未提交事务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重放到宕机瞬间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实操结论：想看回滚 -&gt; 观察 undo；想看宕机不丢数据 -&gt; 观察 redo；想不加锁并发读 -&gt; 全靠 undo 版本链(下一节)。redo 任何场景都不用来回滚。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0.11  MVCC：版本链 + ReadView + 四个隔离级别逐一演示</w:t>
      </w:r>
    </w:p>
    <w:p>
      <w:r>
        <w:rPr>
          <w:rFonts w:ascii="微软雅黑" w:hAnsi="微软雅黑" w:eastAsia="微软雅黑"/>
          <w:b/>
          <w:sz w:val="21"/>
        </w:rPr>
        <w:t>MVCC(多版本并发控制)是 InnoDB 的核心并发机制, 目标：普通 SELECT 不加锁, 读写互不阻塞。先分清两种读：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快照读: 普通 SELECT               -&gt; 不碰锁, 读 undo 里的历史版本</w:t>
        <w:br/>
        <w:t>当前读: UPDATE / DELETE / INSERT</w:t>
        <w:br/>
        <w:t xml:space="preserve">        SELECT ... FOR UPDATE</w:t>
        <w:br/>
        <w:t xml:space="preserve">        SELECT ... LOCK IN SHARE MODE -&gt; 加锁, 读最新已提交数据</w:t>
      </w:r>
    </w:p>
    <w:p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0.11.1  版本链：每行数据自带的三个隐藏列</w:t>
      </w:r>
    </w:p>
    <w:p>
      <w:r>
        <w:rPr>
          <w:rFonts w:ascii="微软雅黑" w:hAnsi="微软雅黑" w:eastAsia="微软雅黑"/>
          <w:b w:val="0"/>
          <w:sz w:val="21"/>
        </w:rPr>
        <w:t>InnoDB 每条记录默认带 3 个隐藏字段：trx_id(最近修改它的事务 ID)、roll_ptr(回滚指针, 指向 undo 里的上一个历史版本)、row_id(无主键时的替补主键)。每次修改都把旧版本推进 undo, roll_ptr 串起来就是版本链：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初始:      (stock=100, trx_id=100, roll_ptr=null)</w:t>
        <w:br/>
        <w:t>事务101改98: 旧值100进undo, 新行 roll_ptr 指向它</w:t>
        <w:br/>
        <w:t>事务102改95: 旧值98进undo, 再串一环</w:t>
        <w:br/>
        <w:br/>
        <w:t>最新行 (95, trx102) -&gt; undo (98, trx101) -&gt; undo (100, trx100)</w:t>
        <w:br/>
        <w:t>快照读需要旧数据时, 顺着 roll_ptr 往回找, 直到找到「可见」的版本</w:t>
      </w:r>
    </w:p>
    <w:p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0.11.2  ReadView：可见性判断的裁判</w:t>
      </w:r>
    </w:p>
    <w:p>
      <w:r>
        <w:rPr>
          <w:rFonts w:ascii="微软雅黑" w:hAnsi="微软雅黑" w:eastAsia="微软雅黑"/>
          <w:b w:val="0"/>
          <w:sz w:val="21"/>
        </w:rPr>
        <w:t>ReadView 是执行快照读时生成的「视图规则」, 存 4 个数据：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m_ids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生成快照那一刻, 活跃(未提交)的所有事务 ID 集合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min_trx_id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m_ids 里最小的事务 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max_trx_id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下一个即将分配的新事务 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creator_trx_id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生成这个快照的事务自己的 ID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可见性判断四条规则(手记里这段断掉了, 这里补全——这才是 MVCC 的心脏)：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拿版本链上某个版本的 trx_id, 依次判断:</w:t>
        <w:br/>
        <w:t>① trx_id == creator_trx_id  -&gt; 可见   (自己改的当然能看)</w:t>
        <w:br/>
        <w:t>② trx_id &lt;  min_trx_id      -&gt; 可见   (生成快照前就提交了)</w:t>
        <w:br/>
        <w:t>③ trx_id &gt;= max_trx_id      -&gt; 不可见 (快照之后才开启的事务)</w:t>
        <w:br/>
        <w:t>④ min &lt;= trx_id &lt; max 时:</w:t>
        <w:br/>
        <w:t xml:space="preserve">     在 m_ids 里   -&gt; 不可见 (生成快照时它还没提交)</w:t>
        <w:br/>
        <w:t xml:space="preserve">     不在 m_ids 里 -&gt; 可见   (生成快照时它已提交)</w:t>
        <w:br/>
        <w:br/>
        <w:t>不可见 -&gt; 顺 roll_ptr 找上一个版本, 重复判断, 直到找到可见版本为止</w:t>
      </w:r>
    </w:p>
    <w:p>
      <w:r>
        <w:rPr>
          <w:rFonts w:ascii="微软雅黑" w:hAnsi="微软雅黑" w:eastAsia="微软雅黑"/>
          <w:b/>
          <w:color w:val="C00000"/>
          <w:sz w:val="21"/>
        </w:rPr>
        <w:t>RC 和 RR 用的判断规则【一模一样】, 唯一区别是 ReadView 的生成时机：RC 每次 SELECT 都新建(所以能看到中途别人新提交的 -&gt; 不可重复读)；RR 第一次 SELECT 生成后全程复用(所以前后一致 -&gt; 可重复读)。一个时机差异, 决定了两个隔离级别。</w:t>
      </w:r>
    </w:p>
    <w:p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0.11.3  四个隔离级别逐一演示(两窗口实验)</w:t>
      </w:r>
    </w:p>
    <w:p>
      <w:r>
        <w:rPr>
          <w:rFonts w:ascii="微软雅黑" w:hAnsi="微软雅黑" w:eastAsia="微软雅黑"/>
          <w:b/>
          <w:sz w:val="21"/>
        </w:rPr>
        <w:t>① 读未提交：不生成快照, 直接读最新版本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SET SESSION TRANSACTION ISOLATION LEVEL READ UNCOMMITTED;</w:t>
        <w:br/>
        <w:t xml:space="preserve">       BEGIN; UPDATE t_goods SET stock=98 WHERE id=1;   -- 不提交</w:t>
        <w:br/>
        <w:t>窗口B: (同级别) SELECT stock FROM t_goods WHERE id=1;    -- 读到 98!</w:t>
        <w:br/>
        <w:t>-- A 一 ROLLBACK, B 手里的 98 就是废数据 = 脏读</w:t>
      </w:r>
    </w:p>
    <w:p>
      <w:r>
        <w:rPr>
          <w:rFonts w:ascii="微软雅黑" w:hAnsi="微软雅黑" w:eastAsia="微软雅黑"/>
          <w:b/>
          <w:sz w:val="21"/>
        </w:rPr>
        <w:t>② 读已提交 RC：每次 SELECT 新建快照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BEGIN; UPDATE stock=98; -- 不提交</w:t>
        <w:br/>
        <w:t>窗口B: SELECT -&gt; 100 (undo版本链过滤掉未提交的98, 无脏读)</w:t>
        <w:br/>
        <w:t>窗口A: COMMIT;</w:t>
        <w:br/>
        <w:t>窗口B: 同一事务内再 SELECT -&gt; 98 (新快照看到了新提交) = 不可重复读</w:t>
      </w:r>
    </w:p>
    <w:p>
      <w:r>
        <w:rPr>
          <w:rFonts w:ascii="微软雅黑" w:hAnsi="微软雅黑" w:eastAsia="微软雅黑"/>
          <w:b/>
          <w:sz w:val="21"/>
        </w:rPr>
        <w:t>③ 可重复读 RR：第一次 SELECT 定格快照, 全程复用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窗口B: BEGIN; SELECT -&gt; 100   (生成快照并定格)</w:t>
        <w:br/>
        <w:t>窗口A: UPDATE stock=98; COMMIT;</w:t>
        <w:br/>
        <w:t>窗口B: 再 SELECT -&gt; 依旧 100  (复用初始快照, 读undo旧版本) 无不可重复读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勘误(原手记写「RR 快照读依然能看到新增数据」——不对)：新插入行的 trx_id 要么 &gt;= max_trx_id 要么在 m_ids 里, 按四条规则快照读【看不到】它。RR 下幻读真正的口子有两个：① 快照读和当前读混用——普通 SELECT 数不到新行, 但接下来的 UPDATE/SELECT FOR UPDATE 是当前读, 会实实在在碰到它；② 本事务 UPDATE 了那条新行后, 它的 trx_id 变成自己的, 按规则①瞬间可见, 再快照读就「凭空多了一行」。所以说 RR 的快照读挡住了大部分幻读, 要彻底防插入得靠当前读的临键锁(行锁+间隙锁)。</w:t>
      </w:r>
    </w:p>
    <w:p>
      <w:r>
        <w:rPr>
          <w:rFonts w:ascii="微软雅黑" w:hAnsi="微软雅黑" w:eastAsia="微软雅黑"/>
          <w:b/>
          <w:sz w:val="21"/>
        </w:rPr>
        <w:t>④ 串行化：放弃快照读, 读写彻底互斥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SET SESSION TRANSACTION ISOLATION LEVEL SERIALIZABLE;</w:t>
        <w:br/>
        <w:t xml:space="preserve">       BEGIN; SELECT stock FROM t_goods WHERE id=1;  -- 自动加共享锁</w:t>
        <w:br/>
        <w:t>窗口B: UPDATE t_goods SET stock=98 WHERE id=1;       -- 阻塞, 等A提交</w:t>
        <w:br/>
        <w:t>-- 普通 SELECT 被自动升级为 LOCK IN SHARE MODE 当前读, 事务排队执行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隔离级别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 MVCC 快照?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快照生成时机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undo 的角色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读未提交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仅回滚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每次 SELECT 新建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提供已提交的最新版本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脏读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RR (默认)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第一次 SELECT, 全程复用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提供事务开始时的定格版本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脏读+不可重复读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串行化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仅回滚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全部三类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和本文主线的两个接口：① InnoDB undo log(引擎内部, 管单库回滚+MVCC)和 Seata 的 undo_log 表(应用层, 管跨服务回滚)是同一思想的两个作用域——0.1 的对照表现在可以彻底看懂了；② 单库内部无论 RC 还是 RR 保护得多好, Seata AT 的分支一阶段就本地 commit 了, 别的全局事务立刻可见——所以全局层面是「读未提交」, 要挡就得用 @GlobalLock/SELECT FOR UPDATE 走全局锁(4.4)。</w:t>
      </w:r>
    </w:p>
    <w:p w14:paraId="0245AF2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 章  AT 一阶段：写 SQL 时偷偷干了 6 件事</w:t>
      </w:r>
    </w:p>
    <w:p w14:paraId="4A162D18">
      <w:r>
        <w:rPr>
          <w:rFonts w:ascii="微软雅黑" w:hAnsi="微软雅黑" w:eastAsia="微软雅黑"/>
          <w:b w:val="0"/>
          <w:sz w:val="21"/>
        </w:rPr>
        <w:t>核心组件 DataSourceProxy：Seata 把你的连接池包一层代理, MyBatis 完全无感, 但每条写 SQL 都被拦截加工。以 product 扣库存为例：</w:t>
      </w:r>
    </w:p>
    <w:p w14:paraId="594509C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业务代码: UPDATE product SET stock = stock - 2 WHERE id = 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v  DataSourceProxy 实际执行: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① SELECT ... FROM product WHERE id=1 FOR UPDATE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查【前镜像 beforeImage】: {id:1, stock:100}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执行业务 UPDATE (stock 变 98)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SELECT ... FROM product WHERE id=1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查【后镜像 afterImage】: {id:1, stock:98}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INSERT INTO undo_log(xid, branch_id, rollback_info...)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前后镜像打包 JSON, 存「后悔药」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⑤ 向 TC 注册分支 + 申请全局锁(表名+主键, 见第4章)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⑥ 本地事务 COMMIT  &lt;-★ 业务改动和 undo_log 一起原子落库</w:t>
      </w:r>
    </w:p>
    <w:p w14:paraId="145AFBBD">
      <w:r>
        <w:rPr>
          <w:rFonts w:ascii="微软雅黑" w:hAnsi="微软雅黑" w:eastAsia="微软雅黑"/>
          <w:b/>
          <w:sz w:val="21"/>
        </w:rPr>
        <w:t>必须想通的两个设计：</w:t>
      </w:r>
    </w:p>
    <w:p w14:paraId="2DEE8098">
      <w:r>
        <w:rPr>
          <w:rFonts w:ascii="微软雅黑" w:hAnsi="微软雅黑" w:eastAsia="微软雅黑"/>
          <w:b w:val="0"/>
          <w:sz w:val="21"/>
        </w:rPr>
        <w:t>(1) undo_log 为什么必须和业务 SQL 同一个本地事务提交？——要么「改动+后悔药」一起成功, 要么一起消失。分开提交可能出现「库存扣了但后悔药没存上」, 将来无药可吃。这和缓存击穿锁的双重检查一样, 是原子性思维的又一次应用。</w:t>
      </w:r>
    </w:p>
    <w:p w14:paraId="4C7C7844">
      <w:r>
        <w:rPr>
          <w:rFonts w:ascii="微软雅黑" w:hAnsi="微软雅黑" w:eastAsia="微软雅黑"/>
          <w:b w:val="0"/>
          <w:color w:val="C00000"/>
          <w:sz w:val="21"/>
        </w:rPr>
        <w:t>(2) 为什么一阶段就直接 COMMIT, 不等全局结果？——这是 AT 与 XA 的分水岭。XA 攥着连接等指令, 连接被占几秒到几十秒, 高并发下连接池就干了；AT 先提交先释放连接, 靠 undo_log 保留反悔能力——用一张表换连接的自由。代价是数据提前可见 → 脏写风险 → 第 4 章的全局锁。</w:t>
      </w:r>
    </w:p>
    <w:p w14:paraId="1B59904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2 章  undo_log 表解剖（本机 mini_mall 库真实表）</w:t>
      </w:r>
    </w:p>
    <w:p w14:paraId="41A721E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 TABLE undo_log 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branch_id     bigint       NOT NULL,  -- 分支事务ID(TC 分配)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xid           varchar(128) NOT NULL,  -- 全局事务ID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context       varchar(128) NOT NULL,  -- 序列化方式(serializer=jackson)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rollback_info longblob     NOT NULL,  -- ★ 前后镜像 JSON(二进制)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log_status    int          NOT NULL,  -- 0=正常待用 1=防御标记(防悬挂,见3.3)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log_created   datetime(6)  NOT NULL,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log_modified  datetime(6)  NOT NULL,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UNIQUE KEY ux_undo_log (xid, branch_id) -- 一个分支只有一份后悔药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 COMMENT 'Seata AT undo log';</w:t>
      </w:r>
    </w:p>
    <w:p w14:paraId="59837740">
      <w:r>
        <w:rPr>
          <w:rFonts w:ascii="微软雅黑" w:hAnsi="微软雅黑" w:eastAsia="微软雅黑"/>
          <w:b w:val="0"/>
          <w:sz w:val="21"/>
        </w:rPr>
        <w:t>rollback_info 解开后的样子(扣库存那笔)：</w:t>
      </w:r>
    </w:p>
    <w:p w14:paraId="5DC1C66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"sqlUndoLogs": [{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"sqlType": "UPDATE",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"tableName": "product",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"beforeImage": { "rows": [{ "id": 1, "stock": 100 }] },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"afterImage":  { "rows": [{ "id": 1, "stock": 98  }]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E85387F">
      <w:r>
        <w:rPr>
          <w:rFonts w:ascii="微软雅黑" w:hAnsi="微软雅黑" w:eastAsia="微软雅黑"/>
          <w:b w:val="0"/>
          <w:sz w:val="21"/>
        </w:rPr>
        <w:t>三种 SQL 的镜像策略, 自己推一遍就记住：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93F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957D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 SQL</w:t>
            </w:r>
          </w:p>
        </w:tc>
        <w:tc>
          <w:tcPr>
            <w:tcW w:w="2160" w:type="dxa"/>
          </w:tcPr>
          <w:p w14:paraId="1C219D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beforeImage</w:t>
            </w:r>
          </w:p>
        </w:tc>
        <w:tc>
          <w:tcPr>
            <w:tcW w:w="2160" w:type="dxa"/>
          </w:tcPr>
          <w:p w14:paraId="31AAF7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afterImage</w:t>
            </w:r>
          </w:p>
        </w:tc>
        <w:tc>
          <w:tcPr>
            <w:tcW w:w="2160" w:type="dxa"/>
          </w:tcPr>
          <w:p w14:paraId="584EF3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回滚 = 反向操作</w:t>
            </w:r>
          </w:p>
        </w:tc>
      </w:tr>
      <w:tr w14:paraId="4F451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A557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w="2160" w:type="dxa"/>
          </w:tcPr>
          <w:p w14:paraId="3B0781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改前的行</w:t>
            </w:r>
          </w:p>
        </w:tc>
        <w:tc>
          <w:tcPr>
            <w:tcW w:w="2160" w:type="dxa"/>
          </w:tcPr>
          <w:p w14:paraId="028AE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改后的行</w:t>
            </w:r>
          </w:p>
        </w:tc>
        <w:tc>
          <w:tcPr>
            <w:tcW w:w="2160" w:type="dxa"/>
          </w:tcPr>
          <w:p w14:paraId="44D6F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before 反向 UPDATE</w:t>
            </w:r>
          </w:p>
        </w:tc>
      </w:tr>
      <w:tr w14:paraId="5C0BA9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759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INSERT</w:t>
            </w:r>
          </w:p>
        </w:tc>
        <w:tc>
          <w:tcPr>
            <w:tcW w:w="2160" w:type="dxa"/>
          </w:tcPr>
          <w:p w14:paraId="44A05D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空(之前没这行)</w:t>
            </w:r>
          </w:p>
        </w:tc>
        <w:tc>
          <w:tcPr>
            <w:tcW w:w="2160" w:type="dxa"/>
          </w:tcPr>
          <w:p w14:paraId="468AB5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新插的行</w:t>
            </w:r>
          </w:p>
        </w:tc>
        <w:tc>
          <w:tcPr>
            <w:tcW w:w="2160" w:type="dxa"/>
          </w:tcPr>
          <w:p w14:paraId="44D753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 掉它</w:t>
            </w:r>
          </w:p>
        </w:tc>
      </w:tr>
      <w:tr w14:paraId="0FB24D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CA0F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  <w:tc>
          <w:tcPr>
            <w:tcW w:w="2160" w:type="dxa"/>
          </w:tcPr>
          <w:p w14:paraId="6D8C9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被删的行</w:t>
            </w:r>
          </w:p>
        </w:tc>
        <w:tc>
          <w:tcPr>
            <w:tcW w:w="2160" w:type="dxa"/>
          </w:tcPr>
          <w:p w14:paraId="574552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</w:t>
            </w:r>
          </w:p>
        </w:tc>
        <w:tc>
          <w:tcPr>
            <w:tcW w:w="2160" w:type="dxa"/>
          </w:tcPr>
          <w:p w14:paraId="4205E2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INSERT 回来</w:t>
            </w:r>
          </w:p>
        </w:tc>
      </w:tr>
    </w:tbl>
    <w:p w14:paraId="06CE2BA7">
      <w:r>
        <w:rPr>
          <w:rFonts w:ascii="微软雅黑" w:hAnsi="微软雅黑" w:eastAsia="微软雅黑"/>
          <w:b w:val="0"/>
          <w:sz w:val="21"/>
        </w:rPr>
        <w:t>平时查这张表几乎永远是空的——因为二阶段 commit 会异步删掉它(下一章)。只有全局事务进行中的短暂窗口, 或回滚失败的残留, 才能看到数据。</w:t>
      </w:r>
    </w:p>
    <w:p w14:paraId="1177212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3 章  二阶段：commit 删日志, rollback 先验药再吃</w:t>
      </w:r>
    </w:p>
    <w:p w14:paraId="120A998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 二阶段 commit：为什么几乎零成本</w:t>
      </w:r>
    </w:p>
    <w:p w14:paraId="4B18966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TC: 「全局提交!」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分支: 数据一阶段早就 commit 了, 唯一的活 = 删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而且不是立刻删, 是丢进 AsyncWorker 队列【异步批量删】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响应 TC 几乎零延迟</w:t>
      </w:r>
    </w:p>
    <w:p w14:paraId="2334BBF1">
      <w:r>
        <w:rPr>
          <w:rFonts w:ascii="微软雅黑" w:hAnsi="微软雅黑" w:eastAsia="微软雅黑"/>
          <w:b/>
          <w:sz w:val="21"/>
        </w:rPr>
        <w:t>这就是 AT「一阶段提交」设计的收益兑现处：正常流程(绝大多数)下, 二阶段轻如鸿毛。整个框架把成本押在了少数的回滚路径上。</w:t>
      </w:r>
    </w:p>
    <w:p w14:paraId="6BFA40E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 二阶段 rollback：完整五步</w:t>
      </w:r>
    </w:p>
    <w:p w14:paraId="5B8D31C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TC: 「全局回滚!」 -&gt; 分支开一个新本地事务: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① 按 (xid, branch_id) 查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★ 验药: 当前行数据 == afterImage 吗?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 相等   -&gt; 没人动过 -&gt; 按 beforeImage 生成反向 SQL 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          UPDATE product SET stock=100 WHERE id=1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+- 不相等 -&gt; 脏写! 不敢自动回滚 -&gt; 告警, 转人工处理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删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本地事务提交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⑤ 汇报 TC: 分支回滚完成</w:t>
      </w:r>
    </w:p>
    <w:p w14:paraId="2A3F6828">
      <w:r>
        <w:rPr>
          <w:rFonts w:ascii="微软雅黑" w:hAnsi="微软雅黑" w:eastAsia="微软雅黑"/>
          <w:b w:val="0"/>
          <w:sz w:val="21"/>
        </w:rPr>
        <w:t>为什么必须先验药？见第 4 章的脏写惨案——直接按 beforeImage 写回, 会把别人在中间的合法修改一起碾掉。</w:t>
      </w:r>
    </w:p>
    <w:p w14:paraId="270536C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 log_status=1：防悬挂的防御性写入</w:t>
      </w:r>
    </w:p>
    <w:p w14:paraId="28E94B6D">
      <w:r>
        <w:rPr>
          <w:rFonts w:ascii="微软雅黑" w:hAnsi="微软雅黑" w:eastAsia="微软雅黑"/>
          <w:b w:val="0"/>
          <w:sz w:val="21"/>
        </w:rPr>
        <w:t>网络乱序时可能出现「二阶段回滚指令比一阶段先到」(一阶段还在路上/超时重试)。分支收到回滚却查不到 undo_log 时, 会【反向插入】一条 log_status=1 的防御记录；迟到的一阶段提交时, 因 UNIQUE KEY(xid,branch_id) 冲突而失败 → 那个迟到的分支本地事务整体回滚, 不会留下孤儿数据。这招叫「占坑防悬挂」。</w:t>
      </w:r>
    </w:p>
    <w:p w14:paraId="4C78690C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4 章  脏写惨案与全局锁（分布式事务里藏着的分布式锁）</w:t>
      </w:r>
    </w:p>
    <w:p w14:paraId="6A53494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 惨案时间线：回滚抹掉别人的合法修改</w:t>
      </w:r>
    </w:p>
    <w:p w14:paraId="7FBB95C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T1  Seata 分支:  stock 100 -&gt; 98 (undo_log: before=100, after=98), 本地已提交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T2  普通请求:    又卖 3 件, stock 98 -&gt; 95, 提交  &lt;- 合法交易!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T3  全局回滚:    若无脑按 beforeImage 写回 stock=100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-&gt; T2 卖掉的 3 件凭空长回来, 库存虚增 -&gt; 下次真超卖</w:t>
      </w:r>
    </w:p>
    <w:p w14:paraId="696A8E63">
      <w:r>
        <w:rPr>
          <w:rFonts w:ascii="微软雅黑" w:hAnsi="微软雅黑" w:eastAsia="微软雅黑"/>
          <w:b/>
          <w:color w:val="C00000"/>
          <w:sz w:val="21"/>
        </w:rPr>
        <w:t>这叫脏写(dirty write)——AT 一阶段提前提交、数据提前可见的代价。3.2 的「验药」(对比 afterImage)是事后防线；事前预防靠全局锁。</w:t>
      </w:r>
    </w:p>
    <w:p w14:paraId="1CBCADF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 全局锁：TC 里的行级分布式锁</w:t>
      </w:r>
    </w:p>
    <w:p w14:paraId="5F8B138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一阶段第⑤步注册分支时, 同时向 TC 申请全局锁: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锁 key = 资源ID + 表名 + 主键    例: mini_mall:product:1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TC 记账(lock_table): 「product 表 id=1 这行, 归 XID-A」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另一个 Seata 事务 XID-B 也要改这行: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本地 commit 前找 TC 要锁 -&gt; 被拒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自旋重试(默认 30ms x 10 次) -&gt; 仍拿不到 -&gt; 回滚自己</w:t>
      </w:r>
    </w:p>
    <w:p w14:paraId="0D777B9A">
      <w:r>
        <w:rPr>
          <w:rFonts w:ascii="微软雅黑" w:hAnsi="微软雅黑" w:eastAsia="微软雅黑"/>
          <w:b w:val="0"/>
          <w:sz w:val="21"/>
        </w:rPr>
        <w:t>和 Redisson 一对比, 结构一模一样——这就是「分布式事务里藏着分布式锁」：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86E5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8132B0">
            <w:pPr>
              <w:spacing w:after="0" w:line="240" w:lineRule="auto"/>
            </w:pPr>
          </w:p>
        </w:tc>
        <w:tc>
          <w:tcPr>
            <w:tcW w:w="2880" w:type="dxa"/>
          </w:tcPr>
          <w:p w14:paraId="633E73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Redisson 分布式锁</w:t>
            </w:r>
          </w:p>
        </w:tc>
        <w:tc>
          <w:tcPr>
            <w:tcW w:w="2880" w:type="dxa"/>
          </w:tcPr>
          <w:p w14:paraId="3F44A8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Seata 全局锁</w:t>
            </w:r>
          </w:p>
        </w:tc>
      </w:tr>
      <w:tr w14:paraId="795A75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BD14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锁存在哪</w:t>
            </w:r>
          </w:p>
        </w:tc>
        <w:tc>
          <w:tcPr>
            <w:tcW w:w="2880" w:type="dxa"/>
          </w:tcPr>
          <w:p w14:paraId="7501C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w="2880" w:type="dxa"/>
          </w:tcPr>
          <w:p w14:paraId="322A1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TC(seata-server)</w:t>
            </w:r>
          </w:p>
        </w:tc>
      </w:tr>
      <w:tr w14:paraId="618FDE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C7D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</w:t>
            </w:r>
          </w:p>
        </w:tc>
        <w:tc>
          <w:tcPr>
            <w:tcW w:w="2880" w:type="dxa"/>
          </w:tcPr>
          <w:p w14:paraId="62010E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你自定义</w:t>
            </w:r>
          </w:p>
        </w:tc>
        <w:tc>
          <w:tcPr>
            <w:tcW w:w="2880" w:type="dxa"/>
          </w:tcPr>
          <w:p w14:paraId="363396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自动: 表名+主键(行级)</w:t>
            </w:r>
          </w:p>
        </w:tc>
      </w:tr>
      <w:tr w14:paraId="702B8F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95B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谁来加</w:t>
            </w:r>
          </w:p>
        </w:tc>
        <w:tc>
          <w:tcPr>
            <w:tcW w:w="2880" w:type="dxa"/>
          </w:tcPr>
          <w:p w14:paraId="1C673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你手写 lock()</w:t>
            </w:r>
          </w:p>
        </w:tc>
        <w:tc>
          <w:tcPr>
            <w:tcW w:w="2880" w:type="dxa"/>
          </w:tcPr>
          <w:p w14:paraId="13E9B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DataSourceProxy 自动</w:t>
            </w:r>
          </w:p>
        </w:tc>
      </w:tr>
      <w:tr w14:paraId="2B5DE2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856C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拿不到</w:t>
            </w:r>
          </w:p>
        </w:tc>
        <w:tc>
          <w:tcPr>
            <w:tcW w:w="2880" w:type="dxa"/>
          </w:tcPr>
          <w:p w14:paraId="4EB0B0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阻塞/订阅等待</w:t>
            </w:r>
          </w:p>
        </w:tc>
        <w:tc>
          <w:tcPr>
            <w:tcW w:w="2880" w:type="dxa"/>
          </w:tcPr>
          <w:p w14:paraId="7BA3E9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自旋几次就放弃并回滚自己</w:t>
            </w:r>
          </w:p>
        </w:tc>
      </w:tr>
      <w:tr w14:paraId="273F20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4A4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管得着谁</w:t>
            </w:r>
          </w:p>
        </w:tc>
        <w:tc>
          <w:tcPr>
            <w:tcW w:w="2880" w:type="dxa"/>
          </w:tcPr>
          <w:p w14:paraId="2BD9E9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所有抢这个 key 的人</w:t>
            </w:r>
          </w:p>
        </w:tc>
        <w:tc>
          <w:tcPr>
            <w:tcW w:w="2880" w:type="dxa"/>
          </w:tcPr>
          <w:p w14:paraId="2501F1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只管 Seata 事务之间</w:t>
            </w:r>
          </w:p>
        </w:tc>
      </w:tr>
    </w:tbl>
    <w:p w14:paraId="70DC4DE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 命门与生产规范</w:t>
      </w:r>
    </w:p>
    <w:p w14:paraId="57C8BA6D">
      <w:r>
        <w:rPr>
          <w:rFonts w:ascii="微软雅黑" w:hAnsi="微软雅黑" w:eastAsia="微软雅黑"/>
          <w:b/>
          <w:color w:val="C00000"/>
          <w:sz w:val="21"/>
        </w:rPr>
        <w:t>全局锁在 TC 的账本里, 不带 XID 的裸写根本不会去问 TC——它防得住「Seata 事务 vs Seata 事务」, 防不住「Seata 事务 vs 裸写」。</w:t>
      </w:r>
    </w:p>
    <w:p w14:paraId="0CD44B95">
      <w:r>
        <w:rPr>
          <w:rFonts w:ascii="微软雅黑" w:hAnsi="微软雅黑" w:eastAsia="微软雅黑"/>
          <w:b w:val="0"/>
          <w:sz w:val="21"/>
        </w:rPr>
        <w:t>生产规范：一张表的写操作, 要么全走 Seata, 要么全不走, 混用就是埋雷。本项目的真实雷点：createOrder 里 Feign 调 user 服务用券, 但 user 服务没接 Seata——万一用券成功而后续扣库存失败, user_coupon 的状态变更不会自动回滚(代码注释里明确标了这个教学限制), 生产要么让 user 也接 Seata, 要么走 MQ 异步补偿。</w:t>
      </w:r>
    </w:p>
    <w:p w14:paraId="7FE3814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 隔离级别：AT 全局层面是「读未提交」</w:t>
      </w:r>
    </w:p>
    <w:p w14:paraId="699E7045">
      <w:r>
        <w:rPr>
          <w:rFonts w:ascii="微软雅黑" w:hAnsi="微软雅黑" w:eastAsia="微软雅黑"/>
          <w:b w:val="0"/>
          <w:sz w:val="21"/>
        </w:rPr>
        <w:t>分支一阶段提交后、全局结束前, 普通 SELECT 能读到这份「全局尚未定局」的数据——所以 AT 的全局隔离级别默认是读未提交(脏读是允许的)。如果业务不能容忍, 用 SELECT ... FOR UPDATE：它会被代理拦截并申请全局锁, 拿到锁才返回, 从而读到「全局已定局」的数据(代价是排队)。</w:t>
      </w:r>
    </w:p>
    <w:p w14:paraId="09E955F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5 章  项目落地：createOrder-tx 全链路</w:t>
      </w:r>
    </w:p>
    <w:p w14:paraId="356A24D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@GlobalTransactional(name = "createOrder-tx", rollbackFor = 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Map&lt;String, Object&gt; createOrder(Long userId, CreateOrderDTO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1. Redis 防重锁(10s): 同用户短时间只能下一单 &lt;- 这是分布式锁的活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2. TransactionTemplate: order 本地事务(全局事务的分支1)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- 校验地址/购物车 -&gt; Feign 查商品 -&gt; 算价 -&gt; 存订单+快照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- Feign 调 user 用券   &lt;- ⚠ user 没接 Seata, 不会自动回滚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- Feign 调 product 扣库存(分支2, XID 透传, 写 undo_log)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3. 事务提交后才发 MQ(延迟取消单) &lt;- 防幽灵消息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D89E689">
      <w:r>
        <w:rPr>
          <w:rFonts w:ascii="微软雅黑" w:hAnsi="微软雅黑" w:eastAsia="微软雅黑"/>
          <w:b/>
          <w:sz w:val="21"/>
        </w:rPr>
        <w:t>注意这个方法里三种「事务/锁」同框, 各干各的活：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7A81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F07E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w="2880" w:type="dxa"/>
          </w:tcPr>
          <w:p w14:paraId="4172F0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在这里的职责</w:t>
            </w:r>
          </w:p>
        </w:tc>
        <w:tc>
          <w:tcPr>
            <w:tcW w:w="2880" w:type="dxa"/>
          </w:tcPr>
          <w:p w14:paraId="70A748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属于哪类</w:t>
            </w:r>
          </w:p>
        </w:tc>
      </w:tr>
      <w:tr w14:paraId="3CCC98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1D96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 防重锁(tryLock 10s)</w:t>
            </w:r>
          </w:p>
        </w:tc>
        <w:tc>
          <w:tcPr>
            <w:tcW w:w="2880" w:type="dxa"/>
          </w:tcPr>
          <w:p w14:paraId="566BF3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同一用户排队, 防双击重复下单</w:t>
            </w:r>
          </w:p>
        </w:tc>
        <w:tc>
          <w:tcPr>
            <w:tcW w:w="2880" w:type="dxa"/>
          </w:tcPr>
          <w:p w14:paraId="3A4639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分布式锁(管「同时」)</w:t>
            </w:r>
          </w:p>
        </w:tc>
      </w:tr>
      <w:tr w14:paraId="531F32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8D88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TransactionTemplate</w:t>
            </w:r>
          </w:p>
        </w:tc>
        <w:tc>
          <w:tcPr>
            <w:tcW w:w="2880" w:type="dxa"/>
          </w:tcPr>
          <w:p w14:paraId="7122B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库本地原子 + 控制「提交后才发 MQ」</w:t>
            </w:r>
          </w:p>
        </w:tc>
        <w:tc>
          <w:tcPr>
            <w:tcW w:w="2880" w:type="dxa"/>
          </w:tcPr>
          <w:p w14:paraId="7DB7A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本地事务</w:t>
            </w:r>
          </w:p>
        </w:tc>
      </w:tr>
      <w:tr w14:paraId="73F9AB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A6C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@GlobalTransactional</w:t>
            </w:r>
          </w:p>
        </w:tc>
        <w:tc>
          <w:tcPr>
            <w:tcW w:w="2880" w:type="dxa"/>
          </w:tcPr>
          <w:p w14:paraId="56023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写单 + product 扣库存, 跨服务要么都成</w:t>
            </w:r>
          </w:p>
        </w:tc>
        <w:tc>
          <w:tcPr>
            <w:tcW w:w="2880" w:type="dxa"/>
          </w:tcPr>
          <w:p w14:paraId="09A569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分布式事务(管「要么都」)</w:t>
            </w:r>
          </w:p>
        </w:tc>
      </w:tr>
    </w:tbl>
    <w:p w14:paraId="6F355127">
      <w:r>
        <w:rPr>
          <w:rFonts w:ascii="微软雅黑" w:hAnsi="微软雅黑" w:eastAsia="微软雅黑"/>
          <w:b w:val="0"/>
          <w:sz w:val="21"/>
        </w:rPr>
        <w:t>review 服务的反例同样重要：评价功能明确不用 Seata——不涉及钱, 最终一致即可, 别上重锤。技术选型的克制也是能力。</w:t>
      </w:r>
    </w:p>
    <w:p w14:paraId="7CB3FDC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5.0  真实代码对照：发起方 createOrder + 参与方 deductStock</w:t>
      </w:r>
    </w:p>
    <w:p w14:paraId="7C217B89">
      <w:r>
        <w:rPr>
          <w:rFonts w:ascii="微软雅黑" w:hAnsi="微软雅黑" w:eastAsia="微软雅黑"/>
          <w:b w:val="0"/>
          <w:sz w:val="21"/>
        </w:rPr>
        <w:t>发起方全文 150+ 行, 这里收录 Seata 相关主干(完整版见 OrdersServiceImpl.java:92)：</w:t>
      </w:r>
    </w:p>
    <w:p w14:paraId="5E0D409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@GlobalTransactional(name = "createOrder-tx", rollbackFor = 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Map&lt;String, Object&gt; createOrder(Long userId, CreateOrderDTO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⭐ G5: @GlobalTransactional 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Seata TM 在这分配全局 XID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Feign 自动透传 XID 到 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product 扣库存写 undo_log, 一阶段本地提交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本方法抛任何异常 -&gt; TC 反向通知 product 走 undo_log 回滚 stock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同用户 10 秒防重锁 (分布式锁, 管"同时")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lockKey = "lock:order:user:" + userId;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owner = redisLockUtil.tryLock(lockKey, 10);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(owner == null) throw new BusinessException(429, "操作太频繁");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TransactionTemplate = order 本地事务(全局事务的分支1)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用编程式而非 @Transactional: 要在事务提交【后】才发 MQ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Map&lt;String, Object&gt; orderResult = transactionTemplate.execute(status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第1~5步: 校验地址/购物车 -&gt; Feign 查商品 -&gt; 算价 -&gt; save 订单+快照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this.save(order);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第5.5步: 用券 (Feign 调 user)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⚠ 教学限制: user 服务【没接 Seata】, 万一这里成功但下面扣库存失败,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  user_coupon 状态变更【不会自动回滚】(留下脏数据)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(dto.getUserCouponId()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Result&lt;BigDecimal&gt; useResp = userFeignClient.useCoupon(useDto);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第7步: 扣库存 (Feign 调 product = 全局事务的分支2)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老注释(G3.10): "已扣的 product 库不会自动回滚, 留 Seata 解" &lt;- G5 兑现了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for (CartItem ci : cartItems)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Result&lt;Integer&gt; deductResp =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productFeignClient.deductStock(ci.getProductId(), ci.getQuantity());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if (deductResp == null || deductResp.getCode() != 200)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throw new BusinessException(400, "库存不足");  // -&gt; 触发全局回滚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cartItemService.removeByIds(dto.getCartItemIds());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result;   // orderId + orderNo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事务【外】发延迟 MQ(30s 未付款自动关单): 放事务里万一回滚,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消息已发出 -&gt; 死信去关一个不存在的订单 = 幽灵消息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rabbitTemplate.convertAndSend(DELAY_EXCHANGE, DELAY_ROUTING_KEY, orderId);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orderResult;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redisLockUtil.unlock(lockKey, owner);   // 防重锁必须释放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8CE3F50">
      <w:r>
        <w:rPr>
          <w:rFonts w:ascii="微软雅黑" w:hAnsi="微软雅黑" w:eastAsia="微软雅黑"/>
          <w:b/>
          <w:sz w:val="21"/>
        </w:rPr>
        <w:t>结构是三层嵌套, 从外到内：@GlobalTransactional(全局事务, AOP 最外层) -&gt; Redis 防重锁 -&gt; TransactionTemplate(order 本地事务 = 分支1)。三种机制各管各的, 对应上面「三种事务/锁同框」表。</w:t>
      </w:r>
    </w:p>
    <w:p w14:paraId="72E03ED8">
      <w:r>
        <w:rPr>
          <w:rFonts w:ascii="微软雅黑" w:hAnsi="微软雅黑" w:eastAsia="微软雅黑"/>
          <w:b w:val="0"/>
          <w:sz w:val="21"/>
        </w:rPr>
        <w:t>参与方 product 这边, 被 DataSourceProxy 拦截的就是下面这条 UPDATE(ProductMapper.java, 零 Seata 代码)：</w:t>
      </w:r>
    </w:p>
    <w:p w14:paraId="7B98007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ProductMapper: 原子扣减 SQL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WHERE stock &gt;= quantity 是单库层面的原子防超卖(影响行数 0 = 库存不足)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Seata 在它外面套了一层"跨服务可回滚"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@Update("UPDATE product SET stock = stock - #{quantity}, sales = sales + #{quantity} " 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"WHERE id = #{productId} AND stock &gt;= #{quantity}")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deductStock(@Param("productId") Long productId,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@Param("quantity") Integer quantity);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ProductServiceImpl: 转发给 Mapper + 删缓存, 同样零 Seata 代码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 deductStock(Long productId, Integer quantity)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int rows = productMapper.deductStock(productId, quantity);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(rows &gt;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redisTemplate.delete("product:detail:" + productId);  // Cache Aside 删缓存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rows;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DE51484">
      <w:r>
        <w:rPr>
          <w:rFonts w:ascii="微软雅黑" w:hAnsi="微软雅黑" w:eastAsia="微软雅黑"/>
          <w:b/>
          <w:color w:val="C00000"/>
          <w:sz w:val="21"/>
        </w:rPr>
        <w:t>注意分工：WHERE stock &gt;= quantity 防的是「超卖」(单库并发), Seata 防的是「跨服务不一致」(order 失败时把已扣的还回去)。两个问题两把武器, 谁也替代不了谁。</w:t>
      </w:r>
    </w:p>
    <w:p w14:paraId="428AFFE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5.1  Seata 全部落点地图（6 处、只覆盖 2 个服务）</w:t>
      </w:r>
    </w:p>
    <w:p w14:paraId="44846F3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|-- mini-mall-order  (TM + RM, 事务发起方)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|-- ① pom.xml:117            spring-cloud-starter-alibaba-seata 依赖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|-- ② application.yml:97     seata 配置块(连 TC)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|-- ③ OrdersServiceImpl:92   @GlobalTransactional 真实业务入口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+-- ④ SeataTestController:39 @GlobalTransactional 测试入口(第7章实操用)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|-- mini-mall-product  (RM, 被动参与方)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+-- ⑤ pom + application.yml:46  同款依赖和配置, 但没有任何注解!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+-- MySQL mini_mall 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+-- ⑥ undo_log 表            后悔药(每个接入的业务库各建一张)</w:t>
      </w:r>
    </w:p>
    <w:p w14:paraId="63AD2F1C">
      <w:r>
        <w:rPr>
          <w:rFonts w:ascii="微软雅黑" w:hAnsi="微软雅黑" w:eastAsia="微软雅黑"/>
          <w:b w:val="0"/>
          <w:sz w:val="21"/>
        </w:rPr>
        <w:t>依赖(①)自动装配两样东西：GlobalTransactionScanner(扫注解套 AOP 代理)和数据源自动代理。版本由 spring-cloud-alibaba BOM 锁定, 所以 pom 里没写版本号。</w:t>
      </w:r>
    </w:p>
    <w:p w14:paraId="1640FDD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5.2  配置块逐行读：找 TC 的两跳映射</w:t>
      </w:r>
    </w:p>
    <w:p w14:paraId="14C4B34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seata: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enabled: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tx-service-group: default_tx_group     # 我属于哪个「事务组」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enable-auto-data-source-proxy: true    # ★ 自动包 DataSourceProxy(一阶段6件事的开关)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service: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vgroup-mapping: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default_tx_group: default          # 事务组 -&gt; TC 集群名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grouplist: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default: 127.0.0.1:8091            # TC 集群名 -&gt; 物理地址(Docker 里的 seata-server)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registry: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type: file                           # file 模式: 直连地址, 不经 Nacos 找 TC</w:t>
      </w:r>
    </w:p>
    <w:p w14:paraId="36E33D97">
      <w:r>
        <w:rPr>
          <w:rFonts w:ascii="微软雅黑" w:hAnsi="微软雅黑" w:eastAsia="微软雅黑"/>
          <w:b w:val="0"/>
          <w:sz w:val="21"/>
        </w:rPr>
        <w:t>找 TC 走两跳：tx-service-group -&gt; vgroup-mapping -&gt; grouplist。为什么绕一道？生产 TC 是集群, 换机房/扩容只改映射不动业务配置。本项目用 file 模式写死 127.0.0.1:8091, 最简;生产一般 registry.type=nacos, 从注册中心发现 TC。</w:t>
      </w:r>
    </w:p>
    <w:p w14:paraId="4182E1E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5.3  ★ product 零注解也能参与全局事务</w:t>
      </w:r>
    </w:p>
    <w:p w14:paraId="010E2FDE">
      <w:r>
        <w:rPr>
          <w:rFonts w:ascii="微软雅黑" w:hAnsi="微软雅黑" w:eastAsia="微软雅黑"/>
          <w:b/>
          <w:sz w:val="21"/>
        </w:rPr>
        <w:t>product 有依赖有配置, 却没有任何 @GlobalTransactional——这是最值得琢磨的设计：</w:t>
      </w:r>
    </w:p>
    <w:p w14:paraId="57384D9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 (TM): @GlobalTransactional 开启全局 -&gt; 拿 XID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| Feign 调 product, XID 自动塞进 HTTP 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product (RM): Seata 拦截器发现头里有 XID -&gt; 绑到当前线程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deductStock 的 UPDATE 被 DataSourceProxy 拦截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查镜像 -&gt; 写 undo_log -&gt; 向 TC 注册分支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全程零注解、业务代码零改动</w:t>
      </w:r>
    </w:p>
    <w:p w14:paraId="6567D187">
      <w:r>
        <w:rPr>
          <w:rFonts w:ascii="微软雅黑" w:hAnsi="微软雅黑" w:eastAsia="微软雅黑"/>
          <w:b/>
          <w:color w:val="C00000"/>
          <w:sz w:val="21"/>
        </w:rPr>
        <w:t>规律：@GlobalTransactional 只属于「发起方」(决定全局的开始与结局)；参与方只要 依赖+配置+undo_log 表 三件套, 就会被 XID 自动拉进全局事务。所以判断一个服务「接没接 Seata」看的是依赖和配置, 不是找注解。</w:t>
      </w:r>
    </w:p>
    <w:p w14:paraId="7CC906F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5.4  同样重要：哪里【没有】Seata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297E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93AC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w="2880" w:type="dxa"/>
          </w:tcPr>
          <w:p w14:paraId="561B47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接了吗</w:t>
            </w:r>
          </w:p>
        </w:tc>
        <w:tc>
          <w:tcPr>
            <w:tcW w:w="2880" w:type="dxa"/>
          </w:tcPr>
          <w:p w14:paraId="56A964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</w:tr>
      <w:tr w14:paraId="5F0DA6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A492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/ product</w:t>
            </w:r>
          </w:p>
        </w:tc>
        <w:tc>
          <w:tcPr>
            <w:tcW w:w="2880" w:type="dxa"/>
          </w:tcPr>
          <w:p w14:paraId="3B3B8E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  <w:tc>
          <w:tcPr>
            <w:tcW w:w="2880" w:type="dxa"/>
          </w:tcPr>
          <w:p w14:paraId="1DE58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下单+扣库存跨服务、涉钱, 必须「要么都」</w:t>
            </w:r>
          </w:p>
        </w:tc>
      </w:tr>
      <w:tr w14:paraId="0FFEA2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70E7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</w:t>
            </w:r>
          </w:p>
        </w:tc>
        <w:tc>
          <w:tcPr>
            <w:tcW w:w="2880" w:type="dxa"/>
          </w:tcPr>
          <w:p w14:paraId="31FFA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 (雷点)</w:t>
            </w:r>
          </w:p>
        </w:tc>
        <w:tc>
          <w:tcPr>
            <w:tcW w:w="2880" w:type="dxa"/>
          </w:tcPr>
          <w:p w14:paraId="76CC5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createOrder Feign 调它用券; 用券成功但扣库存失败时 user_coupon 不会自动回滚 -- 4.3「混用埋雷」的活例子</w:t>
            </w:r>
          </w:p>
        </w:tc>
      </w:tr>
      <w:tr w14:paraId="32A67A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3E48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review</w:t>
            </w:r>
          </w:p>
        </w:tc>
        <w:tc>
          <w:tcPr>
            <w:tcW w:w="2880" w:type="dxa"/>
          </w:tcPr>
          <w:p w14:paraId="7119B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 (故意)</w:t>
            </w:r>
          </w:p>
        </w:tc>
        <w:tc>
          <w:tcPr>
            <w:tcW w:w="2880" w:type="dxa"/>
          </w:tcPr>
          <w:p w14:paraId="1B14B1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评价不涉钱, 最终一致即可, 「别上重锤」-- 技术选型的克制</w:t>
            </w:r>
          </w:p>
        </w:tc>
      </w:tr>
    </w:tbl>
    <w:p w14:paraId="4C753722">
      <w:r>
        <w:rPr>
          <w:rFonts w:ascii="微软雅黑" w:hAnsi="微软雅黑" w:eastAsia="微软雅黑"/>
          <w:b/>
          <w:sz w:val="21"/>
        </w:rPr>
        <w:t>一句话总结：发起方(order) = 注解+依赖+配置+undo_log；参与方(product) = 依赖+配置+undo_log, 零注解；XID 靠 Feign 头透传把两边缝成一个全局事务。</w:t>
      </w:r>
    </w:p>
    <w:p w14:paraId="7AEB5D0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5.5  内层 TransactionTemplate：本质、边界、setRollbackOnly</w:t>
      </w:r>
    </w:p>
    <w:p w14:paraId="768C515A">
      <w:r>
        <w:rPr>
          <w:rFonts w:ascii="微软雅黑" w:hAnsi="微软雅黑" w:eastAsia="微软雅黑"/>
          <w:b w:val="0"/>
          <w:sz w:val="21"/>
        </w:rPr>
        <w:t>Spring 编程式本地事务工具, 替代 @Transactional 注解, 只管控当前服务自己的库(order 库)。在全局事务里, 它管的就是「分支1」的本地事务。</w:t>
      </w:r>
    </w:p>
    <w:p w14:paraId="06039FB7">
      <w:r>
        <w:rPr>
          <w:rFonts w:ascii="微软雅黑" w:hAnsi="微软雅黑" w:eastAsia="微软雅黑"/>
          <w:b w:val="0"/>
          <w:sz w:val="21"/>
        </w:rPr>
        <w:t>类结构：TransactionTemplate extends DefaultTransactionDefinition——它自己就是一份事务定义(传播行为/隔离级别/超时都设在自己身上), 同时持有 PlatformTransactionManager 真正干活。</w:t>
      </w:r>
    </w:p>
    <w:p w14:paraId="42CCDA0D">
      <w:r>
        <w:rPr>
          <w:rFonts w:ascii="微软雅黑" w:hAnsi="微软雅黑" w:eastAsia="微软雅黑"/>
          <w:b w:val="0"/>
          <w:sz w:val="21"/>
        </w:rPr>
        <w:t>入参是函数式接口 TransactionCallback, lambda 就是它的实现：</w:t>
      </w:r>
    </w:p>
    <w:p w14:paraId="3D23BC8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@FunctionalInterface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TransactionCallback&lt;T&gt;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@Nullable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 doInTransaction(TransactionStatus status);   // 在事务内执行, 返回业务值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原始匿名内部类写法: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execute(new TransactionCallback&lt;Map&gt;()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Map doInTransaction(TransactionStatus status) { ...事务内代码...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lambda 简化(项目用法):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execute(status -&gt; { ...事务内代码... });</w:t>
      </w:r>
    </w:p>
    <w:p w14:paraId="324B8603">
      <w:r>
        <w:rPr>
          <w:rFonts w:ascii="微软雅黑" w:hAnsi="微软雅黑" w:eastAsia="微软雅黑"/>
          <w:b/>
          <w:sz w:val="21"/>
        </w:rPr>
        <w:t>执行边界三条规则（幽灵消息方案的根基）：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E687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4A00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4320" w:type="dxa"/>
          </w:tcPr>
          <w:p w14:paraId="028532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</w:t>
            </w:r>
          </w:p>
        </w:tc>
      </w:tr>
      <w:tr w14:paraId="6E5D68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06A0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lambda 代码块内</w:t>
            </w:r>
          </w:p>
        </w:tc>
        <w:tc>
          <w:tcPr>
            <w:tcW w:w="4320" w:type="dxa"/>
          </w:tcPr>
          <w:p w14:paraId="5C0AF4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 SQL/本地逻辑属于同一个本地事务</w:t>
            </w:r>
          </w:p>
        </w:tc>
      </w:tr>
      <w:tr w14:paraId="09F4BC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28CE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lambda 走完之后</w:t>
            </w:r>
          </w:p>
        </w:tc>
        <w:tc>
          <w:tcPr>
            <w:tcW w:w="4320" w:type="dxa"/>
          </w:tcPr>
          <w:p w14:paraId="72BAE2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本地事务先完整 commit, 然后才执行 execute() 后面的代码</w:t>
            </w:r>
          </w:p>
        </w:tc>
      </w:tr>
      <w:tr w14:paraId="3B75C1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592B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lambda 内抛异常</w:t>
            </w:r>
          </w:p>
        </w:tc>
        <w:tc>
          <w:tcPr>
            <w:tcW w:w="4320" w:type="dxa"/>
          </w:tcPr>
          <w:p w14:paraId="3FBA3E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本地事务 rollback, 异常继续上抛, execute() 后面的代码不会执行</w:t>
            </w:r>
          </w:p>
        </w:tc>
      </w:tr>
    </w:tbl>
    <w:p w14:paraId="11551082">
      <w:r>
        <w:rPr>
          <w:rFonts w:ascii="微软雅黑" w:hAnsi="微软雅黑" w:eastAsia="微软雅黑"/>
          <w:b w:val="0"/>
          <w:sz w:val="21"/>
        </w:rPr>
        <w:t>status 对象的用途：不想抛异常也能回滚——status.setRollbackOnly() 打个「仅回滚」标记, 走到 commit 时框架识别标记自动改为 rollback：</w:t>
      </w:r>
    </w:p>
    <w:p w14:paraId="29BEEDEF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(stock &lt;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status.setRollbackOnly();   // 标记回滚, 不用抛异常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底层: DefaultTransactionStatus 记下标记 -&gt; tm.commit(status) 检查到标记 -&gt; 实际执行 rollback</w:t>
      </w:r>
    </w:p>
    <w:p w14:paraId="64A17425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67E62712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382A2B97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79A40BFA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4DCE864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TransactionTemplate 完整可运行 Demo</w:t>
      </w:r>
    </w:p>
    <w:p w14:paraId="331EAFF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1. 依赖（SpringBoot）</w:t>
      </w:r>
    </w:p>
    <w:p w14:paraId="441313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xml</w:t>
      </w:r>
    </w:p>
    <w:p w14:paraId="08C4987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&lt;dependency&gt;</w:t>
      </w:r>
    </w:p>
    <w:p w14:paraId="430DB91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&lt;groupId&gt;org.springframework.boot&lt;/groupId&gt;</w:t>
      </w:r>
    </w:p>
    <w:p w14:paraId="4FC69D5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&lt;artifactId&gt;spring-boot-starter-jdbc&lt;/artifactId&gt;</w:t>
      </w:r>
    </w:p>
    <w:p w14:paraId="29A8558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&lt;/dependency&gt;</w:t>
      </w:r>
    </w:p>
    <w:p w14:paraId="78D5ED4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&lt;dependency&gt;</w:t>
      </w:r>
    </w:p>
    <w:p w14:paraId="7E1DDCE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&lt;groupId&gt;com.mysql&lt;/groupId&gt;</w:t>
      </w:r>
    </w:p>
    <w:p w14:paraId="30D19CF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&lt;artifactId&gt;mysql-connector-j&lt;/artifactId&gt;</w:t>
      </w:r>
    </w:p>
    <w:p w14:paraId="275DE6B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&lt;scope&gt;runtime&lt;/scope&gt;</w:t>
      </w:r>
    </w:p>
    <w:p w14:paraId="4C1D8CC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&lt;/dependency&gt;</w:t>
      </w:r>
    </w:p>
    <w:p w14:paraId="33719C5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2. 配置类注入 TransactionTemplate</w:t>
      </w:r>
    </w:p>
    <w:p w14:paraId="7F2FB68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java</w:t>
      </w:r>
    </w:p>
    <w:p w14:paraId="26B7D61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运行</w:t>
      </w:r>
    </w:p>
    <w:p w14:paraId="5223C42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org.springframework.context.annotation.Bean;</w:t>
      </w:r>
    </w:p>
    <w:p w14:paraId="17BF90C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org.springframework.context.annotation.Configuration;</w:t>
      </w:r>
    </w:p>
    <w:p w14:paraId="4CFBA9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org.springframework.jdbc.datasource.DataSourceTransactionManager;</w:t>
      </w:r>
    </w:p>
    <w:p w14:paraId="276E972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org.springframework.transaction.PlatformTransactionManager;</w:t>
      </w:r>
    </w:p>
    <w:p w14:paraId="0A516F1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org.springframework.transaction.support.TransactionTemplate;</w:t>
      </w:r>
    </w:p>
    <w:p w14:paraId="31F08C9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javax.sql.DataSource;</w:t>
      </w:r>
    </w:p>
    <w:p w14:paraId="5816A2E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@Configuration</w:t>
      </w:r>
    </w:p>
    <w:p w14:paraId="02CEC0C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TransactionConfig {</w:t>
      </w:r>
    </w:p>
    <w:p w14:paraId="1F15B02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事务管理器</w:t>
      </w:r>
    </w:p>
    <w:p w14:paraId="5DC0E06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@Bean</w:t>
      </w:r>
    </w:p>
    <w:p w14:paraId="5BE1BFF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PlatformTransactionManager transactionManager(DataSource dataSource) {</w:t>
      </w:r>
    </w:p>
    <w:p w14:paraId="1CB3E13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new DataSourceTransactionManager(dataSource);</w:t>
      </w:r>
    </w:p>
    <w:p w14:paraId="5D19D57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3F6ABD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编程式事务模板</w:t>
      </w:r>
    </w:p>
    <w:p w14:paraId="771C131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@Bean</w:t>
      </w:r>
    </w:p>
    <w:p w14:paraId="4080992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TransactionTemplate transactionTemplate(PlatformTransactionManager transactionManager) {</w:t>
      </w:r>
    </w:p>
    <w:p w14:paraId="615A74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new TransactionTemplate(transactionManager);</w:t>
      </w:r>
    </w:p>
    <w:p w14:paraId="5F54B0D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78A342F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39DF9F8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3. 业务 Demo（三种场景：正常提交、抛异常回滚、setRollbackOnly 手动回滚）</w:t>
      </w:r>
    </w:p>
    <w:p w14:paraId="30D3C5C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org.springframework.beans.factory.annotation.Autowired;</w:t>
      </w:r>
    </w:p>
    <w:p w14:paraId="38BF3E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org.springframework.jdbc.core.JdbcTemplate;</w:t>
      </w:r>
    </w:p>
    <w:p w14:paraId="4F6C430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org.springframework.stereotype.Service;</w:t>
      </w:r>
    </w:p>
    <w:p w14:paraId="1A8A38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org.springframework.transaction.TransactionStatus;</w:t>
      </w:r>
    </w:p>
    <w:p w14:paraId="26163C6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org.springframework.transaction.support.TransactionTemplate;</w:t>
      </w:r>
    </w:p>
    <w:p w14:paraId="712F734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@Service</w:t>
      </w:r>
    </w:p>
    <w:p w14:paraId="16D5AEE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OrderService {</w:t>
      </w:r>
    </w:p>
    <w:p w14:paraId="4022BE2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@Autowired</w:t>
      </w:r>
    </w:p>
    <w:p w14:paraId="778B963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TransactionTemplate transactionTemplate;</w:t>
      </w:r>
    </w:p>
    <w:p w14:paraId="0D71DD6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@Autowired</w:t>
      </w:r>
    </w:p>
    <w:p w14:paraId="52C4237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JdbcTemplate jdbcTemplate;</w:t>
      </w:r>
    </w:p>
    <w:p w14:paraId="4DCBD26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/**</w:t>
      </w:r>
    </w:p>
    <w:p w14:paraId="42CC62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 场景1：正常执行，事务自动commit</w:t>
      </w:r>
    </w:p>
    <w:p w14:paraId="708D59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*/</w:t>
      </w:r>
    </w:p>
    <w:p w14:paraId="60DFAA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testNormalCommit() {</w:t>
      </w:r>
    </w:p>
    <w:p w14:paraId="1A7B977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Object result = transactionTemplate.execute((TransactionStatus status) -&gt; {</w:t>
      </w:r>
    </w:p>
    <w:p w14:paraId="4405C62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// 事务内执行两条SQL，原子成功</w:t>
      </w:r>
    </w:p>
    <w:p w14:paraId="78DF681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jdbcTemplate.update("INSERT INTO t_order(order_no, user_id) VALUES (?, ?)", "NO001", 1001);</w:t>
      </w:r>
    </w:p>
    <w:p w14:paraId="4459CC0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jdbcTemplate.update("INSERT INTO t_cart(user_id, goods_id) VALUES (?, ?)", 1001, 1);</w:t>
      </w:r>
    </w:p>
    <w:p w14:paraId="0A1111F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"执行成功";</w:t>
      </w:r>
    </w:p>
    <w:p w14:paraId="3BC292B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});</w:t>
      </w:r>
    </w:p>
    <w:p w14:paraId="1656B9A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execute走完，本地事务已经提交，这里可以发MQ</w:t>
      </w:r>
    </w:p>
    <w:p w14:paraId="7FA2F5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System.out.println("事务提交完毕，发送MQ消息：" + result);</w:t>
      </w:r>
    </w:p>
    <w:p w14:paraId="182405D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8C0A12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32E429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/**</w:t>
      </w:r>
    </w:p>
    <w:p w14:paraId="37C09AB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 场景2：内部抛运行时异常，自动回滚，不会走到发MQ</w:t>
      </w:r>
    </w:p>
    <w:p w14:paraId="1C00F75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*/</w:t>
      </w:r>
    </w:p>
    <w:p w14:paraId="6676389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testRollbackByException() {</w:t>
      </w:r>
    </w:p>
    <w:p w14:paraId="1DD35F0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try {</w:t>
      </w:r>
    </w:p>
    <w:p w14:paraId="3BD55C0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transactionTemplate.execute((TransactionStatus status) -&gt; {</w:t>
      </w:r>
    </w:p>
    <w:p w14:paraId="325CB8A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jdbcTemplate.update("INSERT INTO t_order(order_no, user_id) VALUES (?, ?)", "NO002", 1002);</w:t>
      </w:r>
    </w:p>
    <w:p w14:paraId="20133D0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// 模拟业务出错</w:t>
      </w:r>
    </w:p>
    <w:p w14:paraId="1058BC4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throw new RuntimeException("库存不足，业务异常");</w:t>
      </w:r>
    </w:p>
    <w:p w14:paraId="29D811E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});</w:t>
      </w:r>
    </w:p>
    <w:p w14:paraId="2629967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// 异常会中断，下面代码永远执行不到</w:t>
      </w:r>
    </w:p>
    <w:p w14:paraId="5031C04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System.out.println("不会执行到这里，不会发MQ");</w:t>
      </w:r>
    </w:p>
    <w:p w14:paraId="1930AB0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 catch (Exception e) {</w:t>
      </w:r>
    </w:p>
    <w:p w14:paraId="307D37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System.out.println("捕获异常，事务已回滚：" + e.getMessage());</w:t>
      </w:r>
    </w:p>
    <w:p w14:paraId="660D523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7C04B40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7FB8E9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/**</w:t>
      </w:r>
    </w:p>
    <w:p w14:paraId="5CC74F0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 场景3：不抛异常，手动调用 setRollbackOnly 标记回滚</w:t>
      </w:r>
    </w:p>
    <w:p w14:paraId="331D700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*/</w:t>
      </w:r>
    </w:p>
    <w:p w14:paraId="1047E7B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testRollbackByMark() {</w:t>
      </w:r>
    </w:p>
    <w:p w14:paraId="5585FD8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Object res = transactionTemplate.execute((TransactionStatus status) -&gt; {</w:t>
      </w:r>
    </w:p>
    <w:p w14:paraId="5CF35DF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jdbcTemplate.update("INSERT INTO t_order(order_no, user_id) VALUES (?, ?)", "NO003", 1003);</w:t>
      </w:r>
    </w:p>
    <w:p w14:paraId="6C1BEC1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// 校验不通过，手动标记回滚</w:t>
      </w:r>
    </w:p>
    <w:p w14:paraId="68A755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boolean invalid = true;</w:t>
      </w:r>
    </w:p>
    <w:p w14:paraId="15974C7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(invalid) {</w:t>
      </w:r>
    </w:p>
    <w:p w14:paraId="552C077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status.setRollbackOnly();</w:t>
      </w:r>
    </w:p>
    <w:p w14:paraId="4F64EC1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return "数据非法，标记回滚";</w:t>
      </w:r>
    </w:p>
    <w:p w14:paraId="0085A1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63B4504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"正常下单";</w:t>
      </w:r>
    </w:p>
    <w:p w14:paraId="3E79776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});</w:t>
      </w:r>
    </w:p>
    <w:p w14:paraId="0D7A971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System.out.println("执行结果：" + res);</w:t>
      </w:r>
    </w:p>
    <w:p w14:paraId="0CD535A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事务被标记回滚，数据库无新增数据</w:t>
      </w:r>
    </w:p>
    <w:p w14:paraId="6BA441D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09C7754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5A7DFB6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4. 对应数据库表</w:t>
      </w:r>
    </w:p>
    <w:p w14:paraId="0FAC02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sql</w:t>
      </w:r>
    </w:p>
    <w:p w14:paraId="5DE4D7E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CREATE TABLE t_order (</w:t>
      </w:r>
    </w:p>
    <w:p w14:paraId="44748DD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id BIGINT AUTO_INCREMENT PRIMARY KEY,</w:t>
      </w:r>
    </w:p>
    <w:p w14:paraId="138394F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order_no VARCHAR(32),</w:t>
      </w:r>
    </w:p>
    <w:p w14:paraId="2662944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user_id BIGINT</w:t>
      </w:r>
    </w:p>
    <w:p w14:paraId="12DB4DC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);</w:t>
      </w:r>
    </w:p>
    <w:p w14:paraId="488D152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0AEF8F7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CREATE TABLE t_cart (</w:t>
      </w:r>
    </w:p>
    <w:p w14:paraId="1DEC167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id BIGINT AUTO_INCREMENT PRIMARY KEY,</w:t>
      </w:r>
    </w:p>
    <w:p w14:paraId="44265B1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user_id BIGINT,</w:t>
      </w:r>
    </w:p>
    <w:p w14:paraId="459EB09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goods_id BIGINT</w:t>
      </w:r>
    </w:p>
    <w:p w14:paraId="46F64B3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);</w:t>
      </w:r>
    </w:p>
    <w:p w14:paraId="1F84DEA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关键规则对照 Demo</w:t>
      </w:r>
    </w:p>
    <w:p w14:paraId="3E9CCD9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lambda 内部所有 SQL 在同一个本地事务；</w:t>
      </w:r>
    </w:p>
    <w:p w14:paraId="45CF20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lambda 执行完毕才 commit，execute() 外部代码后执行（用来放 MQ 发送）；</w:t>
      </w:r>
    </w:p>
    <w:p w14:paraId="577833C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lambda 抛异常 → 自动 rollback，外部代码不执行；</w:t>
      </w:r>
    </w:p>
    <w:p w14:paraId="5C008BC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status.setRollbackOnly() 无需抛异常，commit 时自动转为回滚；</w:t>
      </w:r>
    </w:p>
    <w:p w14:paraId="6D75EB1D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TransactionTemplate 所有异常（包括受检异常）都会回滚，和 @Transactional 默认行为区分开</w:t>
      </w:r>
    </w:p>
    <w:p w14:paraId="530A9A0D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5.5.1  为什么不直接加 @Transactional：三种写法对比</w:t>
      </w:r>
    </w:p>
    <w:p>
      <w:r>
        <w:rPr>
          <w:rFonts w:ascii="微软雅黑" w:hAnsi="微软雅黑" w:eastAsia="微软雅黑"/>
          <w:b w:val="0"/>
          <w:sz w:val="21"/>
        </w:rPr>
        <w:t>既然 5.5 说 TransactionTemplate 只是「编程式本地事务」, 那给方法挂个 @Transactional 注解不是更省事？把三种写法各自推演一遍, 答案自己浮出来。</w:t>
      </w:r>
    </w:p>
    <w:p>
      <w:r>
        <w:rPr>
          <w:rFonts w:ascii="微软雅黑" w:hAnsi="微软雅黑" w:eastAsia="微软雅黑"/>
          <w:b/>
          <w:sz w:val="21"/>
        </w:rPr>
        <w:t>写法①：@Transactional 直接挂在 createOrder 上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@Transactional</w:t>
        <w:br/>
        <w:t>public Map&lt;String, Object&gt; createOrder(...) {</w:t>
        <w:br/>
        <w:t xml:space="preserve">    ...锁/校验/save订单/扣库存...       // 事务内, 没问题</w:t>
        <w:br/>
        <w:t xml:space="preserve">    rabbitTemplate.convertAndSend(...); // 也被圈进事务内了!</w:t>
        <w:br/>
        <w:t xml:space="preserve">    return result;</w:t>
        <w:br/>
        <w:t>}   // &lt;- AOP 代理在方法【返回之后】才执行 commit</w:t>
        <w:br/>
        <w:br/>
        <w:t>真实时序: 开事务 -&gt; 方法体全部执行(含发MQ、finally里的unlock) -&gt; 返回 -&gt; 才commit</w:t>
        <w:br/>
        <w:t>坑1: 发MQ在commit之前 -&gt; 事务一回滚, 消息已飞出 -&gt; 5.6的幽灵消息原样回归</w:t>
        <w:br/>
        <w:t>坑2: 锁洞 -&gt; finally的redisLockUtil.unlock也在commit前执行,</w:t>
        <w:br/>
        <w:t xml:space="preserve">     锁已还、数据未提交, 下一个请求拿到锁却查不到上一单的最终状态</w:t>
      </w:r>
    </w:p>
    <w:p>
      <w:r>
        <w:rPr>
          <w:rFonts w:ascii="微软雅黑" w:hAnsi="微软雅黑" w:eastAsia="微软雅黑"/>
          <w:b/>
          <w:sz w:val="21"/>
        </w:rPr>
        <w:t>写法②：拆个内部方法, 注解挂小方法上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Map&lt;String, Object&gt; createOrder(...) {</w:t>
        <w:br/>
        <w:t xml:space="preserve">    Map&lt;String, Object&gt; r = this.doCreateInTx(...);  // X 同类自调用!</w:t>
        <w:br/>
        <w:t xml:space="preserve">    rabbitTemplate.convertAndSend(...);              // 想放事务外</w:t>
        <w:br/>
        <w:t xml:space="preserve">    return r;</w:t>
        <w:br/>
        <w:t>}</w:t>
        <w:br/>
        <w:t>@Transactional</w:t>
        <w:br/>
        <w:t>public Map&lt;String, Object&gt; doCreateInTx(...) { ...DB操作... }</w:t>
        <w:br/>
        <w:br/>
        <w:t>致命伤: this.doCreateInTx() 调的是原始对象, 不经过AOP代理</w:t>
        <w:br/>
        <w:t xml:space="preserve">     -&gt; @Transactional 完全失效(0.3讲过: 注解生效靠代理拦截, 自调用绕开了代理)</w:t>
        <w:br/>
        <w:t>补救(自注入自己/拆到另一个@Service)都能跑, 但为个事务边界拆类, 别扭</w:t>
      </w:r>
    </w:p>
    <w:p>
      <w:r>
        <w:rPr>
          <w:rFonts w:ascii="微软雅黑" w:hAnsi="微软雅黑" w:eastAsia="微软雅黑"/>
          <w:b/>
          <w:sz w:val="21"/>
        </w:rPr>
        <w:t>写法③：TransactionTemplate(项目采用)</w:t>
      </w:r>
    </w:p>
    <w:p>
      <w:r>
        <w:rPr>
          <w:rFonts w:ascii="微软雅黑" w:hAnsi="微软雅黑" w:eastAsia="微软雅黑"/>
          <w:b w:val="0"/>
          <w:sz w:val="21"/>
        </w:rPr>
        <w:t>根源在于：注解是【方法级】边界, 表达不了「同一个方法里, 前半段在事务内、后半段在事务外」这个需求；Template 是【代码块级】边界——execute() 返回的那一行 = commit 已经完成, 后面的代码天然获得「事务后」语义, 不用拆方法、不碰自调用坑、锁和 MQ 都留在事务外。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整个方法就是一个事务, 没有事务后动作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@Transactional 注解, 最省事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方法内需要「事务提交后」再做事(发MQ/删缓存/释放锁)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TransactionTemplate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想不抛异常也能回滚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Template + status.setRollbackOnly()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一句话：不是注解不好, 是它的粒度(方法级)对不上这里的需求(块级)。工具没有优劣, 只有边界合不合适。</w:t>
      </w:r>
    </w:p>
    <w:p w14:paraId="5C9B62E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5.6  幽灵消息：成因、解法时序、残余风险</w:t>
      </w:r>
    </w:p>
    <w:p w14:paraId="3F0D44E7">
      <w:r>
        <w:rPr>
          <w:rFonts w:ascii="微软雅黑" w:hAnsi="微软雅黑" w:eastAsia="微软雅黑"/>
          <w:b/>
          <w:sz w:val="21"/>
        </w:rPr>
        <w:t>成因：MQ 发送是独立的网络 IO, 完全不受数据库事务管控。如果「发 MQ」写在事务【内部】：事务回滚能撤销数据库数据, 但消息已经飞出去了——消费者(延迟关单)30 秒后拿着一个不存在的订单 ID 来关单, 这就是幽灵消息。</w:t>
      </w:r>
    </w:p>
    <w:p w14:paraId="52E8AE0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错误写法(发 MQ 在事务内):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[事务开始] save订单 -&gt; 发MQ(已飞出!) -&gt; 后续抛异常 -&gt; 回滚订单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30秒后: 死信队列来关一个【从没存在过】的订单 -&gt; 幽灵消息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项目标准方案(拆分时序):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@GlobalTransactional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void createOrder()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1. 本地 DB 操作全部包在事务回调内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 res = transactionTemplate.execute(status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saveOrder();                    // 新增订单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cartService.remove();           // 删购物车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productFeign.deductStock();     // Feign 扣库存(Seata 全局分支)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orderData;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2. 走到这一行 = 本地事务已 commit 成功, 才发 MQ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rabbitTemplate.send(延迟关单消息);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两种结局: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回调内报错 -&gt; 本地回滚+异常上抛 -&gt; 发MQ这行根本执行不到 -&gt; 无幽灵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回调正常  -&gt; 订单已落库 -&gt; 消息安全发出 -&gt; 30秒后关单查得到订单</w:t>
      </w:r>
    </w:p>
    <w:p w14:paraId="58670088">
      <w:r>
        <w:rPr>
          <w:rFonts w:ascii="微软雅黑" w:hAnsi="微软雅黑" w:eastAsia="微软雅黑"/>
          <w:b w:val="0"/>
          <w:color w:val="C00000"/>
          <w:sz w:val="21"/>
        </w:rPr>
        <w:t>残余风险（面试加分点）：此方案只根治「幽灵消息」(有消息无数据), 但反过来的「丢消息」(有数据无消息)防不住——事务 commit 成功之后、发 MQ 之前服务恰好宕机, 订单存在但延迟关单消息永远没发, 这单永远停在待付款。生产兜底：本地消息表(消息和业务同库同事务落库, 后台任务扫表补发)或 RocketMQ 事务消息。这正是 0.6 方案全景里「本地消息表」的用武之地。</w:t>
      </w:r>
    </w:p>
    <w:p w14:paraId="12DF795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5.7  TransactionTemplate.execute 源码逐行拆解</w:t>
      </w:r>
    </w:p>
    <w:p w14:paraId="5F31F7D6">
      <w:r>
        <w:rPr>
          <w:rFonts w:ascii="微软雅黑" w:hAnsi="微软雅黑" w:eastAsia="微软雅黑"/>
          <w:b w:val="0"/>
          <w:sz w:val="21"/>
        </w:rPr>
        <w:t>Spring 5.x / Boot 3 通用, 主干如下(去掉了 CallbackPreferring 分支)：</w:t>
      </w:r>
    </w:p>
    <w:p w14:paraId="5C8D7B5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@Nullable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&lt;T&gt; T execute(TransactionCallback&lt;T&gt; action) throws TransactionException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Assert.state(this.transactionManager != null, "No PlatformTransactionManager set");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① 向事务管理器要事务状态: 开新事务 或 按传播行为复用已有事务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(this 本身就是 TransactionDefinition, 传播/隔离/超时从自己身上读)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TransactionStatus status = this.transactionManager.getTransaction(this);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 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执行你传入的 lambda(所有 DB/Feign 代码在这里跑)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result = action.doInTransaction(status);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(RuntimeException | Error ex)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运行时异常/Error -&gt; 回滚 -&gt; 原样上抛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rollbackOnException(status,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ex;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(Throwable ex)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④ ★受检异常【也回滚】! 然后包成 UndeclaredThrowableException 上抛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(这是和 @Transactional 注解的关键差异, 见下表)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rollbackOnException(status,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new UndeclaredThrowableException(ex,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"TransactionCallback threw undeclared checked exception");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⑤ 没异常 -&gt; 提交(若 status 被 setRollbackOnly 标记过, commit 内部转 rollback)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this.transactionManager.commit(status);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result;   // ⑥ 返回业务值, execute() 后面的代码(发MQ)现在才轮到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1B62BE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内部方法: 回滚, 且防止回滚自身的异常吞掉业务异常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void rollbackOnException(TransactionStatus status, Throwable ex)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throws TransactionException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this.transactionManager.rollback(status);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(TransactionSystemException ex2)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logger.error("Application exception overridden by rollback exception",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ex2.initApplicationException(ex);   // 把业务异常挂进去, 不丢现场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ex2;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(RuntimeException | Error ex2)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logger.error("Application exception overridden by rollback exception",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ex2;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6766AE6">
      <w:r>
        <w:rPr>
          <w:rFonts w:ascii="微软雅黑" w:hAnsi="微软雅黑" w:eastAsia="微软雅黑"/>
          <w:b w:val="0"/>
          <w:sz w:val="21"/>
        </w:rPr>
        <w:t>源码时序对照项目代码：</w:t>
      </w:r>
    </w:p>
    <w:p w14:paraId="37E7908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Map&lt;String, Object&gt; orderResult = transactionTemplate.execute(status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saveOrder(); productFeign.deductStock(...); return 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执行到这一行 = 源码第⑤步 tm.commit(status) 已经完成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rabbitTemplate.send(...);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getTransaction(①开事务拿连接) -&gt; doInTransaction(②跑lambda)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-&gt; 抛异常: ③/④回滚, 中断, 发MQ执行不到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-&gt; 无异常: ⑤commit 落库 -&gt; ⑥返回 -&gt; 发MQ</w:t>
      </w:r>
    </w:p>
    <w:p w14:paraId="2B090222">
      <w:r>
        <w:rPr>
          <w:rFonts w:ascii="微软雅黑" w:hAnsi="微软雅黑" w:eastAsia="微软雅黑"/>
          <w:b/>
          <w:sz w:val="21"/>
        </w:rPr>
        <w:t>和 @Transactional 的关系：注解版是 AOP 动态代理, 底层调的同一个 PlatformTransactionManager 的 getTransaction/commit/rollback——殊途同归。但有一个行为差异必须记牢：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5558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B924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w="2880" w:type="dxa"/>
          </w:tcPr>
          <w:p w14:paraId="006959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TransactionTemplate</w:t>
            </w:r>
          </w:p>
        </w:tc>
        <w:tc>
          <w:tcPr>
            <w:tcW w:w="2880" w:type="dxa"/>
          </w:tcPr>
          <w:p w14:paraId="19ADF3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@Transactional(默认)</w:t>
            </w:r>
          </w:p>
        </w:tc>
      </w:tr>
      <w:tr w14:paraId="31F09D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A51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RuntimeException / Error</w:t>
            </w:r>
          </w:p>
        </w:tc>
        <w:tc>
          <w:tcPr>
            <w:tcW w:w="2880" w:type="dxa"/>
          </w:tcPr>
          <w:p w14:paraId="684FE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回滚</w:t>
            </w:r>
          </w:p>
        </w:tc>
        <w:tc>
          <w:tcPr>
            <w:tcW w:w="2880" w:type="dxa"/>
          </w:tcPr>
          <w:p w14:paraId="42665D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回滚</w:t>
            </w:r>
          </w:p>
        </w:tc>
      </w:tr>
      <w:tr w14:paraId="0004D0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134A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受检异常(如 IOException)</w:t>
            </w:r>
          </w:p>
        </w:tc>
        <w:tc>
          <w:tcPr>
            <w:tcW w:w="2880" w:type="dxa"/>
          </w:tcPr>
          <w:p w14:paraId="5706E8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 也回滚</w:t>
            </w:r>
          </w:p>
        </w:tc>
        <w:tc>
          <w:tcPr>
            <w:tcW w:w="2880" w:type="dxa"/>
          </w:tcPr>
          <w:p w14:paraId="5AB41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不回滚! 要 rollbackFor=Exception.class</w:t>
            </w:r>
          </w:p>
        </w:tc>
      </w:tr>
    </w:tbl>
    <w:p w14:paraId="37A90645">
      <w:r>
        <w:rPr>
          <w:rFonts w:ascii="微软雅黑" w:hAnsi="微软雅黑" w:eastAsia="微软雅黑"/>
          <w:b w:val="0"/>
          <w:color w:val="C00000"/>
          <w:sz w:val="21"/>
        </w:rPr>
        <w:t>⚠ 勘误记录：整理笔记时曾写成「受检异常默认不回滚」——看源码 catch(Throwable) 分支, TransactionTemplate 对受检异常同样 rollbackOnException。「默认不回滚受检异常」是 @Transactional 注解的行为, 两者别记混。另: TransactionTemplate 的父类是 DefaultTransactionDefinition(不是 TransactionSupport)。</w:t>
      </w:r>
    </w:p>
    <w:p w14:paraId="4AF9C16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6 章  讲圆 + 自测题解 + 面试速答</w:t>
      </w:r>
    </w:p>
    <w:p w14:paraId="55B0766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6.1  一句话分清三样东西</w:t>
      </w:r>
    </w:p>
    <w:p w14:paraId="33A1982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分布式锁:     管「同时」-- 同一时刻只放一个人干活(排队)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分布式事务:   管「要么都」-- 跨库改动要么全成要么全滚(原子)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Seata 全局锁: 分布式事务为了自保, 内置的一把行级分布式锁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(载体从 Redis 换成 TC, 仅在全局事务之间生效)</w:t>
      </w:r>
    </w:p>
    <w:p w14:paraId="1040B5D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6.2  自测题解</w:t>
      </w:r>
    </w:p>
    <w:p w14:paraId="603A34B1">
      <w:r>
        <w:rPr>
          <w:rFonts w:ascii="微软雅黑" w:hAnsi="微软雅黑" w:eastAsia="微软雅黑"/>
          <w:b w:val="0"/>
          <w:sz w:val="21"/>
        </w:rPr>
        <w:t>题：事务 A 一阶段已提交(stock=98), 事务 B(也是 Seata 事务)想动同一行, 会怎样？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54E8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77EF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 的操作</w:t>
            </w:r>
          </w:p>
        </w:tc>
        <w:tc>
          <w:tcPr>
            <w:tcW w:w="2880" w:type="dxa"/>
          </w:tcPr>
          <w:p w14:paraId="0E69B9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w="2880" w:type="dxa"/>
          </w:tcPr>
          <w:p w14:paraId="578C67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 w14:paraId="044482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22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 SELECT</w:t>
            </w:r>
          </w:p>
        </w:tc>
        <w:tc>
          <w:tcPr>
            <w:tcW w:w="2880" w:type="dxa"/>
          </w:tcPr>
          <w:p w14:paraId="31E2C2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能读到 98</w:t>
            </w:r>
          </w:p>
        </w:tc>
        <w:tc>
          <w:tcPr>
            <w:tcW w:w="2880" w:type="dxa"/>
          </w:tcPr>
          <w:p w14:paraId="787BD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 全局隔离级别默认读未提交; 本地早已 commit, 快照读拦不住</w:t>
            </w:r>
          </w:p>
        </w:tc>
      </w:tr>
      <w:tr w14:paraId="66D2C2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87ED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SELECT ... FOR UPDATE</w:t>
            </w:r>
          </w:p>
        </w:tc>
        <w:tc>
          <w:tcPr>
            <w:tcW w:w="2880" w:type="dxa"/>
          </w:tcPr>
          <w:p w14:paraId="31817C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阻塞等待</w:t>
            </w:r>
          </w:p>
        </w:tc>
        <w:tc>
          <w:tcPr>
            <w:tcW w:w="2880" w:type="dxa"/>
          </w:tcPr>
          <w:p w14:paraId="362F12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代理拦截, 要先拿到全局锁才返回</w:t>
            </w:r>
          </w:p>
        </w:tc>
      </w:tr>
      <w:tr w14:paraId="6D9F40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043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w="2880" w:type="dxa"/>
          </w:tcPr>
          <w:p w14:paraId="2DFC7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本地执行到 commit 前卡住 -&gt; 向 TC 申请全局锁被拒 -&gt; 自旋重试(30ms x 10) -&gt; 失败则回滚自己</w:t>
            </w:r>
          </w:p>
        </w:tc>
        <w:tc>
          <w:tcPr>
            <w:tcW w:w="2880" w:type="dxa"/>
          </w:tcPr>
          <w:p w14:paraId="47F72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product:1 的全局锁在 A 手里, 全局事务没结束不放锁</w:t>
            </w:r>
          </w:p>
        </w:tc>
      </w:tr>
    </w:tbl>
    <w:p w14:paraId="4126D86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6.3  面试速答（30 秒版）</w:t>
      </w:r>
    </w:p>
    <w:p w14:paraId="28AEB664">
      <w:r>
        <w:rPr>
          <w:rFonts w:ascii="微软雅黑" w:hAnsi="微软雅黑" w:eastAsia="微软雅黑"/>
          <w:b/>
          <w:sz w:val="21"/>
        </w:rPr>
        <w:t>「Seata 是分布式事务框架不是分布式锁。AT 模式一阶段用数据源代理自动记 undo_log (前后镜像)并直接本地提交换高并发; 二阶段提交只异步删日志, 回滚则先校验 afterImage 防脏写、再按 beforeImage 反向补偿。为防两个全局事务互相脏写, TC 内部维护行级全局锁(表名+主键)——所以说分布式事务里藏着一把分布式锁。它管不住不走 Seata 的裸写, 因此同一张表的写要么全接 Seata 要么全不接。」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984A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27B0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高频追问</w:t>
            </w:r>
          </w:p>
        </w:tc>
        <w:tc>
          <w:tcPr>
            <w:tcW w:w="4320" w:type="dxa"/>
          </w:tcPr>
          <w:p w14:paraId="27D129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要点</w:t>
            </w:r>
          </w:p>
        </w:tc>
      </w:tr>
      <w:tr w14:paraId="51AF35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EB76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 和 XA 区别?</w:t>
            </w:r>
          </w:p>
        </w:tc>
        <w:tc>
          <w:tcPr>
            <w:tcW w:w="4320" w:type="dxa"/>
          </w:tcPr>
          <w:p w14:paraId="78C57B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XA 一阶段不提交攥连接(强一致,慢); AT 一阶段就提交靠 undo_log 补偿(最终一致,快)</w:t>
            </w:r>
          </w:p>
        </w:tc>
      </w:tr>
      <w:tr w14:paraId="4B482E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F5D8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 和 TCC 区别?</w:t>
            </w:r>
          </w:p>
        </w:tc>
        <w:tc>
          <w:tcPr>
            <w:tcW w:w="4320" w:type="dxa"/>
          </w:tcPr>
          <w:p w14:paraId="3773A7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TCC 手写 Try/Confirm/Cancel 三方法, 侵入大性能强; AT 自动镜像补偿, 一个注解</w:t>
            </w:r>
          </w:p>
        </w:tc>
      </w:tr>
      <w:tr w14:paraId="37CC45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6AA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脏写怎么防?</w:t>
            </w:r>
          </w:p>
        </w:tc>
        <w:tc>
          <w:tcPr>
            <w:tcW w:w="4320" w:type="dxa"/>
          </w:tcPr>
          <w:p w14:paraId="640956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事前: TC 全局锁(行级); 事后: 回滚前校验 afterImage, 不符转人工</w:t>
            </w:r>
          </w:p>
        </w:tc>
      </w:tr>
      <w:tr w14:paraId="6CF20C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6B46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脏读怎么防?</w:t>
            </w:r>
          </w:p>
        </w:tc>
        <w:tc>
          <w:tcPr>
            <w:tcW w:w="4320" w:type="dxa"/>
          </w:tcPr>
          <w:p w14:paraId="245DD4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默认允许(读未提交); 需要时 SELECT FOR UPDATE 走全局锁</w:t>
            </w:r>
          </w:p>
        </w:tc>
      </w:tr>
      <w:tr w14:paraId="2F8BAB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B81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undo_log 为什么和业务同事务?</w:t>
            </w:r>
          </w:p>
        </w:tc>
        <w:tc>
          <w:tcPr>
            <w:tcW w:w="4320" w:type="dxa"/>
          </w:tcPr>
          <w:p w14:paraId="2B1DF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改动和后悔药必须原子落库, 否则可能无药可吃</w:t>
            </w:r>
          </w:p>
        </w:tc>
      </w:tr>
      <w:tr w14:paraId="2F056F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9CE6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@GlobalTransactional 失效场景?</w:t>
            </w:r>
          </w:p>
        </w:tc>
        <w:tc>
          <w:tcPr>
            <w:tcW w:w="4320" w:type="dxa"/>
          </w:tcPr>
          <w:p w14:paraId="345E4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同类自调用/非public——和 @Transactional 同因: AOP 代理没走到</w:t>
            </w:r>
          </w:p>
        </w:tc>
      </w:tr>
    </w:tbl>
    <w:p w14:paraId="416448A1">
      <w:r>
        <w:br w:type="page"/>
      </w:r>
    </w:p>
    <w:p w14:paraId="12616F2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7 章  实测记录：亲眼抓拍两阶段（2026-07-02 本机）</w:t>
      </w:r>
    </w:p>
    <w:p w14:paraId="4C9C65BE">
      <w:r>
        <w:rPr>
          <w:rFonts w:ascii="微软雅黑" w:hAnsi="微软雅黑" w:eastAsia="微软雅黑"/>
          <w:b w:val="0"/>
          <w:sz w:val="21"/>
        </w:rPr>
        <w:t>方法：后台高频探测器(每几十毫秒查一次 stock + undo_log 行数), 前台调 POST /seata-test/deduct/1/1 触发全局事务。商品: 小米14Pro(id=1), 初始 stock=194。</w:t>
      </w:r>
    </w:p>
    <w:p w14:paraId="2C2C8BD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7.0  实验用的真实代码：SeataTestController（G5.6）</w:t>
      </w:r>
    </w:p>
    <w:p w14:paraId="0F48D6D4">
      <w:r>
        <w:rPr>
          <w:rFonts w:ascii="微软雅黑" w:hAnsi="微软雅黑" w:eastAsia="微软雅黑"/>
          <w:b w:val="0"/>
          <w:sz w:val="21"/>
        </w:rPr>
        <w:t>专门留的验证入口, 比 createOrder 干净得多——只做「Feign 扣库存 + 可选抛异常」两件事, 把 Seata 的行为剥出来单独看：</w:t>
      </w:r>
    </w:p>
    <w:p w14:paraId="0E39191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@RequestMapping("/seata-test")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SeataTestController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ProductFeignClient productFeignClient;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POST /seata-test/deduct/{id}/{qty}                 -&gt; 扣库存, 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POST /seata-test/deduct/{id}/{qty}?throwError=true -&gt; 扣库存, 抛异常, 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@PostMapping("/deduct/{productId}/{qty}")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@GlobalTransactional(name = "seata-test-deduct", rollbackFor = 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Result&lt;String&gt; deduct(@PathVariable Long productId,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@PathVariable Integer qty,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@RequestParam(defaultValue = "false") boolean throwError)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xid = RootContext.getXID();   // 拿当前全局事务 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(不在 @GlobalTransactional 范围内调用会返 null, 可用来自检)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log.info("[Seata-Test] 进入全局事务 XID={} ...", xid);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第1步: Feign 调 product 扣库存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XID 自动透传 -&gt; product 的 SQL 被代理 -&gt; 写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Result&lt;Integer&gt; deductResp = productFeignClient.deductStock(productId, qty);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(deductResp == null || deductResp.getCode() != 200)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RuntimeException("扣库存失败");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第2步: 按开关故意抛异常 (一阶段已扣, 逼出二阶段回滚)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(throwError)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RuntimeException("故意抛异常, 应该看到库存自动还原");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Result.success("扣库存成功 XID=" + xid);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BE42F4D">
      <w:r>
        <w:rPr>
          <w:rFonts w:ascii="微软雅黑" w:hAnsi="微软雅黑" w:eastAsia="微软雅黑"/>
          <w:b w:val="0"/>
          <w:sz w:val="21"/>
        </w:rPr>
        <w:t>设计上的巧思：throwError 参数让同一个端点既能演示提交又能演示回滚；RootContext.getXID() 打进日志, 和 TC 端日志、undo_log 表里的 xid 三方能对上号——7.1/7.2 的实测就是拿它跑的。</w:t>
      </w:r>
    </w:p>
    <w:p w14:paraId="0D8D466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 回滚场景 (throwError=true)</w:t>
      </w:r>
    </w:p>
    <w:p w14:paraId="2A761A9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00:51:08.072   stock=194  undo_log=0   &lt;- 初始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00:51:09.784   stock=193  undo_log=1   &lt;- ★一阶段: 库存已扣+后悔药已存(本地已提交!)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00:51:10.240   stock=194  undo_log=0   &lt;- ★二阶段回滚: 反向补偿+删日志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 响应: code=500 (全局异常处理器兜底)</w:t>
      </w:r>
    </w:p>
    <w:p w14:paraId="345EA68D">
      <w:r>
        <w:rPr>
          <w:rFonts w:ascii="微软雅黑" w:hAnsi="微软雅黑" w:eastAsia="微软雅黑"/>
          <w:b/>
          <w:color w:val="C00000"/>
          <w:sz w:val="21"/>
        </w:rPr>
        <w:t>最有价值的一格是中间那行：约 456ms 的窗口里, 库存真的是 193, 任何人来查都看得见——「一阶段就提交、数据提前可见」不再是理论, 这就是 AT 的脏读窗口。</w:t>
      </w:r>
    </w:p>
    <w:p w14:paraId="1244FF8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 提交场景 (throwError=false)</w:t>
      </w:r>
    </w:p>
    <w:p w14:paraId="6FD9D25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00:52:18.343   stock=194  undo_log=0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00:52:19.030   stock=193  undo_log=1   &lt;- 一阶段: 扣库存+写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00:52:20.164   stock=193  undo_log=0   &lt;- 二阶段 commit: 库存保持,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日志约 1.1 秒后才被删(异步!)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 响应: code=200, data="扣库存成功 XID=172.17.0.6:8091:7233577785635221507"</w:t>
      </w:r>
    </w:p>
    <w:p w14:paraId="0C7E07F8">
      <w:r>
        <w:rPr>
          <w:rFonts w:ascii="微软雅黑" w:hAnsi="微软雅黑" w:eastAsia="微软雅黑"/>
          <w:b w:val="0"/>
          <w:sz w:val="21"/>
        </w:rPr>
        <w:t>两个实证细节：① commit 场景删 undo_log 比 rollback 慢了约 1 秒——AsyncWorker 异步批量删的直接证据(3.1 节理论落地)；② XID 里的 IP 172.17.0.6 是 Docker 网桥地址, 说明本机 seata-server 跑在 Docker 容器里。</w:t>
      </w:r>
    </w:p>
    <w:p w14:paraId="6F4D4DE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 实验环境与复现步骤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8415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4030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4320" w:type="dxa"/>
          </w:tcPr>
          <w:p w14:paraId="6974E3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76E0CA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0DF1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MySQL 3306 / Redis 6379 / Nacos 8848 / Seata-TC 8091(Docker)</w:t>
            </w:r>
          </w:p>
        </w:tc>
        <w:tc>
          <w:tcPr>
            <w:tcW w:w="4320" w:type="dxa"/>
          </w:tcPr>
          <w:p w14:paraId="5F7A88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常驻, 无需手动起</w:t>
            </w:r>
          </w:p>
        </w:tc>
      </w:tr>
      <w:tr w14:paraId="24DE1E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0062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mini-mall-product 9002 / mini-mall-order 9003</w:t>
            </w:r>
          </w:p>
        </w:tc>
        <w:tc>
          <w:tcPr>
            <w:tcW w:w="4320" w:type="dxa"/>
          </w:tcPr>
          <w:p w14:paraId="1BED8D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临时起 jar(D:\jdk-21.0.11), 实验完停掉</w:t>
            </w:r>
          </w:p>
        </w:tc>
      </w:tr>
      <w:tr w14:paraId="0B53F1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F219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触发端点</w:t>
            </w:r>
          </w:p>
        </w:tc>
        <w:tc>
          <w:tcPr>
            <w:tcW w:w="4320" w:type="dxa"/>
          </w:tcPr>
          <w:p w14:paraId="24DFC0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http://localhost:9003/seata-test/deduct/{id}/{qty}?throwError=true|false</w:t>
            </w:r>
          </w:p>
        </w:tc>
      </w:tr>
      <w:tr w14:paraId="28479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92E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探测 SQL</w:t>
            </w:r>
          </w:p>
        </w:tc>
        <w:tc>
          <w:tcPr>
            <w:tcW w:w="4320" w:type="dxa"/>
          </w:tcPr>
          <w:p w14:paraId="29009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SELECT (SELECT stock FROM product WHERE id=1), COUNT(*) FROM undo_log</w:t>
            </w:r>
          </w:p>
        </w:tc>
      </w:tr>
    </w:tbl>
    <w:p w14:paraId="0BD5E258">
      <w:r>
        <w:rPr>
          <w:rFonts w:ascii="微软雅黑" w:hAnsi="微软雅黑" w:eastAsia="微软雅黑"/>
          <w:b w:val="0"/>
          <w:sz w:val="21"/>
        </w:rPr>
        <w:t>实验后已把 stock 恢复 194、停掉两个服务。想复现: 起两个 jar → 后台循环跑探测 SQL → 打端点。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F215AD"/>
    <w:rsid w:val="6124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2889</Words>
  <Characters>4941</Characters>
  <Lines>0</Lines>
  <Paragraphs>0</Paragraphs>
  <TotalTime>15</TotalTime>
  <ScaleCrop>false</ScaleCrop>
  <LinksUpToDate>false</LinksUpToDate>
  <CharactersWithSpaces>5951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2026-07-02T06:58:36Z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005E0AD79CF747619EF5A5D25AC3C432_12</vt:lpwstr>
  </property>
</Properties>
</file>