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0" w:line="240" w:lineRule="auto"/>
        <w:jc w:val="center"/>
      </w:pPr>
      <w:r>
        <w:rPr>
          <w:rFonts w:ascii="Times New Roman" w:hAnsi="Times New Roman" w:eastAsia="微软雅黑" w:cs="Times New Roman"/>
          <w:b/>
          <w:i w:val="0"/>
          <w:color w:val="1F3864"/>
          <w:sz w:val="88"/>
          <w:u w:val="none"/>
        </w:rPr>
        <w:t>钢琴提高</w:t>
      </w:r>
    </w:p>
    <w:p>
      <w:pPr>
        <w:spacing w:before="40" w:after="0" w:line="240" w:lineRule="auto"/>
        <w:jc w:val="center"/>
      </w:pPr>
      <w:r>
        <w:rPr>
          <w:rFonts w:ascii="Times New Roman" w:hAnsi="Times New Roman" w:eastAsia="微软雅黑" w:cs="Times New Roman"/>
          <w:b/>
          <w:i w:val="0"/>
          <w:color w:val="2E5496"/>
          <w:sz w:val="60"/>
          <w:u w:val="none"/>
        </w:rPr>
        <w:t>课程知识体系</w:t>
      </w:r>
    </w:p>
    <w:p>
      <w:pPr>
        <w:spacing w:before="120" w:after="320" w:line="240" w:lineRule="auto"/>
        <w:jc w:val="center"/>
      </w:pPr>
      <w:r>
        <w:rPr>
          <w:rFonts w:ascii="Times New Roman" w:hAnsi="Times New Roman" w:eastAsia="楷体" w:cs="Times New Roman"/>
          <w:b w:val="0"/>
          <w:i w:val="0"/>
          <w:color w:val="0F6E64"/>
          <w:sz w:val="26"/>
          <w:u w:val="none"/>
        </w:rPr>
        <w:t>— 从触键到即兴伴奏的系统化学习地图 —</w:t>
      </w:r>
    </w:p>
    <w:p>
      <w:pPr>
        <w:spacing w:before="0" w:after="360" w:line="240" w:lineRule="auto"/>
        <w:jc w:val="center"/>
      </w:pPr>
      <w:r>
        <w:rPr>
          <w:rFonts w:ascii="Times New Roman" w:hAnsi="Times New Roman" w:eastAsia="微软雅黑" w:cs="Times New Roman"/>
          <w:b w:val="0"/>
          <w:i w:val="0"/>
          <w:color w:val="C9D6E8"/>
          <w:sz w:val="22"/>
          <w:u w:val="none"/>
        </w:rPr>
        <w:t>──────────────────────────────────</w:t>
      </w:r>
    </w:p>
    <w:p>
      <w:pPr>
        <w:spacing w:before="0" w:after="60" w:line="324" w:lineRule="auto"/>
        <w:jc w:val="center"/>
      </w:pPr>
      <w:r>
        <w:rPr>
          <w:rFonts w:ascii="Times New Roman" w:hAnsi="Times New Roman" w:eastAsia="微软雅黑" w:cs="Times New Roman"/>
          <w:b/>
          <w:i w:val="0"/>
          <w:color w:val="1F3864"/>
          <w:sz w:val="21"/>
          <w:u w:val="none"/>
        </w:rPr>
        <w:t>教材依据｜</w:t>
      </w:r>
      <w:r>
        <w:rPr>
          <w:rFonts w:ascii="Times New Roman" w:hAnsi="Times New Roman" w:eastAsia="宋体" w:cs="Times New Roman"/>
          <w:b w:val="0"/>
          <w:i w:val="0"/>
          <w:color w:val="222222"/>
          <w:sz w:val="21"/>
          <w:u w:val="none"/>
        </w:rPr>
        <w:t>徐雅琴《钢琴实用教程》（上册）（南京大学钢琴课教材）</w:t>
      </w:r>
    </w:p>
    <w:p>
      <w:pPr>
        <w:spacing w:before="0" w:after="60" w:line="324" w:lineRule="auto"/>
        <w:jc w:val="center"/>
      </w:pPr>
      <w:r>
        <w:rPr>
          <w:rFonts w:ascii="Times New Roman" w:hAnsi="Times New Roman" w:eastAsia="微软雅黑" w:cs="Times New Roman"/>
          <w:b/>
          <w:i w:val="0"/>
          <w:color w:val="1F3864"/>
          <w:sz w:val="21"/>
          <w:u w:val="none"/>
        </w:rPr>
        <w:t>课程曲目｜</w:t>
      </w:r>
      <w:r>
        <w:rPr>
          <w:rFonts w:ascii="Times New Roman" w:hAnsi="Times New Roman" w:eastAsia="宋体" w:cs="Times New Roman"/>
          <w:b w:val="0"/>
          <w:i w:val="0"/>
          <w:color w:val="222222"/>
          <w:sz w:val="21"/>
          <w:u w:val="none"/>
        </w:rPr>
        <w:t>车尔尼 Op.599 / Op.849 / Op.299，布格缪勒 Op.100 / Op.109，小奏鸣曲集，帕赫贝尔《卡农》</w:t>
      </w:r>
    </w:p>
    <w:p>
      <w:pPr>
        <w:spacing w:before="0" w:after="60" w:line="324" w:lineRule="auto"/>
        <w:jc w:val="center"/>
      </w:pPr>
      <w:r>
        <w:rPr>
          <w:rFonts w:ascii="Times New Roman" w:hAnsi="Times New Roman" w:eastAsia="微软雅黑" w:cs="Times New Roman"/>
          <w:b/>
          <w:i w:val="0"/>
          <w:color w:val="1F3864"/>
          <w:sz w:val="21"/>
          <w:u w:val="none"/>
        </w:rPr>
        <w:t>内容定位｜</w:t>
      </w:r>
      <w:r>
        <w:rPr>
          <w:rFonts w:ascii="Times New Roman" w:hAnsi="Times New Roman" w:eastAsia="宋体" w:cs="Times New Roman"/>
          <w:b w:val="0"/>
          <w:i w:val="0"/>
          <w:color w:val="222222"/>
          <w:sz w:val="21"/>
          <w:u w:val="none"/>
        </w:rPr>
        <w:t>弹奏技术（奏法·指法·音阶琶音·八度·装饰音）＋ 和声基础 ＋ 即兴伴奏音型体系 ＋ 踏板 ＋ 复调</w:t>
      </w:r>
    </w:p>
    <w:p>
      <w:pPr>
        <w:spacing w:after="480"/>
      </w:pPr>
    </w:p>
    <w:p>
      <w:pPr>
        <w:spacing w:before="0" w:after="40" w:line="288" w:lineRule="auto"/>
        <w:jc w:val="center"/>
      </w:pPr>
      <w:r>
        <w:rPr>
          <w:rFonts w:ascii="Times New Roman" w:hAnsi="Times New Roman" w:eastAsia="微软雅黑" w:cs="Times New Roman"/>
          <w:b/>
          <w:i w:val="0"/>
          <w:color w:val="B05400"/>
          <w:sz w:val="24"/>
          <w:u w:val="none"/>
        </w:rPr>
        <w:t>个人知识体系 · 复习用速查手册</w:t>
      </w:r>
    </w:p>
    <w:p>
      <w:pPr>
        <w:spacing w:before="0" w:after="0" w:line="288" w:lineRule="auto"/>
        <w:jc w:val="center"/>
      </w:pPr>
      <w:r>
        <w:rPr>
          <w:rFonts w:ascii="Times New Roman" w:hAnsi="Times New Roman" w:eastAsia="宋体" w:cs="Times New Roman"/>
          <w:b w:val="0"/>
          <w:i w:val="0"/>
          <w:color w:val="666666"/>
          <w:sz w:val="18"/>
          <w:u w:val="none"/>
        </w:rPr>
        <w:t>所有术语、谱例、图表均取自教材原书与课程乐谱，可放心对照复习</w:t>
      </w:r>
    </w:p>
    <w:p>
      <w:r>
        <w:br w:type="page"/>
      </w:r>
    </w:p>
    <w:p>
      <w:pPr>
        <w:spacing w:before="0" w:after="200" w:line="288" w:lineRule="auto"/>
        <w:pBdr>
          <w:bottom w:val="single" w:sz="12" w:space="6" w:color="1F3864"/>
        </w:pBdr>
      </w:pPr>
      <w:r>
        <w:rPr>
          <w:rFonts w:ascii="Times New Roman" w:hAnsi="Times New Roman" w:eastAsia="微软雅黑" w:cs="Times New Roman"/>
          <w:b/>
          <w:i w:val="0"/>
          <w:color w:val="1F3864"/>
          <w:sz w:val="44"/>
          <w:u w:val="none"/>
        </w:rPr>
        <w:t>目  录</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706"/>
        <w:gridCol w:w="4706"/>
      </w:tblGrid>
      <w:tr>
        <w:tc>
          <w:tcPr>
            <w:tcW w:type="dxa" w:w="1368"/>
            <w:tcMar>
              <w:top w:w="40" w:type="dxa"/>
              <w:start w:w="0" w:type="dxa"/>
              <w:bottom w:w="40" w:type="dxa"/>
              <w:end w:w="40" w:type="dxa"/>
            </w:tcMar>
          </w:tcPr>
          <w:p>
            <w:pPr>
              <w:spacing w:before="0" w:after="0" w:line="288" w:lineRule="auto"/>
            </w:pPr>
            <w:r>
              <w:rPr>
                <w:rFonts w:ascii="Times New Roman" w:hAnsi="Times New Roman" w:eastAsia="微软雅黑" w:cs="Times New Roman"/>
                <w:b/>
                <w:i w:val="0"/>
                <w:color w:val="2E5496"/>
                <w:sz w:val="22"/>
                <w:u w:val="none"/>
              </w:rPr>
              <w:t>第一章</w:t>
            </w:r>
          </w:p>
        </w:tc>
        <w:tc>
          <w:tcPr>
            <w:tcW w:type="dxa" w:w="7272"/>
            <w:tcMar>
              <w:top w:w="40" w:type="dxa"/>
              <w:start w:w="40" w:type="dxa"/>
              <w:bottom w:w="40" w:type="dxa"/>
              <w:end w:w="0" w:type="dxa"/>
            </w:tcMar>
          </w:tcPr>
          <w:p>
            <w:pPr>
              <w:spacing w:before="0" w:after="0" w:line="288" w:lineRule="auto"/>
            </w:pPr>
            <w:r>
              <w:rPr>
                <w:rFonts w:ascii="Times New Roman" w:hAnsi="Times New Roman" w:eastAsia="微软雅黑" w:cs="Times New Roman"/>
                <w:b/>
                <w:i w:val="0"/>
                <w:color w:val="1F3864"/>
                <w:sz w:val="22"/>
                <w:u w:val="none"/>
              </w:rPr>
              <w:t>课程与教材全景：一张学习地图</w:t>
            </w:r>
            <w:r>
              <w:rPr>
                <w:rFonts w:ascii="Times New Roman" w:hAnsi="Times New Roman" w:eastAsia="宋体" w:cs="Times New Roman"/>
                <w:b w:val="0"/>
                <w:i w:val="0"/>
                <w:color w:val="666666"/>
                <w:sz w:val="17"/>
                <w:u w:val="none"/>
              </w:rPr>
              <w:t xml:space="preserve">　教材体系 · 六学期进度 · 每课结构 · 能力进阶</w:t>
            </w:r>
          </w:p>
        </w:tc>
      </w:tr>
      <w:tr>
        <w:tc>
          <w:tcPr>
            <w:tcW w:type="dxa" w:w="1368"/>
            <w:tcMar>
              <w:top w:w="40" w:type="dxa"/>
              <w:start w:w="0" w:type="dxa"/>
              <w:bottom w:w="40" w:type="dxa"/>
              <w:end w:w="40" w:type="dxa"/>
            </w:tcMar>
          </w:tcPr>
          <w:p>
            <w:pPr>
              <w:spacing w:before="0" w:after="0" w:line="288" w:lineRule="auto"/>
            </w:pPr>
            <w:r>
              <w:rPr>
                <w:rFonts w:ascii="Times New Roman" w:hAnsi="Times New Roman" w:eastAsia="微软雅黑" w:cs="Times New Roman"/>
                <w:b/>
                <w:i w:val="0"/>
                <w:color w:val="2E5496"/>
                <w:sz w:val="22"/>
                <w:u w:val="none"/>
              </w:rPr>
              <w:t>第二章</w:t>
            </w:r>
          </w:p>
        </w:tc>
        <w:tc>
          <w:tcPr>
            <w:tcW w:type="dxa" w:w="7272"/>
            <w:tcMar>
              <w:top w:w="40" w:type="dxa"/>
              <w:start w:w="40" w:type="dxa"/>
              <w:bottom w:w="40" w:type="dxa"/>
              <w:end w:w="0" w:type="dxa"/>
            </w:tcMar>
          </w:tcPr>
          <w:p>
            <w:pPr>
              <w:spacing w:before="0" w:after="0" w:line="288" w:lineRule="auto"/>
            </w:pPr>
            <w:r>
              <w:rPr>
                <w:rFonts w:ascii="Times New Roman" w:hAnsi="Times New Roman" w:eastAsia="微软雅黑" w:cs="Times New Roman"/>
                <w:b/>
                <w:i w:val="0"/>
                <w:color w:val="1F3864"/>
                <w:sz w:val="22"/>
                <w:u w:val="none"/>
              </w:rPr>
              <w:t>钢琴基本知识</w:t>
            </w:r>
            <w:r>
              <w:rPr>
                <w:rFonts w:ascii="Times New Roman" w:hAnsi="Times New Roman" w:eastAsia="宋体" w:cs="Times New Roman"/>
                <w:b w:val="0"/>
                <w:i w:val="0"/>
                <w:color w:val="666666"/>
                <w:sz w:val="17"/>
                <w:u w:val="none"/>
              </w:rPr>
              <w:t xml:space="preserve">　构造与发声 · 键盘音区 · 踏板装置 · 保养</w:t>
            </w:r>
          </w:p>
        </w:tc>
      </w:tr>
      <w:tr>
        <w:tc>
          <w:tcPr>
            <w:tcW w:type="dxa" w:w="1368"/>
            <w:tcMar>
              <w:top w:w="40" w:type="dxa"/>
              <w:start w:w="0" w:type="dxa"/>
              <w:bottom w:w="40" w:type="dxa"/>
              <w:end w:w="40" w:type="dxa"/>
            </w:tcMar>
          </w:tcPr>
          <w:p>
            <w:pPr>
              <w:spacing w:before="0" w:after="0" w:line="288" w:lineRule="auto"/>
            </w:pPr>
            <w:r>
              <w:rPr>
                <w:rFonts w:ascii="Times New Roman" w:hAnsi="Times New Roman" w:eastAsia="微软雅黑" w:cs="Times New Roman"/>
                <w:b/>
                <w:i w:val="0"/>
                <w:color w:val="2E5496"/>
                <w:sz w:val="22"/>
                <w:u w:val="none"/>
              </w:rPr>
              <w:t>第三章</w:t>
            </w:r>
          </w:p>
        </w:tc>
        <w:tc>
          <w:tcPr>
            <w:tcW w:type="dxa" w:w="7272"/>
            <w:tcMar>
              <w:top w:w="40" w:type="dxa"/>
              <w:start w:w="40" w:type="dxa"/>
              <w:bottom w:w="40" w:type="dxa"/>
              <w:end w:w="0" w:type="dxa"/>
            </w:tcMar>
          </w:tcPr>
          <w:p>
            <w:pPr>
              <w:spacing w:before="0" w:after="0" w:line="288" w:lineRule="auto"/>
            </w:pPr>
            <w:r>
              <w:rPr>
                <w:rFonts w:ascii="Times New Roman" w:hAnsi="Times New Roman" w:eastAsia="微软雅黑" w:cs="Times New Roman"/>
                <w:b/>
                <w:i w:val="0"/>
                <w:color w:val="1F3864"/>
                <w:sz w:val="22"/>
                <w:u w:val="none"/>
              </w:rPr>
              <w:t>弹奏基础：姿势·手型·指法·练琴法</w:t>
            </w:r>
            <w:r>
              <w:rPr>
                <w:rFonts w:ascii="Times New Roman" w:hAnsi="Times New Roman" w:eastAsia="宋体" w:cs="Times New Roman"/>
                <w:b w:val="0"/>
                <w:i w:val="0"/>
                <w:color w:val="666666"/>
                <w:sz w:val="17"/>
                <w:u w:val="none"/>
              </w:rPr>
              <w:t xml:space="preserve">　坐姿 · 手型 · 六种指法 · 四大辩证关系</w:t>
            </w:r>
          </w:p>
        </w:tc>
      </w:tr>
      <w:tr>
        <w:tc>
          <w:tcPr>
            <w:tcW w:type="dxa" w:w="1368"/>
            <w:tcMar>
              <w:top w:w="40" w:type="dxa"/>
              <w:start w:w="0" w:type="dxa"/>
              <w:bottom w:w="40" w:type="dxa"/>
              <w:end w:w="40" w:type="dxa"/>
            </w:tcMar>
          </w:tcPr>
          <w:p>
            <w:pPr>
              <w:spacing w:before="0" w:after="0" w:line="288" w:lineRule="auto"/>
            </w:pPr>
            <w:r>
              <w:rPr>
                <w:rFonts w:ascii="Times New Roman" w:hAnsi="Times New Roman" w:eastAsia="微软雅黑" w:cs="Times New Roman"/>
                <w:b/>
                <w:i w:val="0"/>
                <w:color w:val="2E5496"/>
                <w:sz w:val="22"/>
                <w:u w:val="none"/>
              </w:rPr>
              <w:t>第四章</w:t>
            </w:r>
          </w:p>
        </w:tc>
        <w:tc>
          <w:tcPr>
            <w:tcW w:type="dxa" w:w="7272"/>
            <w:tcMar>
              <w:top w:w="40" w:type="dxa"/>
              <w:start w:w="40" w:type="dxa"/>
              <w:bottom w:w="40" w:type="dxa"/>
              <w:end w:w="0" w:type="dxa"/>
            </w:tcMar>
          </w:tcPr>
          <w:p>
            <w:pPr>
              <w:spacing w:before="0" w:after="0" w:line="288" w:lineRule="auto"/>
            </w:pPr>
            <w:r>
              <w:rPr>
                <w:rFonts w:ascii="Times New Roman" w:hAnsi="Times New Roman" w:eastAsia="微软雅黑" w:cs="Times New Roman"/>
                <w:b/>
                <w:i w:val="0"/>
                <w:color w:val="1F3864"/>
                <w:sz w:val="22"/>
                <w:u w:val="none"/>
              </w:rPr>
              <w:t>识谱与乐理基础</w:t>
            </w:r>
            <w:r>
              <w:rPr>
                <w:rFonts w:ascii="Times New Roman" w:hAnsi="Times New Roman" w:eastAsia="宋体" w:cs="Times New Roman"/>
                <w:b w:val="0"/>
                <w:i w:val="0"/>
                <w:color w:val="666666"/>
                <w:sz w:val="17"/>
                <w:u w:val="none"/>
              </w:rPr>
              <w:t xml:space="preserve">　五线谱 · 音符时值 · 变音记号 · 调号 · 拍号 · 术语</w:t>
            </w:r>
          </w:p>
        </w:tc>
      </w:tr>
      <w:tr>
        <w:tc>
          <w:tcPr>
            <w:tcW w:type="dxa" w:w="1368"/>
            <w:tcMar>
              <w:top w:w="40" w:type="dxa"/>
              <w:start w:w="0" w:type="dxa"/>
              <w:bottom w:w="40" w:type="dxa"/>
              <w:end w:w="40" w:type="dxa"/>
            </w:tcMar>
          </w:tcPr>
          <w:p>
            <w:pPr>
              <w:spacing w:before="0" w:after="0" w:line="288" w:lineRule="auto"/>
            </w:pPr>
            <w:r>
              <w:rPr>
                <w:rFonts w:ascii="Times New Roman" w:hAnsi="Times New Roman" w:eastAsia="微软雅黑" w:cs="Times New Roman"/>
                <w:b/>
                <w:i w:val="0"/>
                <w:color w:val="2E5496"/>
                <w:sz w:val="22"/>
                <w:u w:val="none"/>
              </w:rPr>
              <w:t>第五章</w:t>
            </w:r>
          </w:p>
        </w:tc>
        <w:tc>
          <w:tcPr>
            <w:tcW w:type="dxa" w:w="7272"/>
            <w:tcMar>
              <w:top w:w="40" w:type="dxa"/>
              <w:start w:w="40" w:type="dxa"/>
              <w:bottom w:w="40" w:type="dxa"/>
              <w:end w:w="0" w:type="dxa"/>
            </w:tcMar>
          </w:tcPr>
          <w:p>
            <w:pPr>
              <w:spacing w:before="0" w:after="0" w:line="288" w:lineRule="auto"/>
            </w:pPr>
            <w:r>
              <w:rPr>
                <w:rFonts w:ascii="Times New Roman" w:hAnsi="Times New Roman" w:eastAsia="微软雅黑" w:cs="Times New Roman"/>
                <w:b/>
                <w:i w:val="0"/>
                <w:color w:val="1F3864"/>
                <w:sz w:val="22"/>
                <w:u w:val="none"/>
              </w:rPr>
              <w:t>基本奏法体系</w:t>
            </w:r>
            <w:r>
              <w:rPr>
                <w:rFonts w:ascii="Times New Roman" w:hAnsi="Times New Roman" w:eastAsia="宋体" w:cs="Times New Roman"/>
                <w:b w:val="0"/>
                <w:i w:val="0"/>
                <w:color w:val="666666"/>
                <w:sz w:val="17"/>
                <w:u w:val="none"/>
              </w:rPr>
              <w:t xml:space="preserve">　非连音 · 连音 · 双音 · 跳音 · 音阶琶音 · 八度 · 装饰音</w:t>
            </w:r>
          </w:p>
        </w:tc>
      </w:tr>
      <w:tr>
        <w:tc>
          <w:tcPr>
            <w:tcW w:type="dxa" w:w="1368"/>
            <w:tcMar>
              <w:top w:w="40" w:type="dxa"/>
              <w:start w:w="0" w:type="dxa"/>
              <w:bottom w:w="40" w:type="dxa"/>
              <w:end w:w="40" w:type="dxa"/>
            </w:tcMar>
          </w:tcPr>
          <w:p>
            <w:pPr>
              <w:spacing w:before="0" w:after="0" w:line="288" w:lineRule="auto"/>
            </w:pPr>
            <w:r>
              <w:rPr>
                <w:rFonts w:ascii="Times New Roman" w:hAnsi="Times New Roman" w:eastAsia="微软雅黑" w:cs="Times New Roman"/>
                <w:b/>
                <w:i w:val="0"/>
                <w:color w:val="2E5496"/>
                <w:sz w:val="22"/>
                <w:u w:val="none"/>
              </w:rPr>
              <w:t>第六章</w:t>
            </w:r>
          </w:p>
        </w:tc>
        <w:tc>
          <w:tcPr>
            <w:tcW w:type="dxa" w:w="7272"/>
            <w:tcMar>
              <w:top w:w="40" w:type="dxa"/>
              <w:start w:w="40" w:type="dxa"/>
              <w:bottom w:w="40" w:type="dxa"/>
              <w:end w:w="0" w:type="dxa"/>
            </w:tcMar>
          </w:tcPr>
          <w:p>
            <w:pPr>
              <w:spacing w:before="0" w:after="0" w:line="288" w:lineRule="auto"/>
            </w:pPr>
            <w:r>
              <w:rPr>
                <w:rFonts w:ascii="Times New Roman" w:hAnsi="Times New Roman" w:eastAsia="微软雅黑" w:cs="Times New Roman"/>
                <w:b/>
                <w:i w:val="0"/>
                <w:color w:val="1F3864"/>
                <w:sz w:val="22"/>
                <w:u w:val="none"/>
              </w:rPr>
              <w:t>即兴伴奏的和声基础</w:t>
            </w:r>
            <w:r>
              <w:rPr>
                <w:rFonts w:ascii="Times New Roman" w:hAnsi="Times New Roman" w:eastAsia="宋体" w:cs="Times New Roman"/>
                <w:b w:val="0"/>
                <w:i w:val="0"/>
                <w:color w:val="666666"/>
                <w:sz w:val="17"/>
                <w:u w:val="none"/>
              </w:rPr>
              <w:t xml:space="preserve">　音程 · 三和弦 · 七和弦 · 转位 · 连接 · 和声进行 · 终止式 · 离调 · 民族调式 · 转调</w:t>
            </w:r>
          </w:p>
        </w:tc>
      </w:tr>
      <w:tr>
        <w:tc>
          <w:tcPr>
            <w:tcW w:type="dxa" w:w="1368"/>
            <w:tcMar>
              <w:top w:w="40" w:type="dxa"/>
              <w:start w:w="0" w:type="dxa"/>
              <w:bottom w:w="40" w:type="dxa"/>
              <w:end w:w="40" w:type="dxa"/>
            </w:tcMar>
          </w:tcPr>
          <w:p>
            <w:pPr>
              <w:spacing w:before="0" w:after="0" w:line="288" w:lineRule="auto"/>
            </w:pPr>
            <w:r>
              <w:rPr>
                <w:rFonts w:ascii="Times New Roman" w:hAnsi="Times New Roman" w:eastAsia="微软雅黑" w:cs="Times New Roman"/>
                <w:b/>
                <w:i w:val="0"/>
                <w:color w:val="2E5496"/>
                <w:sz w:val="22"/>
                <w:u w:val="none"/>
              </w:rPr>
              <w:t>第七章</w:t>
            </w:r>
          </w:p>
        </w:tc>
        <w:tc>
          <w:tcPr>
            <w:tcW w:type="dxa" w:w="7272"/>
            <w:tcMar>
              <w:top w:w="40" w:type="dxa"/>
              <w:start w:w="40" w:type="dxa"/>
              <w:bottom w:w="40" w:type="dxa"/>
              <w:end w:w="0" w:type="dxa"/>
            </w:tcMar>
          </w:tcPr>
          <w:p>
            <w:pPr>
              <w:spacing w:before="0" w:after="0" w:line="288" w:lineRule="auto"/>
            </w:pPr>
            <w:r>
              <w:rPr>
                <w:rFonts w:ascii="Times New Roman" w:hAnsi="Times New Roman" w:eastAsia="微软雅黑" w:cs="Times New Roman"/>
                <w:b/>
                <w:i w:val="0"/>
                <w:color w:val="1F3864"/>
                <w:sz w:val="22"/>
                <w:u w:val="none"/>
              </w:rPr>
              <w:t>伴奏音型体系（技能核心）</w:t>
            </w:r>
            <w:r>
              <w:rPr>
                <w:rFonts w:ascii="Times New Roman" w:hAnsi="Times New Roman" w:eastAsia="宋体" w:cs="Times New Roman"/>
                <w:b w:val="0"/>
                <w:i w:val="0"/>
                <w:color w:val="666666"/>
                <w:sz w:val="17"/>
                <w:u w:val="none"/>
              </w:rPr>
              <w:t xml:space="preserve">　键盘固定位置法 · 八类音型 · 音型—情绪对照 · 前奏间奏后奏</w:t>
            </w:r>
          </w:p>
        </w:tc>
      </w:tr>
      <w:tr>
        <w:tc>
          <w:tcPr>
            <w:tcW w:type="dxa" w:w="1368"/>
            <w:tcMar>
              <w:top w:w="40" w:type="dxa"/>
              <w:start w:w="0" w:type="dxa"/>
              <w:bottom w:w="40" w:type="dxa"/>
              <w:end w:w="40" w:type="dxa"/>
            </w:tcMar>
          </w:tcPr>
          <w:p>
            <w:pPr>
              <w:spacing w:before="0" w:after="0" w:line="288" w:lineRule="auto"/>
            </w:pPr>
            <w:r>
              <w:rPr>
                <w:rFonts w:ascii="Times New Roman" w:hAnsi="Times New Roman" w:eastAsia="微软雅黑" w:cs="Times New Roman"/>
                <w:b/>
                <w:i w:val="0"/>
                <w:color w:val="2E5496"/>
                <w:sz w:val="22"/>
                <w:u w:val="none"/>
              </w:rPr>
              <w:t>第八章</w:t>
            </w:r>
          </w:p>
        </w:tc>
        <w:tc>
          <w:tcPr>
            <w:tcW w:type="dxa" w:w="7272"/>
            <w:tcMar>
              <w:top w:w="40" w:type="dxa"/>
              <w:start w:w="40" w:type="dxa"/>
              <w:bottom w:w="40" w:type="dxa"/>
              <w:end w:w="0" w:type="dxa"/>
            </w:tcMar>
          </w:tcPr>
          <w:p>
            <w:pPr>
              <w:spacing w:before="0" w:after="0" w:line="288" w:lineRule="auto"/>
            </w:pPr>
            <w:r>
              <w:rPr>
                <w:rFonts w:ascii="Times New Roman" w:hAnsi="Times New Roman" w:eastAsia="微软雅黑" w:cs="Times New Roman"/>
                <w:b/>
                <w:i w:val="0"/>
                <w:color w:val="1F3864"/>
                <w:sz w:val="22"/>
                <w:u w:val="none"/>
              </w:rPr>
              <w:t>踏板艺术</w:t>
            </w:r>
            <w:r>
              <w:rPr>
                <w:rFonts w:ascii="Times New Roman" w:hAnsi="Times New Roman" w:eastAsia="宋体" w:cs="Times New Roman"/>
                <w:b w:val="0"/>
                <w:i w:val="0"/>
                <w:color w:val="666666"/>
                <w:sz w:val="17"/>
                <w:u w:val="none"/>
              </w:rPr>
              <w:t xml:space="preserve">　三种踏板 · 记号 · 直接踏板/音后踏板 · 设计原则</w:t>
            </w:r>
          </w:p>
        </w:tc>
      </w:tr>
      <w:tr>
        <w:tc>
          <w:tcPr>
            <w:tcW w:type="dxa" w:w="1368"/>
            <w:tcMar>
              <w:top w:w="40" w:type="dxa"/>
              <w:start w:w="0" w:type="dxa"/>
              <w:bottom w:w="40" w:type="dxa"/>
              <w:end w:w="40" w:type="dxa"/>
            </w:tcMar>
          </w:tcPr>
          <w:p>
            <w:pPr>
              <w:spacing w:before="0" w:after="0" w:line="288" w:lineRule="auto"/>
            </w:pPr>
            <w:r>
              <w:rPr>
                <w:rFonts w:ascii="Times New Roman" w:hAnsi="Times New Roman" w:eastAsia="微软雅黑" w:cs="Times New Roman"/>
                <w:b/>
                <w:i w:val="0"/>
                <w:color w:val="2E5496"/>
                <w:sz w:val="22"/>
                <w:u w:val="none"/>
              </w:rPr>
              <w:t>第九章</w:t>
            </w:r>
          </w:p>
        </w:tc>
        <w:tc>
          <w:tcPr>
            <w:tcW w:type="dxa" w:w="7272"/>
            <w:tcMar>
              <w:top w:w="40" w:type="dxa"/>
              <w:start w:w="40" w:type="dxa"/>
              <w:bottom w:w="40" w:type="dxa"/>
              <w:end w:w="0" w:type="dxa"/>
            </w:tcMar>
          </w:tcPr>
          <w:p>
            <w:pPr>
              <w:spacing w:before="0" w:after="0" w:line="288" w:lineRule="auto"/>
            </w:pPr>
            <w:r>
              <w:rPr>
                <w:rFonts w:ascii="Times New Roman" w:hAnsi="Times New Roman" w:eastAsia="微软雅黑" w:cs="Times New Roman"/>
                <w:b/>
                <w:i w:val="0"/>
                <w:color w:val="1F3864"/>
                <w:sz w:val="22"/>
                <w:u w:val="none"/>
              </w:rPr>
              <w:t>复调与卡农</w:t>
            </w:r>
            <w:r>
              <w:rPr>
                <w:rFonts w:ascii="Times New Roman" w:hAnsi="Times New Roman" w:eastAsia="宋体" w:cs="Times New Roman"/>
                <w:b w:val="0"/>
                <w:i w:val="0"/>
                <w:color w:val="666666"/>
                <w:sz w:val="17"/>
                <w:u w:val="none"/>
              </w:rPr>
              <w:t xml:space="preserve">　复调概念 · 八度卡农弹奏要点</w:t>
            </w:r>
          </w:p>
        </w:tc>
      </w:tr>
      <w:tr>
        <w:tc>
          <w:tcPr>
            <w:tcW w:type="dxa" w:w="1368"/>
            <w:tcMar>
              <w:top w:w="40" w:type="dxa"/>
              <w:start w:w="0" w:type="dxa"/>
              <w:bottom w:w="40" w:type="dxa"/>
              <w:end w:w="40" w:type="dxa"/>
            </w:tcMar>
          </w:tcPr>
          <w:p>
            <w:pPr>
              <w:spacing w:before="0" w:after="0" w:line="288" w:lineRule="auto"/>
            </w:pPr>
            <w:r>
              <w:rPr>
                <w:rFonts w:ascii="Times New Roman" w:hAnsi="Times New Roman" w:eastAsia="微软雅黑" w:cs="Times New Roman"/>
                <w:b/>
                <w:i w:val="0"/>
                <w:color w:val="2E5496"/>
                <w:sz w:val="22"/>
                <w:u w:val="none"/>
              </w:rPr>
              <w:t>第十章</w:t>
            </w:r>
          </w:p>
        </w:tc>
        <w:tc>
          <w:tcPr>
            <w:tcW w:type="dxa" w:w="7272"/>
            <w:tcMar>
              <w:top w:w="40" w:type="dxa"/>
              <w:start w:w="40" w:type="dxa"/>
              <w:bottom w:w="40" w:type="dxa"/>
              <w:end w:w="0" w:type="dxa"/>
            </w:tcMar>
          </w:tcPr>
          <w:p>
            <w:pPr>
              <w:spacing w:before="0" w:after="0" w:line="288" w:lineRule="auto"/>
            </w:pPr>
            <w:r>
              <w:rPr>
                <w:rFonts w:ascii="Times New Roman" w:hAnsi="Times New Roman" w:eastAsia="微软雅黑" w:cs="Times New Roman"/>
                <w:b/>
                <w:i w:val="0"/>
                <w:color w:val="1F3864"/>
                <w:sz w:val="22"/>
                <w:u w:val="none"/>
              </w:rPr>
              <w:t>课程曲目体系</w:t>
            </w:r>
            <w:r>
              <w:rPr>
                <w:rFonts w:ascii="Times New Roman" w:hAnsi="Times New Roman" w:eastAsia="宋体" w:cs="Times New Roman"/>
                <w:b w:val="0"/>
                <w:i w:val="0"/>
                <w:color w:val="666666"/>
                <w:sz w:val="17"/>
                <w:u w:val="none"/>
              </w:rPr>
              <w:t xml:space="preserve">　车尔尼系列 · 布格缪勒 Op.100/Op.109 · 小奏鸣曲集 · 卡农</w:t>
            </w:r>
          </w:p>
        </w:tc>
      </w:tr>
      <w:tr>
        <w:tc>
          <w:tcPr>
            <w:tcW w:type="dxa" w:w="1368"/>
            <w:tcMar>
              <w:top w:w="40" w:type="dxa"/>
              <w:start w:w="0" w:type="dxa"/>
              <w:bottom w:w="40" w:type="dxa"/>
              <w:end w:w="40" w:type="dxa"/>
            </w:tcMar>
          </w:tcPr>
          <w:p>
            <w:pPr>
              <w:spacing w:before="0" w:after="0" w:line="288" w:lineRule="auto"/>
            </w:pPr>
            <w:r>
              <w:rPr>
                <w:rFonts w:ascii="Times New Roman" w:hAnsi="Times New Roman" w:eastAsia="微软雅黑" w:cs="Times New Roman"/>
                <w:b/>
                <w:i w:val="0"/>
                <w:color w:val="2E5496"/>
                <w:sz w:val="22"/>
                <w:u w:val="none"/>
              </w:rPr>
              <w:t>第十一章</w:t>
            </w:r>
          </w:p>
        </w:tc>
        <w:tc>
          <w:tcPr>
            <w:tcW w:type="dxa" w:w="7272"/>
            <w:tcMar>
              <w:top w:w="40" w:type="dxa"/>
              <w:start w:w="40" w:type="dxa"/>
              <w:bottom w:w="40" w:type="dxa"/>
              <w:end w:w="0" w:type="dxa"/>
            </w:tcMar>
          </w:tcPr>
          <w:p>
            <w:pPr>
              <w:spacing w:before="0" w:after="0" w:line="288" w:lineRule="auto"/>
            </w:pPr>
            <w:r>
              <w:rPr>
                <w:rFonts w:ascii="Times New Roman" w:hAnsi="Times New Roman" w:eastAsia="微软雅黑" w:cs="Times New Roman"/>
                <w:b/>
                <w:i w:val="0"/>
                <w:color w:val="1F3864"/>
                <w:sz w:val="22"/>
                <w:u w:val="none"/>
              </w:rPr>
              <w:t>自检与速查</w:t>
            </w:r>
            <w:r>
              <w:rPr>
                <w:rFonts w:ascii="Times New Roman" w:hAnsi="Times New Roman" w:eastAsia="宋体" w:cs="Times New Roman"/>
                <w:b w:val="0"/>
                <w:i w:val="0"/>
                <w:color w:val="666666"/>
                <w:sz w:val="17"/>
                <w:u w:val="none"/>
              </w:rPr>
              <w:t xml:space="preserve">　易错点清单 · 和弦速查 · 术语速查 · 复习自检表</w:t>
            </w:r>
          </w:p>
        </w:tc>
      </w:tr>
    </w:tbl>
    <w:p>
      <w:r>
        <w:br w:type="page"/>
      </w:r>
    </w:p>
    <w:p>
      <w:pPr>
        <w:spacing w:before="400" w:after="160" w:line="264" w:lineRule="auto"/>
        <w:shd w:val="clear" w:color="auto" w:fill="EAEFF7"/>
        <w:ind w:left="0" w:right="0"/>
        <w:pBdr>
          <w:bottom w:val="single" w:sz="16" w:space="8" w:color="1F3864"/>
        </w:pBdr>
        <w:keepNext/>
      </w:pPr>
      <w:r>
        <w:rPr>
          <w:rFonts w:ascii="Times New Roman" w:hAnsi="Times New Roman" w:eastAsia="微软雅黑" w:cs="Times New Roman"/>
          <w:b/>
          <w:i w:val="0"/>
          <w:color w:val="1F3864"/>
          <w:sz w:val="38"/>
          <w:u w:val="none"/>
        </w:rPr>
        <w:t xml:space="preserve">  第一章  </w:t>
      </w:r>
      <w:r>
        <w:rPr>
          <w:rFonts w:ascii="Times New Roman" w:hAnsi="Times New Roman" w:eastAsia="微软雅黑" w:cs="Times New Roman"/>
          <w:b/>
          <w:i w:val="0"/>
          <w:color w:val="1F3864"/>
          <w:sz w:val="38"/>
          <w:u w:val="none"/>
        </w:rPr>
        <w:t xml:space="preserve">课程与教材全景：一张学习地图 </w:t>
      </w:r>
    </w:p>
    <w:p>
      <w:pPr>
        <w:spacing w:before="0" w:after="100" w:line="312" w:lineRule="auto"/>
      </w:pPr>
      <w:r>
        <w:rPr>
          <w:rFonts w:ascii="Times New Roman" w:hAnsi="Times New Roman" w:eastAsia="宋体" w:cs="Times New Roman"/>
          <w:b w:val="0"/>
          <w:i w:val="0"/>
          <w:color w:val="222222"/>
          <w:sz w:val="21"/>
          <w:u w:val="none"/>
        </w:rPr>
        <w:t>本章先建立</w:t>
      </w:r>
      <w:r>
        <w:rPr>
          <w:rFonts w:ascii="Times New Roman" w:hAnsi="Times New Roman" w:eastAsia="宋体" w:cs="Times New Roman"/>
          <w:b/>
          <w:i w:val="0"/>
          <w:color w:val="1F3864"/>
          <w:sz w:val="21"/>
          <w:u w:val="none"/>
        </w:rPr>
        <w:t>整体框架</w:t>
      </w:r>
      <w:r>
        <w:rPr>
          <w:rFonts w:ascii="Times New Roman" w:hAnsi="Times New Roman" w:eastAsia="宋体" w:cs="Times New Roman"/>
          <w:b w:val="0"/>
          <w:i w:val="0"/>
          <w:color w:val="222222"/>
          <w:sz w:val="21"/>
          <w:u w:val="none"/>
        </w:rPr>
        <w:t>：这门课用什么教材、按什么顺序推进、每一课包含哪些固定环节。把握了这张地图，后面所有知识点都能"对号入座"。</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1.1  </w:t>
      </w:r>
      <w:r>
        <w:rPr>
          <w:rFonts w:ascii="Times New Roman" w:hAnsi="Times New Roman" w:eastAsia="微软雅黑" w:cs="Times New Roman"/>
          <w:b/>
          <w:i w:val="0"/>
          <w:color w:val="2E5496"/>
          <w:sz w:val="28"/>
          <w:u w:val="none"/>
        </w:rPr>
        <w:t>课程定位与教材依据</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教材</w:t>
      </w:r>
      <w:r>
        <w:rPr>
          <w:rFonts w:ascii="Times New Roman" w:hAnsi="Times New Roman" w:eastAsia="宋体" w:cs="Times New Roman"/>
          <w:b w:val="0"/>
          <w:i w:val="0"/>
          <w:color w:val="222222"/>
          <w:sz w:val="21"/>
          <w:u w:val="none"/>
        </w:rPr>
        <w:t>：徐雅琴《钢琴实用教程》（上册）。该书为南京大学钢琴课教材，著名音乐家陈洪作序，2001年修订再版；全书分上、下两册。</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课程性质</w:t>
      </w:r>
      <w:r>
        <w:rPr>
          <w:rFonts w:ascii="Times New Roman" w:hAnsi="Times New Roman" w:eastAsia="宋体" w:cs="Times New Roman"/>
          <w:b w:val="0"/>
          <w:i w:val="0"/>
          <w:color w:val="222222"/>
          <w:sz w:val="21"/>
          <w:u w:val="none"/>
        </w:rPr>
        <w:t>：技术训练与即兴伴奏"双线并行"。教材独创性地采用"</w:t>
      </w:r>
      <w:r>
        <w:rPr>
          <w:rFonts w:ascii="Times New Roman" w:hAnsi="Times New Roman" w:eastAsia="宋体" w:cs="Times New Roman"/>
          <w:b/>
          <w:i w:val="0"/>
          <w:color w:val="C00000"/>
          <w:sz w:val="21"/>
          <w:u w:val="none"/>
        </w:rPr>
        <w:t>以和声连接法为主的和弦键盘位置固定法</w:t>
      </w:r>
      <w:r>
        <w:rPr>
          <w:rFonts w:ascii="Times New Roman" w:hAnsi="Times New Roman" w:eastAsia="宋体" w:cs="Times New Roman"/>
          <w:b w:val="0"/>
          <w:i w:val="0"/>
          <w:color w:val="222222"/>
          <w:sz w:val="21"/>
          <w:u w:val="none"/>
        </w:rPr>
        <w:t>"，让初学者能够快速变化出各种伴奏音型。</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能力目标</w:t>
      </w:r>
      <w:r>
        <w:rPr>
          <w:rFonts w:ascii="Times New Roman" w:hAnsi="Times New Roman" w:eastAsia="宋体" w:cs="Times New Roman"/>
          <w:b w:val="0"/>
          <w:i w:val="0"/>
          <w:color w:val="222222"/>
          <w:sz w:val="21"/>
          <w:u w:val="none"/>
        </w:rPr>
        <w:t>：左手伴奏声部的独立运用；对旋律配置和声并即席弹奏钢琴伴奏的能力。</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EAF3FB"/>
            <w:tcMar>
              <w:top w:w="80" w:type="dxa"/>
              <w:start w:w="150" w:type="dxa"/>
              <w:bottom w:w="80" w:type="dxa"/>
              <w:end w:w="150" w:type="dxa"/>
            </w:tcMar>
            <w:tcBorders>
              <w:left w:val="single" w:sz="28" w:space="0" w:color="2E5496"/>
            </w:tcBorders>
          </w:tcPr>
          <w:p>
            <w:pPr>
              <w:spacing w:before="0" w:after="60" w:line="288" w:lineRule="auto"/>
            </w:pPr>
            <w:r>
              <w:rPr>
                <w:rFonts w:ascii="Times New Roman" w:hAnsi="Times New Roman" w:eastAsia="微软雅黑" w:cs="Times New Roman"/>
                <w:b/>
                <w:i w:val="0"/>
                <w:color w:val="1F3864"/>
                <w:sz w:val="22"/>
                <w:u w:val="none"/>
              </w:rPr>
              <w:t>一句话抓住全书主线</w:t>
            </w:r>
          </w:p>
          <w:p>
            <w:pPr>
              <w:spacing w:before="0" w:after="40" w:line="307" w:lineRule="auto"/>
            </w:pPr>
            <w:r>
              <w:rPr>
                <w:rFonts w:ascii="Times New Roman" w:hAnsi="Times New Roman" w:eastAsia="宋体" w:cs="Times New Roman"/>
                <w:b/>
                <w:i w:val="0"/>
                <w:color w:val="1F3864"/>
                <w:sz w:val="21"/>
                <w:u w:val="none"/>
              </w:rPr>
              <w:t>弹奏技术（怎么弹）</w:t>
            </w:r>
            <w:r>
              <w:rPr>
                <w:rFonts w:ascii="Times New Roman" w:hAnsi="Times New Roman" w:eastAsia="宋体" w:cs="Times New Roman"/>
                <w:b w:val="0"/>
                <w:i w:val="0"/>
                <w:color w:val="222222"/>
                <w:sz w:val="21"/>
                <w:u w:val="none"/>
              </w:rPr>
              <w:t xml:space="preserve"> ＋ </w:t>
            </w:r>
            <w:r>
              <w:rPr>
                <w:rFonts w:ascii="Times New Roman" w:hAnsi="Times New Roman" w:eastAsia="宋体" w:cs="Times New Roman"/>
                <w:b/>
                <w:i w:val="0"/>
                <w:color w:val="1F3864"/>
                <w:sz w:val="21"/>
                <w:u w:val="none"/>
              </w:rPr>
              <w:t>和声与音型（弹什么）</w:t>
            </w:r>
            <w:r>
              <w:rPr>
                <w:rFonts w:ascii="Times New Roman" w:hAnsi="Times New Roman" w:eastAsia="宋体" w:cs="Times New Roman"/>
                <w:b w:val="0"/>
                <w:i w:val="0"/>
                <w:color w:val="222222"/>
                <w:sz w:val="21"/>
                <w:u w:val="none"/>
              </w:rPr>
              <w:t xml:space="preserve"> → 合成"即兴伴奏（怎么配、怎么弹）"。</w:t>
            </w:r>
          </w:p>
          <w:p>
            <w:pPr>
              <w:spacing w:before="0" w:after="0" w:line="307" w:lineRule="auto"/>
            </w:pPr>
            <w:r>
              <w:rPr>
                <w:rFonts w:ascii="Times New Roman" w:hAnsi="Times New Roman" w:eastAsia="宋体" w:cs="Times New Roman"/>
                <w:b w:val="0"/>
                <w:i w:val="0"/>
                <w:color w:val="222222"/>
                <w:sz w:val="21"/>
                <w:u w:val="none"/>
              </w:rPr>
              <w:t>技术线：奏法 → 指法 → 音阶琶音 → 八度 → 装饰音；和声线：音程 → 和弦 → 连接 → 进行 → 终止 → 音型。</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1.2  </w:t>
      </w:r>
      <w:r>
        <w:rPr>
          <w:rFonts w:ascii="Times New Roman" w:hAnsi="Times New Roman" w:eastAsia="微软雅黑" w:cs="Times New Roman"/>
          <w:b/>
          <w:i w:val="0"/>
          <w:color w:val="2E5496"/>
          <w:sz w:val="28"/>
          <w:u w:val="none"/>
        </w:rPr>
        <w:t>教材体系全景：六个学期</w:t>
      </w:r>
    </w:p>
    <w:p>
      <w:pPr>
        <w:spacing w:before="0" w:after="100" w:line="312" w:lineRule="auto"/>
      </w:pPr>
      <w:r>
        <w:rPr>
          <w:rFonts w:ascii="Times New Roman" w:hAnsi="Times New Roman" w:eastAsia="宋体" w:cs="Times New Roman"/>
          <w:b w:val="0"/>
          <w:i w:val="0"/>
          <w:color w:val="222222"/>
          <w:sz w:val="21"/>
          <w:u w:val="none"/>
        </w:rPr>
        <w:t>全书上册含</w:t>
      </w:r>
      <w:r>
        <w:rPr>
          <w:rFonts w:ascii="Times New Roman" w:hAnsi="Times New Roman" w:eastAsia="宋体" w:cs="Times New Roman"/>
          <w:b/>
          <w:i w:val="0"/>
          <w:color w:val="1F3864"/>
          <w:sz w:val="21"/>
          <w:u w:val="none"/>
        </w:rPr>
        <w:t>第一、第二、第三学期</w:t>
      </w:r>
      <w:r>
        <w:rPr>
          <w:rFonts w:ascii="Times New Roman" w:hAnsi="Times New Roman" w:eastAsia="宋体" w:cs="Times New Roman"/>
          <w:b w:val="0"/>
          <w:i w:val="0"/>
          <w:color w:val="222222"/>
          <w:sz w:val="21"/>
          <w:u w:val="none"/>
        </w:rPr>
        <w:t>，下册含</w:t>
      </w:r>
      <w:r>
        <w:rPr>
          <w:rFonts w:ascii="Times New Roman" w:hAnsi="Times New Roman" w:eastAsia="宋体" w:cs="Times New Roman"/>
          <w:b/>
          <w:i w:val="0"/>
          <w:color w:val="1F3864"/>
          <w:sz w:val="21"/>
          <w:u w:val="none"/>
        </w:rPr>
        <w:t>第四、第五、第六学期</w:t>
      </w:r>
      <w:r>
        <w:rPr>
          <w:rFonts w:ascii="Times New Roman" w:hAnsi="Times New Roman" w:eastAsia="宋体" w:cs="Times New Roman"/>
          <w:b w:val="0"/>
          <w:i w:val="0"/>
          <w:color w:val="222222"/>
          <w:sz w:val="21"/>
          <w:u w:val="none"/>
        </w:rPr>
        <w:t>，难度螺旋上升。每个学期的每一课几乎都包含</w:t>
      </w:r>
      <w:r>
        <w:rPr>
          <w:rFonts w:ascii="Times New Roman" w:hAnsi="Times New Roman" w:eastAsia="宋体" w:cs="Times New Roman"/>
          <w:b/>
          <w:i w:val="0"/>
          <w:color w:val="1F3864"/>
          <w:sz w:val="21"/>
          <w:u w:val="none"/>
        </w:rPr>
        <w:t>六个固定环节</w:t>
      </w:r>
      <w:r>
        <w:rPr>
          <w:rFonts w:ascii="Times New Roman" w:hAnsi="Times New Roman" w:eastAsia="宋体" w:cs="Times New Roman"/>
          <w:b w:val="0"/>
          <w:i w:val="0"/>
          <w:color w:val="222222"/>
          <w:sz w:val="21"/>
          <w:u w:val="none"/>
        </w:rPr>
        <w:t>：</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21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固定环节</w:t>
            </w:r>
          </w:p>
        </w:tc>
        <w:tc>
          <w:tcPr>
            <w:tcW w:type="dxa" w:w="648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内容与作用</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① 手指练习</w:t>
            </w:r>
          </w:p>
        </w:tc>
        <w:tc>
          <w:tcPr>
            <w:tcW w:type="dxa" w:w="648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本课技术点的"热身"，巩固手型、指法与独立触键。</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② 音型练习（左手）</w:t>
            </w:r>
          </w:p>
        </w:tc>
        <w:tc>
          <w:tcPr>
            <w:tcW w:type="dxa" w:w="648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本课核心伴奏音型的分解训练，先分手、再双手。</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③ 本课调性音阶、琶音</w:t>
            </w:r>
          </w:p>
        </w:tc>
        <w:tc>
          <w:tcPr>
            <w:tcW w:type="dxa" w:w="648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该课调性的音阶与琶音，训练穿指、跨指与流畅性。</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④ 练习曲</w:t>
            </w:r>
          </w:p>
        </w:tc>
        <w:tc>
          <w:tcPr>
            <w:tcW w:type="dxa" w:w="648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车尔尼 Op.599 / Op.849 / Op.299 等，解决具体技术课题。</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⑤ 乐曲</w:t>
            </w:r>
          </w:p>
        </w:tc>
        <w:tc>
          <w:tcPr>
            <w:tcW w:type="dxa" w:w="648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布格缪勒、小奏鸣曲、复调、中外乐曲，完成音乐表现。</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⑥ 即兴伴奏（配弹）</w:t>
            </w:r>
          </w:p>
        </w:tc>
        <w:tc>
          <w:tcPr>
            <w:tcW w:type="dxa" w:w="648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把和声与音型用到歌曲上，是"学以致用"的落点。</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另附</w:t>
            </w:r>
          </w:p>
        </w:tc>
        <w:tc>
          <w:tcPr>
            <w:tcW w:type="dxa" w:w="648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自配伴奏 / 歌曲伴奏 / 补充曲目（四手联弹）。</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1.3  </w:t>
      </w:r>
      <w:r>
        <w:rPr>
          <w:rFonts w:ascii="Times New Roman" w:hAnsi="Times New Roman" w:eastAsia="微软雅黑" w:cs="Times New Roman"/>
          <w:b/>
          <w:i w:val="0"/>
          <w:color w:val="2E5496"/>
          <w:sz w:val="28"/>
          <w:u w:val="none"/>
        </w:rPr>
        <w:t>三个学期的调性与音型进度（上册）</w:t>
      </w:r>
    </w:p>
    <w:p>
      <w:pPr>
        <w:spacing w:before="0" w:after="100" w:line="312" w:lineRule="auto"/>
      </w:pPr>
      <w:r>
        <w:rPr>
          <w:rFonts w:ascii="Times New Roman" w:hAnsi="Times New Roman" w:eastAsia="宋体" w:cs="Times New Roman"/>
          <w:b w:val="0"/>
          <w:i w:val="0"/>
          <w:color w:val="222222"/>
          <w:sz w:val="21"/>
          <w:u w:val="none"/>
        </w:rPr>
        <w:t>下表把"每一课练什么调、练什么音型"一次列清。</w:t>
      </w:r>
      <w:r>
        <w:rPr>
          <w:rFonts w:ascii="Times New Roman" w:hAnsi="Times New Roman" w:eastAsia="宋体" w:cs="Times New Roman"/>
          <w:b w:val="0"/>
          <w:i w:val="0"/>
          <w:color w:val="1E752E"/>
          <w:sz w:val="21"/>
          <w:u w:val="none"/>
        </w:rPr>
        <w:t>练琴时可对照本表自查：本课调性的音阶琶音是否真的弹熟。</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86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课次</w:t>
            </w:r>
          </w:p>
        </w:tc>
        <w:tc>
          <w:tcPr>
            <w:tcW w:type="dxa" w:w="57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音型 / 内容主题</w:t>
            </w:r>
          </w:p>
        </w:tc>
        <w:tc>
          <w:tcPr>
            <w:tcW w:type="dxa" w:w="201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本课调性（音阶、琶音）</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1</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基本知识（钢琴简介 / 弹奏基本知识 / 识谱基础）</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2</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非连音奏法</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3</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连音奏法</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4</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双手合练（手指练习、双音奏法）</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5</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跳音奏法</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6</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即兴伴奏的和声基础</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7</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三和弦伴奏音型</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C00000"/>
                <w:sz w:val="18"/>
                <w:u w:val="none"/>
              </w:rPr>
              <w:t>C大调</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8</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短琶音伴奏音型</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C00000"/>
                <w:sz w:val="18"/>
                <w:u w:val="none"/>
              </w:rPr>
              <w:t>C大调</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9</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分解和弦伴奏音型（复习C大调音阶、琶音双手合练）</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C00000"/>
                <w:sz w:val="18"/>
                <w:u w:val="none"/>
              </w:rPr>
              <w:t>C大调</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10</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半分解和弦伴奏音型</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C00000"/>
                <w:sz w:val="18"/>
                <w:u w:val="none"/>
              </w:rPr>
              <w:t>G大调</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11</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半分解和弦伴奏音型</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C00000"/>
                <w:sz w:val="18"/>
                <w:u w:val="none"/>
              </w:rPr>
              <w:t>F大调</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12</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半分解和弦伴奏音型</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C00000"/>
                <w:sz w:val="18"/>
                <w:u w:val="none"/>
              </w:rPr>
              <w:t>a和声小调</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13</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半分解和弦伴奏音型（含"踏板的运用"）</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C00000"/>
                <w:sz w:val="18"/>
                <w:u w:val="none"/>
              </w:rPr>
              <w:t>c和声小调</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14</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复调</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C00000"/>
                <w:sz w:val="18"/>
                <w:u w:val="none"/>
              </w:rPr>
              <w:t>d和声小调</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15</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复习课</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w:t>
            </w:r>
          </w:p>
        </w:tc>
      </w:tr>
    </w:tbl>
    <w:p>
      <w:pPr>
        <w:spacing w:after="40"/>
      </w:pPr>
    </w:p>
    <w:p>
      <w:pPr>
        <w:spacing w:before="80" w:after="60" w:line="312" w:lineRule="auto"/>
      </w:pPr>
      <w:r>
        <w:rPr>
          <w:rFonts w:ascii="Times New Roman" w:hAnsi="Times New Roman" w:eastAsia="微软雅黑" w:cs="Times New Roman"/>
          <w:b/>
          <w:i w:val="0"/>
          <w:color w:val="1F3864"/>
          <w:sz w:val="20"/>
          <w:u w:val="none"/>
        </w:rPr>
        <w:t>第二学期</w:t>
      </w:r>
      <w:r>
        <w:rPr>
          <w:rFonts w:ascii="Times New Roman" w:hAnsi="Times New Roman" w:eastAsia="微软雅黑" w:cs="Times New Roman"/>
          <w:b w:val="0"/>
          <w:i w:val="0"/>
          <w:color w:val="2E5496"/>
          <w:sz w:val="20"/>
          <w:u w:val="none"/>
        </w:rPr>
        <w:t>（风格与和声扩展：加入装饰音、副属和弦、民族调式、跳音半分解）</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86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课次</w:t>
            </w:r>
          </w:p>
        </w:tc>
        <w:tc>
          <w:tcPr>
            <w:tcW w:type="dxa" w:w="57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音型 / 内容主题</w:t>
            </w:r>
          </w:p>
        </w:tc>
        <w:tc>
          <w:tcPr>
            <w:tcW w:type="dxa" w:w="201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本课调性</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1</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三和弦伴奏音型（大调中正、副三和弦的连接练习）</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D大调</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2</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短琶音伴奏音型</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b和声小调</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3</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分解和弦伴奏音型</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bB大调</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4</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分解和弦伴奏音型（含"装饰音的奏法"）</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g和声小调</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5</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半分解和弦伴奏音型（含"简介副属和弦"）</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A大调</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6</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半分解和弦伴奏音型</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#f和声小调</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7</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半分解和弦伴奏音型（含"民族调式和声应用的有关问题"）</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bE大调</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8</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跳音半分解和弦伴奏音型</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C和声小调</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9</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复调</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E大调</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10</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三和弦伴奏音型</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#c和声小调</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11</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短琶音伴奏音型</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bA大调</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12</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分解和弦伴奏音型</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f和声小调</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13</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复习课</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w:t>
            </w:r>
          </w:p>
        </w:tc>
      </w:tr>
    </w:tbl>
    <w:p>
      <w:pPr>
        <w:spacing w:after="40"/>
      </w:pPr>
    </w:p>
    <w:p>
      <w:pPr>
        <w:spacing w:before="80" w:after="60" w:line="312" w:lineRule="auto"/>
      </w:pPr>
      <w:r>
        <w:rPr>
          <w:rFonts w:ascii="Times New Roman" w:hAnsi="Times New Roman" w:eastAsia="微软雅黑" w:cs="Times New Roman"/>
          <w:b/>
          <w:i w:val="0"/>
          <w:color w:val="1F3864"/>
          <w:sz w:val="20"/>
          <w:u w:val="none"/>
        </w:rPr>
        <w:t>第三学期</w:t>
      </w:r>
      <w:r>
        <w:rPr>
          <w:rFonts w:ascii="Times New Roman" w:hAnsi="Times New Roman" w:eastAsia="微软雅黑" w:cs="Times New Roman"/>
          <w:b w:val="0"/>
          <w:i w:val="0"/>
          <w:color w:val="2E5496"/>
          <w:sz w:val="20"/>
          <w:u w:val="none"/>
        </w:rPr>
        <w:t>（技巧深化：跳音分解、半音阶、八度、转调、带转位音型）</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86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课次</w:t>
            </w:r>
          </w:p>
        </w:tc>
        <w:tc>
          <w:tcPr>
            <w:tcW w:type="dxa" w:w="57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音型 / 内容主题</w:t>
            </w:r>
          </w:p>
        </w:tc>
        <w:tc>
          <w:tcPr>
            <w:tcW w:type="dxa" w:w="201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本课调性</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1</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跳音分解和弦伴奏音型（含"八度及八度和弦的弹奏方法"）</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B大调</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2</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半分解和弦伴奏音型（含"半音阶练习"）</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3</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半分解和弦伴奏音型</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#g和声小调</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4</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半分解和弦伴奏音型</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bD大调</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5</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复调</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bb和声小调</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6</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和弦伴奏音型（含"即兴伴奏中的有关问题"）</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bG大调</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7</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短琶音伴奏音型</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be和声小调</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8</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分解和弦伴奏音型</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C大调</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9</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半分解和弦伴奏音型</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a和声小调</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10</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半分解和弦伴奏音型</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a旋律小调</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11</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半分解和弦伴奏音型（含"近关系调简易转调法"）</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G大调</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12</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带转位的半分解和弦伴奏音型</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c和声小调</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13</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复调</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e旋律小调</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14</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复习课</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w:t>
            </w:r>
          </w:p>
        </w:tc>
      </w:tr>
    </w:tbl>
    <w:p>
      <w:pPr>
        <w:spacing w:after="40"/>
      </w:pPr>
    </w:p>
    <w:p>
      <w:pPr>
        <w:spacing w:before="120" w:after="60" w:line="312" w:lineRule="auto"/>
      </w:pPr>
      <w:r>
        <w:rPr>
          <w:rFonts w:ascii="Times New Roman" w:hAnsi="Times New Roman" w:eastAsia="微软雅黑" w:cs="Times New Roman"/>
          <w:b/>
          <w:i w:val="0"/>
          <w:color w:val="1F3864"/>
          <w:sz w:val="20"/>
          <w:u w:val="none"/>
        </w:rPr>
        <w:t>下册（第四、五学期）新增音型</w:t>
      </w:r>
      <w:r>
        <w:rPr>
          <w:rFonts w:ascii="Times New Roman" w:hAnsi="Times New Roman" w:eastAsia="微软雅黑" w:cs="Times New Roman"/>
          <w:b w:val="0"/>
          <w:i w:val="0"/>
          <w:color w:val="2E5496"/>
          <w:sz w:val="20"/>
          <w:u w:val="none"/>
        </w:rPr>
        <w:t>——把伴奏织体推向更宽的音域与更丰满的色彩：</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29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学期</w:t>
            </w:r>
          </w:p>
        </w:tc>
        <w:tc>
          <w:tcPr>
            <w:tcW w:type="dxa" w:w="446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新增 / 强化音型</w:t>
            </w:r>
          </w:p>
        </w:tc>
        <w:tc>
          <w:tcPr>
            <w:tcW w:type="dxa" w:w="288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调性</w:t>
            </w:r>
          </w:p>
        </w:tc>
      </w:tr>
      <w:tr>
        <w:trPr>
          <w:cantSplit/>
        </w:trPr>
        <w:tc>
          <w:tcPr>
            <w:tcW w:type="dxa" w:w="12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第四学期</w:t>
            </w:r>
          </w:p>
        </w:tc>
        <w:tc>
          <w:tcPr>
            <w:tcW w:type="dxa" w:w="44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带远距离低音的和弦伴奏音型、长琶音伴奏音型、分解和弦、半分解和弦、带转位的半分解和弦、复调</w:t>
            </w:r>
          </w:p>
        </w:tc>
        <w:tc>
          <w:tcPr>
            <w:tcW w:type="dxa" w:w="288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F / d和声 / d旋律 / D / b和声 / b旋律 / bB / g和声</w:t>
            </w:r>
          </w:p>
        </w:tc>
      </w:tr>
      <w:tr>
        <w:trPr>
          <w:cantSplit/>
        </w:trPr>
        <w:tc>
          <w:tcPr>
            <w:tcW w:type="dxa" w:w="129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第五学期</w:t>
            </w:r>
          </w:p>
        </w:tc>
        <w:tc>
          <w:tcPr>
            <w:tcW w:type="dxa" w:w="44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和弦伴奏音型、长琶音、分解和弦、带转位的半分解、带远距离低音的和弦伴奏音型、复调</w:t>
            </w:r>
          </w:p>
        </w:tc>
        <w:tc>
          <w:tcPr>
            <w:tcW w:type="dxa" w:w="288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g旋律 / A / #f和声 / #f旋律 / bE / c和声 / c旋律</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1.4  </w:t>
      </w:r>
      <w:r>
        <w:rPr>
          <w:rFonts w:ascii="Times New Roman" w:hAnsi="Times New Roman" w:eastAsia="微软雅黑" w:cs="Times New Roman"/>
          <w:b/>
          <w:i w:val="0"/>
          <w:color w:val="2E5496"/>
          <w:sz w:val="28"/>
          <w:u w:val="none"/>
        </w:rPr>
        <w:t>能力进阶路线（背下来这张图）</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F1F7F0"/>
            <w:tcMar>
              <w:top w:w="80" w:type="dxa"/>
              <w:start w:w="150" w:type="dxa"/>
              <w:bottom w:w="80" w:type="dxa"/>
              <w:end w:w="150" w:type="dxa"/>
            </w:tcMar>
            <w:tcBorders>
              <w:left w:val="single" w:sz="28" w:space="0" w:color="1E752E"/>
            </w:tcBorders>
          </w:tcPr>
          <w:p>
            <w:pPr>
              <w:spacing w:before="0" w:after="60" w:line="288" w:lineRule="auto"/>
            </w:pPr>
            <w:r>
              <w:rPr>
                <w:rFonts w:ascii="Times New Roman" w:hAnsi="Times New Roman" w:eastAsia="微软雅黑" w:cs="Times New Roman"/>
                <w:b/>
                <w:i w:val="0"/>
                <w:color w:val="1F3864"/>
                <w:sz w:val="22"/>
                <w:u w:val="none"/>
              </w:rPr>
              <w:t>由"单音"到"音乐"的四级台阶</w:t>
            </w:r>
          </w:p>
          <w:p>
            <w:pPr>
              <w:spacing w:before="0" w:after="40" w:line="307" w:lineRule="auto"/>
            </w:pPr>
            <w:r>
              <w:rPr>
                <w:rFonts w:ascii="Times New Roman" w:hAnsi="Times New Roman" w:eastAsia="宋体" w:cs="Times New Roman"/>
                <w:b/>
                <w:i w:val="0"/>
                <w:color w:val="1F3864"/>
                <w:sz w:val="21"/>
                <w:u w:val="none"/>
              </w:rPr>
              <w:t>第1级 触键</w:t>
            </w:r>
            <w:r>
              <w:rPr>
                <w:rFonts w:ascii="Times New Roman" w:hAnsi="Times New Roman" w:eastAsia="宋体" w:cs="Times New Roman"/>
                <w:b w:val="0"/>
                <w:i w:val="0"/>
                <w:color w:val="222222"/>
                <w:sz w:val="21"/>
                <w:u w:val="none"/>
              </w:rPr>
              <w:t>：非连音"一提一落" → 连音"落—连—提" → 跳音（腕/臂/指三种）。</w:t>
            </w:r>
          </w:p>
          <w:p>
            <w:pPr>
              <w:spacing w:before="0" w:after="40" w:line="307" w:lineRule="auto"/>
            </w:pPr>
            <w:r>
              <w:rPr>
                <w:rFonts w:ascii="Times New Roman" w:hAnsi="Times New Roman" w:eastAsia="宋体" w:cs="Times New Roman"/>
                <w:b/>
                <w:i w:val="0"/>
                <w:color w:val="1F3864"/>
                <w:sz w:val="21"/>
                <w:u w:val="none"/>
              </w:rPr>
              <w:t>第2级 组织</w:t>
            </w:r>
            <w:r>
              <w:rPr>
                <w:rFonts w:ascii="Times New Roman" w:hAnsi="Times New Roman" w:eastAsia="宋体" w:cs="Times New Roman"/>
                <w:b w:val="0"/>
                <w:i w:val="0"/>
                <w:color w:val="222222"/>
                <w:sz w:val="21"/>
                <w:u w:val="none"/>
              </w:rPr>
              <w:t>：双音 → 三和弦 → 音阶琶音（穿指、跨指）→ 八度 → 装饰音。</w:t>
            </w:r>
          </w:p>
          <w:p>
            <w:pPr>
              <w:spacing w:before="0" w:after="40" w:line="307" w:lineRule="auto"/>
            </w:pPr>
            <w:r>
              <w:rPr>
                <w:rFonts w:ascii="Times New Roman" w:hAnsi="Times New Roman" w:eastAsia="宋体" w:cs="Times New Roman"/>
                <w:b/>
                <w:i w:val="0"/>
                <w:color w:val="1F3864"/>
                <w:sz w:val="21"/>
                <w:u w:val="none"/>
              </w:rPr>
              <w:t>第3级 和声</w:t>
            </w:r>
            <w:r>
              <w:rPr>
                <w:rFonts w:ascii="Times New Roman" w:hAnsi="Times New Roman" w:eastAsia="宋体" w:cs="Times New Roman"/>
                <w:b w:val="0"/>
                <w:i w:val="0"/>
                <w:color w:val="222222"/>
                <w:sz w:val="21"/>
                <w:u w:val="none"/>
              </w:rPr>
              <w:t>：音程 → 三/七和弦 → 转位 → 连接 → 进行 → 终止式 → 离调/转调。</w:t>
            </w:r>
          </w:p>
          <w:p>
            <w:pPr>
              <w:spacing w:before="0" w:after="0" w:line="307" w:lineRule="auto"/>
            </w:pPr>
            <w:r>
              <w:rPr>
                <w:rFonts w:ascii="Times New Roman" w:hAnsi="Times New Roman" w:eastAsia="宋体" w:cs="Times New Roman"/>
                <w:b/>
                <w:i w:val="0"/>
                <w:color w:val="1F3864"/>
                <w:sz w:val="21"/>
                <w:u w:val="none"/>
              </w:rPr>
              <w:t>第4级 应用</w:t>
            </w:r>
            <w:r>
              <w:rPr>
                <w:rFonts w:ascii="Times New Roman" w:hAnsi="Times New Roman" w:eastAsia="宋体" w:cs="Times New Roman"/>
                <w:b w:val="0"/>
                <w:i w:val="0"/>
                <w:color w:val="222222"/>
                <w:sz w:val="21"/>
                <w:u w:val="none"/>
              </w:rPr>
              <w:t>：正三和弦骨架 → 各类伴奏音型 → 前奏/间奏/后奏 → 完整即兴伴奏。</w:t>
            </w:r>
          </w:p>
        </w:tc>
      </w:tr>
    </w:tbl>
    <w:p>
      <w:pPr>
        <w:spacing w:after="40"/>
      </w:pPr>
    </w:p>
    <w:p>
      <w:pPr>
        <w:spacing w:before="400" w:after="160" w:line="264" w:lineRule="auto"/>
        <w:shd w:val="clear" w:color="auto" w:fill="EAEFF7"/>
        <w:ind w:left="0" w:right="0"/>
        <w:pBdr>
          <w:bottom w:val="single" w:sz="16" w:space="8" w:color="1F3864"/>
        </w:pBdr>
        <w:keepNext/>
      </w:pPr>
      <w:r>
        <w:rPr>
          <w:rFonts w:ascii="Times New Roman" w:hAnsi="Times New Roman" w:eastAsia="微软雅黑" w:cs="Times New Roman"/>
          <w:b/>
          <w:i w:val="0"/>
          <w:color w:val="1F3864"/>
          <w:sz w:val="38"/>
          <w:u w:val="none"/>
        </w:rPr>
        <w:t xml:space="preserve">  第二章  </w:t>
      </w:r>
      <w:r>
        <w:rPr>
          <w:rFonts w:ascii="Times New Roman" w:hAnsi="Times New Roman" w:eastAsia="微软雅黑" w:cs="Times New Roman"/>
          <w:b/>
          <w:i w:val="0"/>
          <w:color w:val="1F3864"/>
          <w:sz w:val="38"/>
          <w:u w:val="none"/>
        </w:rPr>
        <w:t xml:space="preserve">钢琴基本知识 </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2.1  </w:t>
      </w:r>
      <w:r>
        <w:rPr>
          <w:rFonts w:ascii="Times New Roman" w:hAnsi="Times New Roman" w:eastAsia="微软雅黑" w:cs="Times New Roman"/>
          <w:b/>
          <w:i w:val="0"/>
          <w:color w:val="2E5496"/>
          <w:sz w:val="28"/>
          <w:u w:val="none"/>
        </w:rPr>
        <w:t>钢琴的来历与分类</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名称</w:t>
      </w:r>
      <w:r>
        <w:rPr>
          <w:rFonts w:ascii="Times New Roman" w:hAnsi="Times New Roman" w:eastAsia="宋体" w:cs="Times New Roman"/>
          <w:b w:val="0"/>
          <w:i w:val="0"/>
          <w:color w:val="222222"/>
          <w:sz w:val="21"/>
          <w:u w:val="none"/>
        </w:rPr>
        <w:t xml:space="preserve">：原名 </w:t>
      </w:r>
      <w:r>
        <w:rPr>
          <w:rFonts w:ascii="Times New Roman" w:hAnsi="Times New Roman" w:eastAsia="宋体" w:cs="Times New Roman"/>
          <w:b/>
          <w:i w:val="0"/>
          <w:color w:val="1F3864"/>
          <w:sz w:val="21"/>
          <w:u w:val="none"/>
        </w:rPr>
        <w:t>Piano-forte</w:t>
      </w:r>
      <w:r>
        <w:rPr>
          <w:rFonts w:ascii="Times New Roman" w:hAnsi="Times New Roman" w:eastAsia="宋体" w:cs="Times New Roman"/>
          <w:b w:val="0"/>
          <w:i w:val="0"/>
          <w:color w:val="222222"/>
          <w:sz w:val="21"/>
          <w:u w:val="none"/>
        </w:rPr>
        <w:t xml:space="preserve">（意为"能弱能强"），简称 </w:t>
      </w:r>
      <w:r>
        <w:rPr>
          <w:rFonts w:ascii="Times New Roman" w:hAnsi="Times New Roman" w:eastAsia="宋体" w:cs="Times New Roman"/>
          <w:b/>
          <w:i w:val="0"/>
          <w:color w:val="1F3864"/>
          <w:sz w:val="21"/>
          <w:u w:val="none"/>
        </w:rPr>
        <w:t>Piano</w:t>
      </w:r>
      <w:r>
        <w:rPr>
          <w:rFonts w:ascii="Times New Roman" w:hAnsi="Times New Roman" w:eastAsia="宋体" w:cs="Times New Roman"/>
          <w:b w:val="0"/>
          <w:i w:val="0"/>
          <w:color w:val="222222"/>
          <w:sz w:val="21"/>
          <w:u w:val="none"/>
        </w:rPr>
        <w:t>。前身为</w:t>
      </w:r>
      <w:r>
        <w:rPr>
          <w:rFonts w:ascii="Times New Roman" w:hAnsi="Times New Roman" w:eastAsia="宋体" w:cs="Times New Roman"/>
          <w:b/>
          <w:i w:val="0"/>
          <w:color w:val="1F3864"/>
          <w:sz w:val="21"/>
          <w:u w:val="none"/>
        </w:rPr>
        <w:t>击弦古钢琴 Clavichord</w:t>
      </w:r>
      <w:r>
        <w:rPr>
          <w:rFonts w:ascii="Times New Roman" w:hAnsi="Times New Roman" w:eastAsia="宋体" w:cs="Times New Roman"/>
          <w:b w:val="0"/>
          <w:i w:val="0"/>
          <w:color w:val="222222"/>
          <w:sz w:val="21"/>
          <w:u w:val="none"/>
        </w:rPr>
        <w:t xml:space="preserve"> 与</w:t>
      </w:r>
      <w:r>
        <w:rPr>
          <w:rFonts w:ascii="Times New Roman" w:hAnsi="Times New Roman" w:eastAsia="宋体" w:cs="Times New Roman"/>
          <w:b/>
          <w:i w:val="0"/>
          <w:color w:val="1F3864"/>
          <w:sz w:val="21"/>
          <w:u w:val="none"/>
        </w:rPr>
        <w:t>拨弦古钢琴 Harpsichord</w:t>
      </w:r>
      <w:r>
        <w:rPr>
          <w:rFonts w:ascii="Times New Roman" w:hAnsi="Times New Roman" w:eastAsia="宋体" w:cs="Times New Roman"/>
          <w:b w:val="0"/>
          <w:i w:val="0"/>
          <w:color w:val="222222"/>
          <w:sz w:val="21"/>
          <w:u w:val="none"/>
        </w:rPr>
        <w:t>。</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诞生</w:t>
      </w:r>
      <w:r>
        <w:rPr>
          <w:rFonts w:ascii="Times New Roman" w:hAnsi="Times New Roman" w:eastAsia="宋体" w:cs="Times New Roman"/>
          <w:b w:val="0"/>
          <w:i w:val="0"/>
          <w:color w:val="222222"/>
          <w:sz w:val="21"/>
          <w:u w:val="none"/>
        </w:rPr>
        <w:t>：</w:t>
      </w:r>
      <w:r>
        <w:rPr>
          <w:rFonts w:ascii="Times New Roman" w:hAnsi="Times New Roman" w:eastAsia="宋体" w:cs="Times New Roman"/>
          <w:b/>
          <w:i w:val="0"/>
          <w:color w:val="C00000"/>
          <w:sz w:val="21"/>
          <w:u w:val="none"/>
        </w:rPr>
        <w:t>1710年前后，意大利人克里斯托弗利（Cristofori）制成音乐史上第一架近代钢琴</w:t>
      </w:r>
      <w:r>
        <w:rPr>
          <w:rFonts w:ascii="Times New Roman" w:hAnsi="Times New Roman" w:eastAsia="宋体" w:cs="Times New Roman"/>
          <w:b w:val="0"/>
          <w:i w:val="0"/>
          <w:color w:val="222222"/>
          <w:sz w:val="21"/>
          <w:u w:val="none"/>
        </w:rPr>
        <w:t>；其后加入踏板装置、铸铁框架、毡槌等改进，19世纪后期趋于完善。</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音域</w:t>
      </w:r>
      <w:r>
        <w:rPr>
          <w:rFonts w:ascii="Times New Roman" w:hAnsi="Times New Roman" w:eastAsia="宋体" w:cs="Times New Roman"/>
          <w:b w:val="0"/>
          <w:i w:val="0"/>
          <w:color w:val="222222"/>
          <w:sz w:val="21"/>
          <w:u w:val="none"/>
        </w:rPr>
        <w:t>：由最初的五个八度扩展到</w:t>
      </w:r>
      <w:r>
        <w:rPr>
          <w:rFonts w:ascii="Times New Roman" w:hAnsi="Times New Roman" w:eastAsia="宋体" w:cs="Times New Roman"/>
          <w:b/>
          <w:i w:val="0"/>
          <w:color w:val="1F3864"/>
          <w:sz w:val="21"/>
          <w:u w:val="none"/>
        </w:rPr>
        <w:t>七个半八度（88键）</w:t>
      </w:r>
      <w:r>
        <w:rPr>
          <w:rFonts w:ascii="Times New Roman" w:hAnsi="Times New Roman" w:eastAsia="宋体" w:cs="Times New Roman"/>
          <w:b w:val="0"/>
          <w:i w:val="0"/>
          <w:color w:val="222222"/>
          <w:sz w:val="21"/>
          <w:u w:val="none"/>
        </w:rPr>
        <w:t>。</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分类</w:t>
      </w:r>
      <w:r>
        <w:rPr>
          <w:rFonts w:ascii="Times New Roman" w:hAnsi="Times New Roman" w:eastAsia="宋体" w:cs="Times New Roman"/>
          <w:b w:val="0"/>
          <w:i w:val="0"/>
          <w:color w:val="222222"/>
          <w:sz w:val="21"/>
          <w:u w:val="none"/>
        </w:rPr>
        <w:t>：</w:t>
      </w:r>
      <w:r>
        <w:rPr>
          <w:rFonts w:ascii="Times New Roman" w:hAnsi="Times New Roman" w:eastAsia="宋体" w:cs="Times New Roman"/>
          <w:b/>
          <w:i w:val="0"/>
          <w:color w:val="1F3864"/>
          <w:sz w:val="21"/>
          <w:u w:val="none"/>
        </w:rPr>
        <w:t>三角钢琴</w:t>
      </w:r>
      <w:r>
        <w:rPr>
          <w:rFonts w:ascii="Times New Roman" w:hAnsi="Times New Roman" w:eastAsia="宋体" w:cs="Times New Roman"/>
          <w:b w:val="0"/>
          <w:i w:val="0"/>
          <w:color w:val="222222"/>
          <w:sz w:val="21"/>
          <w:u w:val="none"/>
        </w:rPr>
        <w:t>（平台琴，音色好、音量大，用于演奏会）；</w:t>
      </w:r>
      <w:r>
        <w:rPr>
          <w:rFonts w:ascii="Times New Roman" w:hAnsi="Times New Roman" w:eastAsia="宋体" w:cs="Times New Roman"/>
          <w:b/>
          <w:i w:val="0"/>
          <w:color w:val="1F3864"/>
          <w:sz w:val="21"/>
          <w:u w:val="none"/>
        </w:rPr>
        <w:t>立式钢琴</w:t>
      </w:r>
      <w:r>
        <w:rPr>
          <w:rFonts w:ascii="Times New Roman" w:hAnsi="Times New Roman" w:eastAsia="宋体" w:cs="Times New Roman"/>
          <w:b w:val="0"/>
          <w:i w:val="0"/>
          <w:color w:val="222222"/>
          <w:sz w:val="21"/>
          <w:u w:val="none"/>
        </w:rPr>
        <w:t>（体积小，用于教学、练习与家庭）。</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2.2  </w:t>
      </w:r>
      <w:r>
        <w:rPr>
          <w:rFonts w:ascii="Times New Roman" w:hAnsi="Times New Roman" w:eastAsia="微软雅黑" w:cs="Times New Roman"/>
          <w:b/>
          <w:i w:val="0"/>
          <w:color w:val="2E5496"/>
          <w:sz w:val="28"/>
          <w:u w:val="none"/>
        </w:rPr>
        <w:t>内部结构：六大部</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187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部件</w:t>
            </w:r>
          </w:p>
        </w:tc>
        <w:tc>
          <w:tcPr>
            <w:tcW w:type="dxa" w:w="676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要点</w:t>
            </w:r>
          </w:p>
        </w:tc>
      </w:tr>
      <w:tr>
        <w:trPr>
          <w:cantSplit/>
        </w:trPr>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键盘</w:t>
            </w:r>
          </w:p>
        </w:tc>
        <w:tc>
          <w:tcPr>
            <w:tcW w:type="dxa" w:w="67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52个白键 + 36个黑键 = 88键；88琴键对应88套传送装置，整琴零部件多达4500多个。</w:t>
            </w:r>
          </w:p>
        </w:tc>
      </w:tr>
      <w:tr>
        <w:trPr>
          <w:cantSplit/>
        </w:trPr>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击弦机</w:t>
            </w:r>
          </w:p>
        </w:tc>
        <w:tc>
          <w:tcPr>
            <w:tcW w:type="dxa" w:w="67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由采格、中股、琴槌（俗称"榔头"）、制音器等组成，是"把手指的力量传给琴弦"的机构。</w:t>
            </w:r>
          </w:p>
        </w:tc>
      </w:tr>
      <w:tr>
        <w:trPr>
          <w:cantSplit/>
        </w:trPr>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弦列</w:t>
            </w:r>
          </w:p>
        </w:tc>
        <w:tc>
          <w:tcPr>
            <w:tcW w:type="dxa" w:w="67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高音区56个音，每音3根钢丝（同音弦）；中低声区18个音，每音2根（外绕细钢丝）；最低音区14个音，每音1根（外缠两层铜丝）。A2–c⁵共</w:t>
            </w:r>
            <w:r>
              <w:rPr>
                <w:rFonts w:ascii="Times New Roman" w:hAnsi="Times New Roman" w:eastAsia="宋体" w:cs="Times New Roman"/>
                <w:b/>
                <w:i w:val="0"/>
                <w:color w:val="C00000"/>
                <w:sz w:val="19"/>
                <w:u w:val="none"/>
              </w:rPr>
              <w:t>218根弦</w:t>
            </w:r>
            <w:r>
              <w:rPr>
                <w:rFonts w:ascii="Times New Roman" w:hAnsi="Times New Roman" w:eastAsia="宋体" w:cs="Times New Roman"/>
                <w:b w:val="0"/>
                <w:i w:val="0"/>
                <w:color w:val="222222"/>
                <w:sz w:val="19"/>
                <w:u w:val="none"/>
              </w:rPr>
              <w:t>斜向交叉张挂。弦由弦轴、弦枕、弦桥（俗称"马"）组成。</w:t>
            </w:r>
          </w:p>
        </w:tc>
      </w:tr>
      <w:tr>
        <w:trPr>
          <w:cantSplit/>
        </w:trPr>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音板</w:t>
            </w:r>
          </w:p>
        </w:tc>
        <w:tc>
          <w:tcPr>
            <w:tcW w:type="dxa" w:w="67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松木条拼成的方形木板，又称共鸣板 / 扩音板。</w:t>
            </w:r>
          </w:p>
        </w:tc>
      </w:tr>
      <w:tr>
        <w:trPr>
          <w:cantSplit/>
        </w:trPr>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支架</w:t>
            </w:r>
          </w:p>
        </w:tc>
        <w:tc>
          <w:tcPr>
            <w:tcW w:type="dxa" w:w="67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铸铁制成，承受弦列</w:t>
            </w:r>
            <w:r>
              <w:rPr>
                <w:rFonts w:ascii="Times New Roman" w:hAnsi="Times New Roman" w:eastAsia="宋体" w:cs="Times New Roman"/>
                <w:b/>
                <w:i w:val="0"/>
                <w:color w:val="C00000"/>
                <w:sz w:val="19"/>
                <w:u w:val="none"/>
              </w:rPr>
              <w:t>15–20吨</w:t>
            </w:r>
            <w:r>
              <w:rPr>
                <w:rFonts w:ascii="Times New Roman" w:hAnsi="Times New Roman" w:eastAsia="宋体" w:cs="Times New Roman"/>
                <w:b w:val="0"/>
                <w:i w:val="0"/>
                <w:color w:val="222222"/>
                <w:sz w:val="19"/>
                <w:u w:val="none"/>
              </w:rPr>
              <w:t>的巨大张力。</w:t>
            </w:r>
          </w:p>
        </w:tc>
      </w:tr>
      <w:tr>
        <w:trPr>
          <w:cantSplit/>
        </w:trPr>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踏板杠杆装置</w:t>
            </w:r>
          </w:p>
        </w:tc>
        <w:tc>
          <w:tcPr>
            <w:tcW w:type="dxa" w:w="67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连接踏板与制音器等，实现延音、柔音等效果。</w:t>
            </w:r>
          </w:p>
        </w:tc>
      </w:tr>
      <w:tr>
        <w:trPr>
          <w:cantSplit/>
        </w:trPr>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外壳（立式）</w:t>
            </w:r>
          </w:p>
        </w:tc>
        <w:tc>
          <w:tcPr>
            <w:tcW w:type="dxa" w:w="67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顶盖、上门、琴盖、下门、长身、琴耳、锁门档、琴腿、琴脚、左/中/右踏板、轮子。</w:t>
            </w:r>
          </w:p>
        </w:tc>
      </w:tr>
    </w:tbl>
    <w:p>
      <w:pPr>
        <w:spacing w:after="4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FDF6E3"/>
            <w:tcMar>
              <w:top w:w="80" w:type="dxa"/>
              <w:start w:w="150" w:type="dxa"/>
              <w:bottom w:w="80" w:type="dxa"/>
              <w:end w:w="150" w:type="dxa"/>
            </w:tcMar>
            <w:tcBorders>
              <w:left w:val="single" w:sz="28" w:space="0" w:color="D9A404"/>
            </w:tcBorders>
          </w:tcPr>
          <w:p>
            <w:pPr>
              <w:spacing w:before="0" w:after="60" w:line="288" w:lineRule="auto"/>
            </w:pPr>
            <w:r>
              <w:rPr>
                <w:rFonts w:ascii="Times New Roman" w:hAnsi="Times New Roman" w:eastAsia="微软雅黑" w:cs="Times New Roman"/>
                <w:b/>
                <w:i w:val="0"/>
                <w:color w:val="1F3864"/>
                <w:sz w:val="22"/>
                <w:u w:val="none"/>
              </w:rPr>
              <w:t>保养六防（教材原列）</w:t>
            </w:r>
          </w:p>
          <w:p>
            <w:pPr>
              <w:spacing w:before="0" w:after="0" w:line="307" w:lineRule="auto"/>
            </w:pPr>
            <w:r>
              <w:rPr>
                <w:rFonts w:ascii="Times New Roman" w:hAnsi="Times New Roman" w:eastAsia="宋体" w:cs="Times New Roman"/>
                <w:b/>
                <w:i w:val="0"/>
                <w:color w:val="C00000"/>
                <w:sz w:val="21"/>
                <w:u w:val="none"/>
              </w:rPr>
              <w:t>防蛀</w:t>
            </w:r>
            <w:r>
              <w:rPr>
                <w:rFonts w:ascii="Times New Roman" w:hAnsi="Times New Roman" w:eastAsia="宋体" w:cs="Times New Roman"/>
                <w:b w:val="0"/>
                <w:i w:val="0"/>
                <w:color w:val="222222"/>
                <w:sz w:val="21"/>
                <w:u w:val="none"/>
              </w:rPr>
              <w:t>（放樟脑丸）｜</w:t>
            </w:r>
            <w:r>
              <w:rPr>
                <w:rFonts w:ascii="Times New Roman" w:hAnsi="Times New Roman" w:eastAsia="宋体" w:cs="Times New Roman"/>
                <w:b/>
                <w:i w:val="0"/>
                <w:color w:val="C00000"/>
                <w:sz w:val="21"/>
                <w:u w:val="none"/>
              </w:rPr>
              <w:t>防潮</w:t>
            </w:r>
            <w:r>
              <w:rPr>
                <w:rFonts w:ascii="Times New Roman" w:hAnsi="Times New Roman" w:eastAsia="宋体" w:cs="Times New Roman"/>
                <w:b w:val="0"/>
                <w:i w:val="0"/>
                <w:color w:val="222222"/>
                <w:sz w:val="21"/>
                <w:u w:val="none"/>
              </w:rPr>
              <w:t>（放干燥剂、垫石灰）｜</w:t>
            </w:r>
            <w:r>
              <w:rPr>
                <w:rFonts w:ascii="Times New Roman" w:hAnsi="Times New Roman" w:eastAsia="宋体" w:cs="Times New Roman"/>
                <w:b/>
                <w:i w:val="0"/>
                <w:color w:val="C00000"/>
                <w:sz w:val="21"/>
                <w:u w:val="none"/>
              </w:rPr>
              <w:t>防晒</w:t>
            </w:r>
            <w:r>
              <w:rPr>
                <w:rFonts w:ascii="Times New Roman" w:hAnsi="Times New Roman" w:eastAsia="宋体" w:cs="Times New Roman"/>
                <w:b w:val="0"/>
                <w:i w:val="0"/>
                <w:color w:val="222222"/>
                <w:sz w:val="21"/>
                <w:u w:val="none"/>
              </w:rPr>
              <w:t>｜</w:t>
            </w:r>
            <w:r>
              <w:rPr>
                <w:rFonts w:ascii="Times New Roman" w:hAnsi="Times New Roman" w:eastAsia="宋体" w:cs="Times New Roman"/>
                <w:b/>
                <w:i w:val="0"/>
                <w:color w:val="C00000"/>
                <w:sz w:val="21"/>
                <w:u w:val="none"/>
              </w:rPr>
              <w:t>防震</w:t>
            </w:r>
            <w:r>
              <w:rPr>
                <w:rFonts w:ascii="Times New Roman" w:hAnsi="Times New Roman" w:eastAsia="宋体" w:cs="Times New Roman"/>
                <w:b w:val="0"/>
                <w:i w:val="0"/>
                <w:color w:val="222222"/>
                <w:sz w:val="21"/>
                <w:u w:val="none"/>
              </w:rPr>
              <w:t>（移动琴时抬琴腿，不要推、拖）｜</w:t>
            </w:r>
            <w:r>
              <w:rPr>
                <w:rFonts w:ascii="Times New Roman" w:hAnsi="Times New Roman" w:eastAsia="宋体" w:cs="Times New Roman"/>
                <w:b/>
                <w:i w:val="0"/>
                <w:color w:val="C00000"/>
                <w:sz w:val="21"/>
                <w:u w:val="none"/>
              </w:rPr>
              <w:t>防烫</w:t>
            </w:r>
            <w:r>
              <w:rPr>
                <w:rFonts w:ascii="Times New Roman" w:hAnsi="Times New Roman" w:eastAsia="宋体" w:cs="Times New Roman"/>
                <w:b w:val="0"/>
                <w:i w:val="0"/>
                <w:color w:val="222222"/>
                <w:sz w:val="21"/>
                <w:u w:val="none"/>
              </w:rPr>
              <w:t>｜</w:t>
            </w:r>
            <w:r>
              <w:rPr>
                <w:rFonts w:ascii="Times New Roman" w:hAnsi="Times New Roman" w:eastAsia="宋体" w:cs="Times New Roman"/>
                <w:b/>
                <w:i w:val="0"/>
                <w:color w:val="C00000"/>
                <w:sz w:val="21"/>
                <w:u w:val="none"/>
              </w:rPr>
              <w:t>防尘</w:t>
            </w:r>
            <w:r>
              <w:rPr>
                <w:rFonts w:ascii="Times New Roman" w:hAnsi="Times New Roman" w:eastAsia="宋体" w:cs="Times New Roman"/>
                <w:b w:val="0"/>
                <w:i w:val="0"/>
                <w:color w:val="222222"/>
                <w:sz w:val="21"/>
                <w:u w:val="none"/>
              </w:rPr>
              <w:t>（用鸡毛掸）。</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2.3  </w:t>
      </w:r>
      <w:r>
        <w:rPr>
          <w:rFonts w:ascii="Times New Roman" w:hAnsi="Times New Roman" w:eastAsia="微软雅黑" w:cs="Times New Roman"/>
          <w:b/>
          <w:i w:val="0"/>
          <w:color w:val="2E5496"/>
          <w:sz w:val="28"/>
          <w:u w:val="none"/>
        </w:rPr>
        <w:t>键盘、音区与音名唱名体系</w:t>
      </w:r>
    </w:p>
    <w:p>
      <w:pPr>
        <w:spacing w:before="0" w:after="100" w:line="312" w:lineRule="auto"/>
      </w:pPr>
      <w:r>
        <w:rPr>
          <w:rFonts w:ascii="Times New Roman" w:hAnsi="Times New Roman" w:eastAsia="宋体" w:cs="Times New Roman"/>
          <w:b w:val="0"/>
          <w:i w:val="0"/>
          <w:color w:val="222222"/>
          <w:sz w:val="21"/>
          <w:u w:val="none"/>
        </w:rPr>
        <w:t>钢琴用</w:t>
      </w:r>
      <w:r>
        <w:rPr>
          <w:rFonts w:ascii="Times New Roman" w:hAnsi="Times New Roman" w:eastAsia="宋体" w:cs="Times New Roman"/>
          <w:b/>
          <w:i w:val="0"/>
          <w:color w:val="1F3864"/>
          <w:sz w:val="21"/>
          <w:u w:val="none"/>
        </w:rPr>
        <w:t>大谱表</w:t>
      </w:r>
      <w:r>
        <w:rPr>
          <w:rFonts w:ascii="Times New Roman" w:hAnsi="Times New Roman" w:eastAsia="宋体" w:cs="Times New Roman"/>
          <w:b w:val="0"/>
          <w:i w:val="0"/>
          <w:color w:val="222222"/>
          <w:sz w:val="21"/>
          <w:u w:val="none"/>
        </w:rPr>
        <w:t>记谱。下图把"键盘—五线谱—音名—简谱唱名"一次对照清楚，是识谱与移调的底层坐标。</w:t>
      </w:r>
    </w:p>
    <w:p>
      <w:pPr>
        <w:spacing w:before="120" w:after="40" w:line="240" w:lineRule="auto"/>
        <w:jc w:val="center"/>
      </w:pPr>
      <w:r>
        <w:drawing>
          <wp:inline xmlns:a="http://schemas.openxmlformats.org/drawingml/2006/main" xmlns:pic="http://schemas.openxmlformats.org/drawingml/2006/picture">
            <wp:extent cx="5486400" cy="3672294"/>
            <wp:docPr id="1" name="Picture 1"/>
            <wp:cNvGraphicFramePr>
              <a:graphicFrameLocks noChangeAspect="1"/>
            </wp:cNvGraphicFramePr>
            <a:graphic>
              <a:graphicData uri="http://schemas.openxmlformats.org/drawingml/2006/picture">
                <pic:pic>
                  <pic:nvPicPr>
                    <pic:cNvPr id="0" name="F01_keyboard_chart.png"/>
                    <pic:cNvPicPr/>
                  </pic:nvPicPr>
                  <pic:blipFill>
                    <a:blip r:embed="rId9"/>
                    <a:stretch>
                      <a:fillRect/>
                    </a:stretch>
                  </pic:blipFill>
                  <pic:spPr>
                    <a:xfrm>
                      <a:off x="0" y="0"/>
                      <a:ext cx="5486400" cy="3672294"/>
                    </a:xfrm>
                    <a:prstGeom prst="rect"/>
                  </pic:spPr>
                </pic:pic>
              </a:graphicData>
            </a:graphic>
          </wp:inline>
        </w:drawing>
      </w:r>
    </w:p>
    <w:p>
      <w:pPr>
        <w:spacing w:before="0" w:after="200" w:line="264" w:lineRule="auto"/>
        <w:jc w:val="center"/>
      </w:pPr>
      <w:r>
        <w:rPr>
          <w:rFonts w:ascii="Times New Roman" w:hAnsi="Times New Roman" w:eastAsia="微软雅黑" w:cs="Times New Roman"/>
          <w:b w:val="0"/>
          <w:i w:val="0"/>
          <w:color w:val="666666"/>
          <w:sz w:val="17"/>
          <w:u w:val="none"/>
        </w:rPr>
        <w:t>图2-1  简谱、五线谱与键盘对照表（教材第12页）</w:t>
      </w:r>
    </w:p>
    <w:p>
      <w:pPr>
        <w:spacing w:before="0" w:after="100" w:line="312" w:lineRule="auto"/>
      </w:pPr>
      <w:r>
        <w:rPr>
          <w:rFonts w:ascii="Times New Roman" w:hAnsi="Times New Roman" w:eastAsia="宋体" w:cs="Times New Roman"/>
          <w:b w:val="0"/>
          <w:i w:val="0"/>
          <w:color w:val="1E752E"/>
          <w:sz w:val="20"/>
          <w:u w:val="none"/>
        </w:rPr>
        <w:t>记忆抓手</w:t>
      </w:r>
      <w:r>
        <w:rPr>
          <w:rFonts w:ascii="Times New Roman" w:hAnsi="Times New Roman" w:eastAsia="宋体" w:cs="Times New Roman"/>
          <w:b w:val="0"/>
          <w:i w:val="0"/>
          <w:color w:val="222222"/>
          <w:sz w:val="20"/>
          <w:u w:val="none"/>
        </w:rPr>
        <w:t>：钢琴上的音按"组"划分——</w:t>
      </w:r>
      <w:r>
        <w:rPr>
          <w:rFonts w:ascii="Times New Roman" w:hAnsi="Times New Roman" w:eastAsia="宋体" w:cs="Times New Roman"/>
          <w:b/>
          <w:i w:val="0"/>
          <w:color w:val="1F3864"/>
          <w:sz w:val="20"/>
          <w:u w:val="none"/>
        </w:rPr>
        <w:t>大字二组…大字组、小字组、小字一组（c¹ 即中央C）、小字二组…小字五组</w:t>
      </w:r>
      <w:r>
        <w:rPr>
          <w:rFonts w:ascii="Times New Roman" w:hAnsi="Times New Roman" w:eastAsia="宋体" w:cs="Times New Roman"/>
          <w:b w:val="0"/>
          <w:i w:val="0"/>
          <w:color w:val="222222"/>
          <w:sz w:val="20"/>
          <w:u w:val="none"/>
        </w:rPr>
        <w:t>；音名用 C D E F G A B（对应简谱 1 2 3 4 5 6 7，唱名 do re mi fa sol la si）。</w:t>
      </w:r>
    </w:p>
    <w:p>
      <w:pPr>
        <w:spacing w:before="400" w:after="160" w:line="264" w:lineRule="auto"/>
        <w:shd w:val="clear" w:color="auto" w:fill="EAEFF7"/>
        <w:ind w:left="0" w:right="0"/>
        <w:pBdr>
          <w:bottom w:val="single" w:sz="16" w:space="8" w:color="1F3864"/>
        </w:pBdr>
        <w:keepNext/>
      </w:pPr>
      <w:r>
        <w:rPr>
          <w:rFonts w:ascii="Times New Roman" w:hAnsi="Times New Roman" w:eastAsia="微软雅黑" w:cs="Times New Roman"/>
          <w:b/>
          <w:i w:val="0"/>
          <w:color w:val="1F3864"/>
          <w:sz w:val="38"/>
          <w:u w:val="none"/>
        </w:rPr>
        <w:t xml:space="preserve">  第三章  </w:t>
      </w:r>
      <w:r>
        <w:rPr>
          <w:rFonts w:ascii="Times New Roman" w:hAnsi="Times New Roman" w:eastAsia="微软雅黑" w:cs="Times New Roman"/>
          <w:b/>
          <w:i w:val="0"/>
          <w:color w:val="1F3864"/>
          <w:sz w:val="38"/>
          <w:u w:val="none"/>
        </w:rPr>
        <w:t xml:space="preserve">弹奏基础：姿势 · 手型 · 指法 · 练琴法 </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3.1  </w:t>
      </w:r>
      <w:r>
        <w:rPr>
          <w:rFonts w:ascii="Times New Roman" w:hAnsi="Times New Roman" w:eastAsia="微软雅黑" w:cs="Times New Roman"/>
          <w:b/>
          <w:i w:val="0"/>
          <w:color w:val="2E5496"/>
          <w:sz w:val="28"/>
          <w:u w:val="none"/>
        </w:rPr>
        <w:t>弹奏姿势（"坐、脚、臂、腕、手"五看）</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15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部位</w:t>
            </w:r>
          </w:p>
        </w:tc>
        <w:tc>
          <w:tcPr>
            <w:tcW w:type="dxa" w:w="57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正确做法</w:t>
            </w:r>
          </w:p>
        </w:tc>
        <w:tc>
          <w:tcPr>
            <w:tcW w:type="dxa" w:w="172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常见错误</w:t>
            </w:r>
          </w:p>
        </w:tc>
      </w:tr>
      <w:tr>
        <w:trPr>
          <w:cantSplit/>
        </w:trPr>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坐</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对准琴键中间坐正，上半身略向前倾、自然；与琴距离以双臂能自由舒展移动为准；坐琴凳约</w:t>
            </w:r>
            <w:r>
              <w:rPr>
                <w:rFonts w:ascii="Times New Roman" w:hAnsi="Times New Roman" w:eastAsia="宋体" w:cs="Times New Roman"/>
                <w:b/>
                <w:i w:val="0"/>
                <w:color w:val="C00000"/>
                <w:sz w:val="18"/>
                <w:u w:val="none"/>
              </w:rPr>
              <w:t>一半</w:t>
            </w:r>
            <w:r>
              <w:rPr>
                <w:rFonts w:ascii="Times New Roman" w:hAnsi="Times New Roman" w:eastAsia="宋体" w:cs="Times New Roman"/>
                <w:b w:val="0"/>
                <w:i w:val="0"/>
                <w:color w:val="222222"/>
                <w:sz w:val="18"/>
                <w:u w:val="none"/>
              </w:rPr>
              <w:t>，不随意移动。</w:t>
            </w:r>
          </w:p>
        </w:tc>
        <w:tc>
          <w:tcPr>
            <w:tcW w:type="dxa" w:w="172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坐得太满、离琴太近或太远。</w:t>
            </w:r>
          </w:p>
        </w:tc>
      </w:tr>
      <w:tr>
        <w:trPr>
          <w:cantSplit/>
        </w:trPr>
        <w:tc>
          <w:tcPr>
            <w:tcW w:type="dxa" w:w="11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双脚</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作为全身重量的支点之一，自然稳定放在踏板前；必要时左脚适当挪动配合重心。</w:t>
            </w:r>
          </w:p>
        </w:tc>
        <w:tc>
          <w:tcPr>
            <w:tcW w:type="dxa" w:w="172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两脚悬空或乱蹬。</w:t>
            </w:r>
          </w:p>
        </w:tc>
      </w:tr>
      <w:tr>
        <w:trPr>
          <w:cantSplit/>
        </w:trPr>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上臂/前臂</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自然下垂、不要夹紧；前臂与键盘平行或略高于键盘；用琴凳高度来调节。</w:t>
            </w:r>
          </w:p>
        </w:tc>
        <w:tc>
          <w:tcPr>
            <w:tcW w:type="dxa" w:w="172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耸肩、夹肘。</w:t>
            </w:r>
          </w:p>
        </w:tc>
      </w:tr>
      <w:tr>
        <w:trPr>
          <w:cantSplit/>
        </w:trPr>
        <w:tc>
          <w:tcPr>
            <w:tcW w:type="dxa" w:w="11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手腕</w:t>
            </w:r>
          </w:p>
        </w:tc>
        <w:tc>
          <w:tcPr>
            <w:tcW w:type="dxa" w:w="57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与键盘平行；不低于键盘，也不高于手掌；放松不僵硬。</w:t>
            </w:r>
          </w:p>
        </w:tc>
        <w:tc>
          <w:tcPr>
            <w:tcW w:type="dxa" w:w="172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手腕过高 / 过低 / 僵硬。</w:t>
            </w:r>
          </w:p>
        </w:tc>
      </w:tr>
      <w:tr>
        <w:trPr>
          <w:cantSplit/>
        </w:trPr>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手</w:t>
            </w:r>
          </w:p>
        </w:tc>
        <w:tc>
          <w:tcPr>
            <w:tcW w:type="dxa" w:w="57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以平时行走、站立时手臂下垂的</w:t>
            </w:r>
            <w:r>
              <w:rPr>
                <w:rFonts w:ascii="Times New Roman" w:hAnsi="Times New Roman" w:eastAsia="宋体" w:cs="Times New Roman"/>
                <w:b/>
                <w:i w:val="0"/>
                <w:color w:val="C00000"/>
                <w:sz w:val="18"/>
                <w:u w:val="none"/>
              </w:rPr>
              <w:t>自然手形</w:t>
            </w:r>
            <w:r>
              <w:rPr>
                <w:rFonts w:ascii="Times New Roman" w:hAnsi="Times New Roman" w:eastAsia="宋体" w:cs="Times New Roman"/>
                <w:b w:val="0"/>
                <w:i w:val="0"/>
                <w:color w:val="222222"/>
                <w:sz w:val="18"/>
                <w:u w:val="none"/>
              </w:rPr>
              <w:t>松弛落到琴键上：掌关节稍稍拱起，手指自然弯曲（第三关节既不伸直也不塌陷）；两手向内（拇指一侧）略倾斜；无名指、小指立好不倒斜；五指稍稍松开，每指对准一键。</w:t>
            </w:r>
          </w:p>
        </w:tc>
        <w:tc>
          <w:tcPr>
            <w:tcW w:type="dxa" w:w="172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掌关节塌陷；下键时第一关节凹进去。</w:t>
            </w:r>
          </w:p>
        </w:tc>
      </w:tr>
    </w:tbl>
    <w:p>
      <w:pPr>
        <w:spacing w:after="40"/>
      </w:pPr>
    </w:p>
    <w:p>
      <w:pPr>
        <w:spacing w:before="160" w:after="60" w:line="276" w:lineRule="auto"/>
        <w:keepNext/>
      </w:pPr>
      <w:r>
        <w:rPr>
          <w:rFonts w:ascii="Times New Roman" w:hAnsi="Times New Roman" w:eastAsia="微软雅黑" w:cs="Times New Roman"/>
          <w:b/>
          <w:i w:val="0"/>
          <w:color w:val="0F6E64"/>
          <w:sz w:val="23"/>
          <w:u w:val="none"/>
        </w:rPr>
        <w:t>◆ 触键部位的三条硬规矩</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大指</w:t>
      </w:r>
      <w:r>
        <w:rPr>
          <w:rFonts w:ascii="Times New Roman" w:hAnsi="Times New Roman" w:eastAsia="宋体" w:cs="Times New Roman"/>
          <w:b w:val="0"/>
          <w:i w:val="0"/>
          <w:color w:val="222222"/>
          <w:sz w:val="21"/>
          <w:u w:val="none"/>
        </w:rPr>
        <w:t>：略靠近琴键边缘，用拇指指甲外侧的肌肉触键，"独立站好"，不要把第一关节躺倒在琴键上；其他手指弹奏时不要把大指悬在键盘外。</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其余各指</w:t>
      </w:r>
      <w:r>
        <w:rPr>
          <w:rFonts w:ascii="Times New Roman" w:hAnsi="Times New Roman" w:eastAsia="宋体" w:cs="Times New Roman"/>
          <w:b w:val="0"/>
          <w:i w:val="0"/>
          <w:color w:val="222222"/>
          <w:sz w:val="21"/>
          <w:u w:val="none"/>
        </w:rPr>
        <w:t>：与黑键距离约"横放一支铅笔"；遇到带黑键的乐句应</w:t>
      </w:r>
      <w:r>
        <w:rPr>
          <w:rFonts w:ascii="Times New Roman" w:hAnsi="Times New Roman" w:eastAsia="宋体" w:cs="Times New Roman"/>
          <w:b/>
          <w:i w:val="0"/>
          <w:color w:val="C00000"/>
          <w:sz w:val="21"/>
          <w:u w:val="none"/>
        </w:rPr>
        <w:t>靠近黑键边缘触键</w:t>
      </w:r>
      <w:r>
        <w:rPr>
          <w:rFonts w:ascii="Times New Roman" w:hAnsi="Times New Roman" w:eastAsia="宋体" w:cs="Times New Roman"/>
          <w:b w:val="0"/>
          <w:i w:val="0"/>
          <w:color w:val="222222"/>
          <w:sz w:val="21"/>
          <w:u w:val="none"/>
        </w:rPr>
        <w:t>。</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一律用指尖肉垫触键</w:t>
      </w:r>
      <w:r>
        <w:rPr>
          <w:rFonts w:ascii="Times New Roman" w:hAnsi="Times New Roman" w:eastAsia="宋体" w:cs="Times New Roman"/>
          <w:b w:val="0"/>
          <w:i w:val="0"/>
          <w:color w:val="222222"/>
          <w:sz w:val="21"/>
          <w:u w:val="none"/>
        </w:rPr>
        <w:t>，触键面要小，</w:t>
      </w:r>
      <w:r>
        <w:rPr>
          <w:rFonts w:ascii="Times New Roman" w:hAnsi="Times New Roman" w:eastAsia="宋体" w:cs="Times New Roman"/>
          <w:b/>
          <w:i w:val="0"/>
          <w:color w:val="C00000"/>
          <w:sz w:val="21"/>
          <w:u w:val="none"/>
        </w:rPr>
        <w:t>绝不用指甲触键</w:t>
      </w:r>
      <w:r>
        <w:rPr>
          <w:rFonts w:ascii="Times New Roman" w:hAnsi="Times New Roman" w:eastAsia="宋体" w:cs="Times New Roman"/>
          <w:b w:val="0"/>
          <w:i w:val="0"/>
          <w:color w:val="222222"/>
          <w:sz w:val="21"/>
          <w:u w:val="none"/>
        </w:rPr>
        <w:t>；起键时手指不要向上翘。</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3.2  </w:t>
      </w:r>
      <w:r>
        <w:rPr>
          <w:rFonts w:ascii="Times New Roman" w:hAnsi="Times New Roman" w:eastAsia="微软雅黑" w:cs="Times New Roman"/>
          <w:b/>
          <w:i w:val="0"/>
          <w:color w:val="2E5496"/>
          <w:sz w:val="28"/>
          <w:u w:val="none"/>
        </w:rPr>
        <w:t>六种常用指法（背下来 + 会迁移）</w:t>
      </w:r>
    </w:p>
    <w:p>
      <w:pPr>
        <w:spacing w:before="0" w:after="100" w:line="312" w:lineRule="auto"/>
      </w:pPr>
      <w:r>
        <w:rPr>
          <w:rFonts w:ascii="Times New Roman" w:hAnsi="Times New Roman" w:eastAsia="宋体" w:cs="Times New Roman"/>
          <w:b w:val="0"/>
          <w:i w:val="0"/>
          <w:color w:val="222222"/>
          <w:sz w:val="21"/>
          <w:u w:val="none"/>
        </w:rPr>
        <w:t>总原则：</w:t>
      </w:r>
      <w:r>
        <w:rPr>
          <w:rFonts w:ascii="Times New Roman" w:hAnsi="Times New Roman" w:eastAsia="宋体" w:cs="Times New Roman"/>
          <w:b/>
          <w:i w:val="0"/>
          <w:color w:val="C00000"/>
          <w:sz w:val="21"/>
          <w:u w:val="none"/>
        </w:rPr>
        <w:t>用正确合理的指法保证乐句的连贯完整</w:t>
      </w:r>
      <w:r>
        <w:rPr>
          <w:rFonts w:ascii="Times New Roman" w:hAnsi="Times New Roman" w:eastAsia="宋体" w:cs="Times New Roman"/>
          <w:b w:val="0"/>
          <w:i w:val="0"/>
          <w:color w:val="222222"/>
          <w:sz w:val="21"/>
          <w:u w:val="none"/>
        </w:rPr>
        <w:t>；以</w:t>
      </w:r>
      <w:r>
        <w:rPr>
          <w:rFonts w:ascii="Times New Roman" w:hAnsi="Times New Roman" w:eastAsia="宋体" w:cs="Times New Roman"/>
          <w:b/>
          <w:i w:val="0"/>
          <w:color w:val="1F3864"/>
          <w:sz w:val="21"/>
          <w:u w:val="none"/>
        </w:rPr>
        <w:t>乐句</w:t>
      </w:r>
      <w:r>
        <w:rPr>
          <w:rFonts w:ascii="Times New Roman" w:hAnsi="Times New Roman" w:eastAsia="宋体" w:cs="Times New Roman"/>
          <w:b w:val="0"/>
          <w:i w:val="0"/>
          <w:color w:val="222222"/>
          <w:sz w:val="21"/>
          <w:u w:val="none"/>
        </w:rPr>
        <w:t>为单位考虑指法，多用顺指法，减少不必要的手指移位。左手拇指记为 1，右手拇指也记为 1。</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58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指法</w:t>
            </w:r>
          </w:p>
        </w:tc>
        <w:tc>
          <w:tcPr>
            <w:tcW w:type="dxa" w:w="504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做法</w:t>
            </w:r>
          </w:p>
        </w:tc>
        <w:tc>
          <w:tcPr>
            <w:tcW w:type="dxa" w:w="201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教材举例</w:t>
            </w:r>
          </w:p>
        </w:tc>
      </w:tr>
      <w:tr>
        <w:trPr>
          <w:cantSplit/>
        </w:trPr>
        <w:tc>
          <w:tcPr>
            <w:tcW w:type="dxa" w:w="15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① 顺指法</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手保持基本手形，</w:t>
            </w:r>
            <w:r>
              <w:rPr>
                <w:rFonts w:ascii="Times New Roman" w:hAnsi="Times New Roman" w:eastAsia="宋体" w:cs="Times New Roman"/>
                <w:b/>
                <w:i w:val="0"/>
                <w:color w:val="1F3864"/>
                <w:sz w:val="18"/>
                <w:u w:val="none"/>
              </w:rPr>
              <w:t>五度以内</w:t>
            </w:r>
            <w:r>
              <w:rPr>
                <w:rFonts w:ascii="Times New Roman" w:hAnsi="Times New Roman" w:eastAsia="宋体" w:cs="Times New Roman"/>
                <w:b w:val="0"/>
                <w:i w:val="0"/>
                <w:color w:val="222222"/>
                <w:sz w:val="18"/>
                <w:u w:val="none"/>
              </w:rPr>
              <w:t>一指对一琴键（最常用）。</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《依拉拉》</w:t>
            </w:r>
          </w:p>
        </w:tc>
      </w:tr>
      <w:tr>
        <w:trPr>
          <w:cantSplit/>
        </w:trPr>
        <w:tc>
          <w:tcPr>
            <w:tcW w:type="dxa" w:w="15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② 扩张法（张弹）</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音程超过五度时，扩大某两指的距离张弹；</w:t>
            </w:r>
            <w:r>
              <w:rPr>
                <w:rFonts w:ascii="Times New Roman" w:hAnsi="Times New Roman" w:eastAsia="宋体" w:cs="Times New Roman"/>
                <w:b/>
                <w:i w:val="0"/>
                <w:color w:val="C00000"/>
                <w:sz w:val="18"/>
                <w:u w:val="none"/>
              </w:rPr>
              <w:t>张弹完随即恢复手形</w:t>
            </w:r>
            <w:r>
              <w:rPr>
                <w:rFonts w:ascii="Times New Roman" w:hAnsi="Times New Roman" w:eastAsia="宋体" w:cs="Times New Roman"/>
                <w:b w:val="0"/>
                <w:i w:val="0"/>
                <w:color w:val="222222"/>
                <w:sz w:val="18"/>
                <w:u w:val="none"/>
              </w:rPr>
              <w:t>。</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《卿萍芋》</w:t>
            </w:r>
          </w:p>
        </w:tc>
      </w:tr>
      <w:tr>
        <w:trPr>
          <w:cantSplit/>
        </w:trPr>
        <w:tc>
          <w:tcPr>
            <w:tcW w:type="dxa" w:w="15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③ 缩指法</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手部需换位置时，虎口收拢、缩小指距，把整只手移到新位置。</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《三大纪律八项注意》</w:t>
            </w:r>
          </w:p>
        </w:tc>
      </w:tr>
      <w:tr>
        <w:trPr>
          <w:cantSplit/>
        </w:trPr>
        <w:tc>
          <w:tcPr>
            <w:tcW w:type="dxa" w:w="15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④ 穿指法</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2/3/4/5 指弹奏的同时收缩手部，</w:t>
            </w:r>
            <w:r>
              <w:rPr>
                <w:rFonts w:ascii="Times New Roman" w:hAnsi="Times New Roman" w:eastAsia="宋体" w:cs="Times New Roman"/>
                <w:b/>
                <w:i w:val="0"/>
                <w:color w:val="1F3864"/>
                <w:sz w:val="18"/>
                <w:u w:val="none"/>
              </w:rPr>
              <w:t>大指</w:t>
            </w:r>
            <w:r>
              <w:rPr>
                <w:rFonts w:ascii="Times New Roman" w:hAnsi="Times New Roman" w:eastAsia="宋体" w:cs="Times New Roman"/>
                <w:b w:val="0"/>
                <w:i w:val="0"/>
                <w:color w:val="222222"/>
                <w:sz w:val="18"/>
                <w:u w:val="none"/>
              </w:rPr>
              <w:t>平稳沿键面向掌心下穿行（右手向右、左手向左），到达新音位后其余手指迅速摆好。</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《练习曲》</w:t>
            </w:r>
          </w:p>
        </w:tc>
      </w:tr>
      <w:tr>
        <w:trPr>
          <w:cantSplit/>
        </w:trPr>
        <w:tc>
          <w:tcPr>
            <w:tcW w:type="dxa" w:w="15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⑤ 跨指法</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大指弹奏的同时，2/3/4 指迅速</w:t>
            </w:r>
            <w:r>
              <w:rPr>
                <w:rFonts w:ascii="Times New Roman" w:hAnsi="Times New Roman" w:eastAsia="宋体" w:cs="Times New Roman"/>
                <w:b/>
                <w:i w:val="0"/>
                <w:color w:val="1F3864"/>
                <w:sz w:val="18"/>
                <w:u w:val="none"/>
              </w:rPr>
              <w:t>越过大指</w:t>
            </w:r>
            <w:r>
              <w:rPr>
                <w:rFonts w:ascii="Times New Roman" w:hAnsi="Times New Roman" w:eastAsia="宋体" w:cs="Times New Roman"/>
                <w:b w:val="0"/>
                <w:i w:val="0"/>
                <w:color w:val="222222"/>
                <w:sz w:val="18"/>
                <w:u w:val="none"/>
              </w:rPr>
              <w:t>提前到达新音位；越指到位的同时大指从掌心退还原处；手腕放松。</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《扎红头绳》</w:t>
            </w:r>
          </w:p>
        </w:tc>
      </w:tr>
      <w:tr>
        <w:trPr>
          <w:cantSplit/>
        </w:trPr>
        <w:tc>
          <w:tcPr>
            <w:tcW w:type="dxa" w:w="15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⑥ 换指法</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同音换指（为把快速同音弹清晰而有规律地换指，即</w:t>
            </w:r>
            <w:r>
              <w:rPr>
                <w:rFonts w:ascii="Times New Roman" w:hAnsi="Times New Roman" w:eastAsia="宋体" w:cs="Times New Roman"/>
                <w:b/>
                <w:i w:val="0"/>
                <w:color w:val="1F3864"/>
                <w:sz w:val="18"/>
                <w:u w:val="none"/>
              </w:rPr>
              <w:t>轮指</w:t>
            </w:r>
            <w:r>
              <w:rPr>
                <w:rFonts w:ascii="Times New Roman" w:hAnsi="Times New Roman" w:eastAsia="宋体" w:cs="Times New Roman"/>
                <w:b w:val="0"/>
                <w:i w:val="0"/>
                <w:color w:val="222222"/>
                <w:sz w:val="18"/>
                <w:u w:val="none"/>
              </w:rPr>
              <w:t>）；无声换指（为保证乐句连贯，在同一音上作不发声的换指）。</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《致爱丽丝》（左手）、《天真烂漫》；《小步舞曲》（左手）</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3.3  </w:t>
      </w:r>
      <w:r>
        <w:rPr>
          <w:rFonts w:ascii="Times New Roman" w:hAnsi="Times New Roman" w:eastAsia="微软雅黑" w:cs="Times New Roman"/>
          <w:b/>
          <w:i w:val="0"/>
          <w:color w:val="2E5496"/>
          <w:sz w:val="28"/>
          <w:u w:val="none"/>
        </w:rPr>
        <w:t>科学练琴方法（本课程最重要的方法论）</w:t>
      </w:r>
    </w:p>
    <w:p>
      <w:pPr>
        <w:spacing w:before="160" w:after="60" w:line="276" w:lineRule="auto"/>
        <w:keepNext/>
      </w:pPr>
      <w:r>
        <w:rPr>
          <w:rFonts w:ascii="Times New Roman" w:hAnsi="Times New Roman" w:eastAsia="微软雅黑" w:cs="Times New Roman"/>
          <w:b/>
          <w:i w:val="0"/>
          <w:color w:val="0F6E64"/>
          <w:sz w:val="23"/>
          <w:u w:val="none"/>
        </w:rPr>
        <w:t>◆ 弹前的"读谱定型"</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val="0"/>
          <w:i w:val="0"/>
          <w:color w:val="222222"/>
          <w:sz w:val="21"/>
          <w:u w:val="none"/>
        </w:rPr>
        <w:t>先认清：</w:t>
      </w:r>
      <w:r>
        <w:rPr>
          <w:rFonts w:ascii="Times New Roman" w:hAnsi="Times New Roman" w:eastAsia="宋体" w:cs="Times New Roman"/>
          <w:b/>
          <w:i w:val="0"/>
          <w:color w:val="1F3864"/>
          <w:sz w:val="21"/>
          <w:u w:val="none"/>
        </w:rPr>
        <w:t>谱号、调号、拍号、指法、奏法、句法、速度、力度、表情记号及术语</w:t>
      </w:r>
      <w:r>
        <w:rPr>
          <w:rFonts w:ascii="Times New Roman" w:hAnsi="Times New Roman" w:eastAsia="宋体" w:cs="Times New Roman"/>
          <w:b w:val="0"/>
          <w:i w:val="0"/>
          <w:color w:val="222222"/>
          <w:sz w:val="21"/>
          <w:u w:val="none"/>
        </w:rPr>
        <w:t>；再视唱旋律；最后结合曲后"练习提示"分析</w:t>
      </w:r>
      <w:r>
        <w:rPr>
          <w:rFonts w:ascii="Times New Roman" w:hAnsi="Times New Roman" w:eastAsia="宋体" w:cs="Times New Roman"/>
          <w:b/>
          <w:i w:val="0"/>
          <w:color w:val="1F3864"/>
          <w:sz w:val="21"/>
          <w:u w:val="none"/>
        </w:rPr>
        <w:t>结构、和声配置、伴奏音型</w:t>
      </w:r>
      <w:r>
        <w:rPr>
          <w:rFonts w:ascii="Times New Roman" w:hAnsi="Times New Roman" w:eastAsia="宋体" w:cs="Times New Roman"/>
          <w:b w:val="0"/>
          <w:i w:val="0"/>
          <w:color w:val="222222"/>
          <w:sz w:val="21"/>
          <w:u w:val="none"/>
        </w:rPr>
        <w:t>。</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val="0"/>
          <w:i w:val="0"/>
          <w:color w:val="1E752E"/>
          <w:sz w:val="21"/>
          <w:u w:val="none"/>
        </w:rPr>
        <w:t>眼睛看谱要走在小手前面</w:t>
      </w:r>
      <w:r>
        <w:rPr>
          <w:rFonts w:ascii="Times New Roman" w:hAnsi="Times New Roman" w:eastAsia="宋体" w:cs="Times New Roman"/>
          <w:b w:val="0"/>
          <w:i w:val="0"/>
          <w:color w:val="222222"/>
          <w:sz w:val="21"/>
          <w:u w:val="none"/>
        </w:rPr>
        <w:t>，头脑预先存好信息，想好音高、节奏、指法再下键。</w:t>
      </w:r>
    </w:p>
    <w:p>
      <w:pPr>
        <w:spacing w:before="160" w:after="60" w:line="276" w:lineRule="auto"/>
        <w:keepNext/>
      </w:pPr>
      <w:r>
        <w:rPr>
          <w:rFonts w:ascii="Times New Roman" w:hAnsi="Times New Roman" w:eastAsia="微软雅黑" w:cs="Times New Roman"/>
          <w:b/>
          <w:i w:val="0"/>
          <w:color w:val="0F6E64"/>
          <w:sz w:val="23"/>
          <w:u w:val="none"/>
        </w:rPr>
        <w:t>◆ 动与静 · 慢与快 · 分与合 · 零与整（四大辩证关系）</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29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范畴</w:t>
            </w:r>
          </w:p>
        </w:tc>
        <w:tc>
          <w:tcPr>
            <w:tcW w:type="dxa" w:w="21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含义</w:t>
            </w:r>
          </w:p>
        </w:tc>
        <w:tc>
          <w:tcPr>
            <w:tcW w:type="dxa" w:w="518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具体做法</w:t>
            </w:r>
          </w:p>
        </w:tc>
      </w:tr>
      <w:tr>
        <w:trPr>
          <w:cantSplit/>
        </w:trPr>
        <w:tc>
          <w:tcPr>
            <w:tcW w:type="dxa" w:w="12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动与静</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动＝触键，静＝放松</w:t>
            </w:r>
          </w:p>
        </w:tc>
        <w:tc>
          <w:tcPr>
            <w:tcW w:type="dxa" w:w="51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下键前放松，下键后立即放松；"落、松、松、松"。</w:t>
            </w:r>
          </w:p>
        </w:tc>
      </w:tr>
      <w:tr>
        <w:trPr>
          <w:cantSplit/>
        </w:trPr>
        <w:tc>
          <w:tcPr>
            <w:tcW w:type="dxa" w:w="129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慢与快</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慢是基础，快是检验</w:t>
            </w:r>
          </w:p>
        </w:tc>
        <w:tc>
          <w:tcPr>
            <w:tcW w:type="dxa" w:w="51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C00000"/>
                <w:sz w:val="19"/>
                <w:u w:val="none"/>
              </w:rPr>
              <w:t>慢练是快练的基础，快练是慢练的检验</w:t>
            </w:r>
            <w:r>
              <w:rPr>
                <w:rFonts w:ascii="Times New Roman" w:hAnsi="Times New Roman" w:eastAsia="宋体" w:cs="Times New Roman"/>
                <w:b w:val="0"/>
                <w:i w:val="0"/>
                <w:color w:val="222222"/>
                <w:sz w:val="19"/>
                <w:u w:val="none"/>
              </w:rPr>
              <w:t>；先慢后快。</w:t>
            </w:r>
          </w:p>
        </w:tc>
      </w:tr>
      <w:tr>
        <w:trPr>
          <w:cantSplit/>
        </w:trPr>
        <w:tc>
          <w:tcPr>
            <w:tcW w:type="dxa" w:w="12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分与合</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分手与合练</w:t>
            </w:r>
          </w:p>
        </w:tc>
        <w:tc>
          <w:tcPr>
            <w:tcW w:type="dxa" w:w="51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先分手、后合练；</w:t>
            </w:r>
            <w:r>
              <w:rPr>
                <w:rFonts w:ascii="Times New Roman" w:hAnsi="Times New Roman" w:eastAsia="宋体" w:cs="Times New Roman"/>
                <w:b/>
                <w:i w:val="0"/>
                <w:color w:val="1F3864"/>
                <w:sz w:val="19"/>
                <w:u w:val="none"/>
              </w:rPr>
              <w:t>左手较弱</w:t>
            </w:r>
            <w:r>
              <w:rPr>
                <w:rFonts w:ascii="Times New Roman" w:hAnsi="Times New Roman" w:eastAsia="宋体" w:cs="Times New Roman"/>
                <w:b w:val="0"/>
                <w:i w:val="0"/>
                <w:color w:val="222222"/>
                <w:sz w:val="19"/>
                <w:u w:val="none"/>
              </w:rPr>
              <w:t>要多练；合练速度比分手更慢，流畅后再提速。</w:t>
            </w:r>
          </w:p>
        </w:tc>
      </w:tr>
      <w:tr>
        <w:trPr>
          <w:cantSplit/>
        </w:trPr>
        <w:tc>
          <w:tcPr>
            <w:tcW w:type="dxa" w:w="129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零与整</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分解与整体</w:t>
            </w:r>
          </w:p>
        </w:tc>
        <w:tc>
          <w:tcPr>
            <w:tcW w:type="dxa" w:w="51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整体 → 分解 → 再整体交替；分解小到一两个音；特别注意难点、乐句衔接与段与段的衔接。</w:t>
            </w:r>
          </w:p>
        </w:tc>
      </w:tr>
    </w:tbl>
    <w:p>
      <w:pPr>
        <w:spacing w:after="4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FDF6E3"/>
            <w:tcMar>
              <w:top w:w="80" w:type="dxa"/>
              <w:start w:w="150" w:type="dxa"/>
              <w:bottom w:w="80" w:type="dxa"/>
              <w:end w:w="150" w:type="dxa"/>
            </w:tcMar>
            <w:tcBorders>
              <w:left w:val="single" w:sz="28" w:space="0" w:color="D9A404"/>
            </w:tcBorders>
          </w:tcPr>
          <w:p>
            <w:pPr>
              <w:spacing w:before="0" w:after="60" w:line="288" w:lineRule="auto"/>
            </w:pPr>
            <w:r>
              <w:rPr>
                <w:rFonts w:ascii="Times New Roman" w:hAnsi="Times New Roman" w:eastAsia="微软雅黑" w:cs="Times New Roman"/>
                <w:b/>
                <w:i w:val="0"/>
                <w:color w:val="1F3864"/>
                <w:sz w:val="22"/>
                <w:u w:val="none"/>
              </w:rPr>
              <w:t>节奏训练的顺序（不要跳过）</w:t>
            </w:r>
          </w:p>
          <w:p>
            <w:pPr>
              <w:spacing w:before="0" w:after="0" w:line="307" w:lineRule="auto"/>
            </w:pPr>
            <w:r>
              <w:rPr>
                <w:rFonts w:ascii="Times New Roman" w:hAnsi="Times New Roman" w:eastAsia="宋体" w:cs="Times New Roman"/>
                <w:b w:val="0"/>
                <w:i w:val="0"/>
                <w:color w:val="222222"/>
                <w:sz w:val="21"/>
                <w:u w:val="none"/>
              </w:rPr>
              <w:t>先</w:t>
            </w:r>
            <w:r>
              <w:rPr>
                <w:rFonts w:ascii="Times New Roman" w:hAnsi="Times New Roman" w:eastAsia="宋体" w:cs="Times New Roman"/>
                <w:b/>
                <w:i w:val="0"/>
                <w:color w:val="1F3864"/>
                <w:sz w:val="21"/>
                <w:u w:val="none"/>
              </w:rPr>
              <w:t>嘴里数</w:t>
            </w:r>
            <w:r>
              <w:rPr>
                <w:rFonts w:ascii="Times New Roman" w:hAnsi="Times New Roman" w:eastAsia="宋体" w:cs="Times New Roman"/>
                <w:b w:val="0"/>
                <w:i w:val="0"/>
                <w:color w:val="222222"/>
                <w:sz w:val="21"/>
                <w:u w:val="none"/>
              </w:rPr>
              <w:t>十数拍子 → 再过渡到</w:t>
            </w:r>
            <w:r>
              <w:rPr>
                <w:rFonts w:ascii="Times New Roman" w:hAnsi="Times New Roman" w:eastAsia="宋体" w:cs="Times New Roman"/>
                <w:b/>
                <w:i w:val="0"/>
                <w:color w:val="1F3864"/>
                <w:sz w:val="21"/>
                <w:u w:val="none"/>
              </w:rPr>
              <w:t>心里数</w:t>
            </w:r>
            <w:r>
              <w:rPr>
                <w:rFonts w:ascii="Times New Roman" w:hAnsi="Times New Roman" w:eastAsia="宋体" w:cs="Times New Roman"/>
                <w:b w:val="0"/>
                <w:i w:val="0"/>
                <w:color w:val="222222"/>
                <w:sz w:val="21"/>
                <w:u w:val="none"/>
              </w:rPr>
              <w:t xml:space="preserve"> → 在此基础上把握速度与节拍的强弱规律。</w:t>
            </w:r>
          </w:p>
        </w:tc>
      </w:tr>
    </w:tbl>
    <w:p>
      <w:pPr>
        <w:spacing w:after="40"/>
      </w:pPr>
    </w:p>
    <w:p>
      <w:pPr>
        <w:spacing w:before="400" w:after="160" w:line="264" w:lineRule="auto"/>
        <w:shd w:val="clear" w:color="auto" w:fill="EAEFF7"/>
        <w:ind w:left="0" w:right="0"/>
        <w:pBdr>
          <w:bottom w:val="single" w:sz="16" w:space="8" w:color="1F3864"/>
        </w:pBdr>
        <w:keepNext/>
      </w:pPr>
      <w:r>
        <w:rPr>
          <w:rFonts w:ascii="Times New Roman" w:hAnsi="Times New Roman" w:eastAsia="微软雅黑" w:cs="Times New Roman"/>
          <w:b/>
          <w:i w:val="0"/>
          <w:color w:val="1F3864"/>
          <w:sz w:val="38"/>
          <w:u w:val="none"/>
        </w:rPr>
        <w:t xml:space="preserve">  第四章  </w:t>
      </w:r>
      <w:r>
        <w:rPr>
          <w:rFonts w:ascii="Times New Roman" w:hAnsi="Times New Roman" w:eastAsia="微软雅黑" w:cs="Times New Roman"/>
          <w:b/>
          <w:i w:val="0"/>
          <w:color w:val="1F3864"/>
          <w:sz w:val="38"/>
          <w:u w:val="none"/>
        </w:rPr>
        <w:t xml:space="preserve">识谱与乐理基础 </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4.1  </w:t>
      </w:r>
      <w:r>
        <w:rPr>
          <w:rFonts w:ascii="Times New Roman" w:hAnsi="Times New Roman" w:eastAsia="微软雅黑" w:cs="Times New Roman"/>
          <w:b/>
          <w:i w:val="0"/>
          <w:color w:val="2E5496"/>
          <w:sz w:val="28"/>
          <w:u w:val="none"/>
        </w:rPr>
        <w:t>五线谱 · 谱表 · 谱号</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201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概念</w:t>
            </w:r>
          </w:p>
        </w:tc>
        <w:tc>
          <w:tcPr>
            <w:tcW w:type="dxa" w:w="662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要点</w:t>
            </w:r>
          </w:p>
        </w:tc>
      </w:tr>
      <w:tr>
        <w:trPr>
          <w:cantSplit/>
        </w:trPr>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谱表</w:t>
            </w:r>
          </w:p>
        </w:tc>
        <w:tc>
          <w:tcPr>
            <w:tcW w:type="dxa" w:w="66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由</w:t>
            </w:r>
            <w:r>
              <w:rPr>
                <w:rFonts w:ascii="Times New Roman" w:hAnsi="Times New Roman" w:eastAsia="宋体" w:cs="Times New Roman"/>
                <w:b/>
                <w:i w:val="0"/>
                <w:color w:val="1F3864"/>
                <w:sz w:val="19"/>
                <w:u w:val="none"/>
              </w:rPr>
              <w:t>五条线、四个间</w:t>
            </w:r>
            <w:r>
              <w:rPr>
                <w:rFonts w:ascii="Times New Roman" w:hAnsi="Times New Roman" w:eastAsia="宋体" w:cs="Times New Roman"/>
                <w:b w:val="0"/>
                <w:i w:val="0"/>
                <w:color w:val="222222"/>
                <w:sz w:val="19"/>
                <w:u w:val="none"/>
              </w:rPr>
              <w:t>组成，可记9个音名不同的音；更高或更低用</w:t>
            </w:r>
            <w:r>
              <w:rPr>
                <w:rFonts w:ascii="Times New Roman" w:hAnsi="Times New Roman" w:eastAsia="宋体" w:cs="Times New Roman"/>
                <w:b/>
                <w:i w:val="0"/>
                <w:color w:val="1F3864"/>
                <w:sz w:val="19"/>
                <w:u w:val="none"/>
              </w:rPr>
              <w:t>加线</w:t>
            </w:r>
            <w:r>
              <w:rPr>
                <w:rFonts w:ascii="Times New Roman" w:hAnsi="Times New Roman" w:eastAsia="宋体" w:cs="Times New Roman"/>
                <w:b w:val="0"/>
                <w:i w:val="0"/>
                <w:color w:val="222222"/>
                <w:sz w:val="19"/>
                <w:u w:val="none"/>
              </w:rPr>
              <w:t>（上加一/二/三线、下加一/二/三线以及上加、下加的一间至四间）。</w:t>
            </w:r>
          </w:p>
        </w:tc>
      </w:tr>
      <w:tr>
        <w:trPr>
          <w:cantSplit/>
        </w:trPr>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高音谱号（G谱号）</w:t>
            </w:r>
          </w:p>
        </w:tc>
        <w:tc>
          <w:tcPr>
            <w:tcW w:type="dxa" w:w="66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 xml:space="preserve">把 </w:t>
            </w:r>
            <w:r>
              <w:rPr>
                <w:rFonts w:ascii="Times New Roman" w:hAnsi="Times New Roman" w:eastAsia="宋体" w:cs="Times New Roman"/>
                <w:b/>
                <w:i w:val="0"/>
                <w:color w:val="C00000"/>
                <w:sz w:val="19"/>
                <w:u w:val="none"/>
              </w:rPr>
              <w:t>第二线</w:t>
            </w:r>
            <w:r>
              <w:rPr>
                <w:rFonts w:ascii="Times New Roman" w:hAnsi="Times New Roman" w:eastAsia="宋体" w:cs="Times New Roman"/>
                <w:b w:val="0"/>
                <w:i w:val="0"/>
                <w:color w:val="222222"/>
                <w:sz w:val="19"/>
                <w:u w:val="none"/>
              </w:rPr>
              <w:t xml:space="preserve"> 定为 g¹；记在五线谱上即"高音谱表"。</w:t>
            </w:r>
          </w:p>
        </w:tc>
      </w:tr>
      <w:tr>
        <w:trPr>
          <w:cantSplit/>
        </w:trPr>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低音谱号（F谱号）</w:t>
            </w:r>
          </w:p>
        </w:tc>
        <w:tc>
          <w:tcPr>
            <w:tcW w:type="dxa" w:w="66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 xml:space="preserve">把 </w:t>
            </w:r>
            <w:r>
              <w:rPr>
                <w:rFonts w:ascii="Times New Roman" w:hAnsi="Times New Roman" w:eastAsia="宋体" w:cs="Times New Roman"/>
                <w:b/>
                <w:i w:val="0"/>
                <w:color w:val="C00000"/>
                <w:sz w:val="19"/>
                <w:u w:val="none"/>
              </w:rPr>
              <w:t>第四线</w:t>
            </w:r>
            <w:r>
              <w:rPr>
                <w:rFonts w:ascii="Times New Roman" w:hAnsi="Times New Roman" w:eastAsia="宋体" w:cs="Times New Roman"/>
                <w:b w:val="0"/>
                <w:i w:val="0"/>
                <w:color w:val="222222"/>
                <w:sz w:val="19"/>
                <w:u w:val="none"/>
              </w:rPr>
              <w:t xml:space="preserve"> 定为 f；记在五线谱上即"低音谱表"。</w:t>
            </w:r>
          </w:p>
        </w:tc>
      </w:tr>
      <w:tr>
        <w:trPr>
          <w:cantSplit/>
        </w:trPr>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关键原理</w:t>
            </w:r>
          </w:p>
        </w:tc>
        <w:tc>
          <w:tcPr>
            <w:tcW w:type="dxa" w:w="66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C00000"/>
                <w:sz w:val="19"/>
                <w:u w:val="none"/>
              </w:rPr>
              <w:t>谱表中只要有一个音的位置确定，其余各音随之确定</w:t>
            </w:r>
            <w:r>
              <w:rPr>
                <w:rFonts w:ascii="Times New Roman" w:hAnsi="Times New Roman" w:eastAsia="宋体" w:cs="Times New Roman"/>
                <w:b w:val="0"/>
                <w:i w:val="0"/>
                <w:color w:val="222222"/>
                <w:sz w:val="19"/>
                <w:u w:val="none"/>
              </w:rPr>
              <w:t>。</w:t>
            </w:r>
          </w:p>
        </w:tc>
      </w:tr>
      <w:tr>
        <w:trPr>
          <w:cantSplit/>
        </w:trPr>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大谱表</w:t>
            </w:r>
          </w:p>
        </w:tc>
        <w:tc>
          <w:tcPr>
            <w:tcW w:type="dxa" w:w="66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高音谱表与低音谱表用</w:t>
            </w:r>
            <w:r>
              <w:rPr>
                <w:rFonts w:ascii="Times New Roman" w:hAnsi="Times New Roman" w:eastAsia="宋体" w:cs="Times New Roman"/>
                <w:b/>
                <w:i w:val="0"/>
                <w:color w:val="1F3864"/>
                <w:sz w:val="19"/>
                <w:u w:val="none"/>
              </w:rPr>
              <w:t>大括号</w:t>
            </w:r>
            <w:r>
              <w:rPr>
                <w:rFonts w:ascii="Times New Roman" w:hAnsi="Times New Roman" w:eastAsia="宋体" w:cs="Times New Roman"/>
                <w:b w:val="0"/>
                <w:i w:val="0"/>
                <w:color w:val="222222"/>
                <w:sz w:val="19"/>
                <w:u w:val="none"/>
              </w:rPr>
              <w:t>连接。</w:t>
            </w:r>
            <w:r>
              <w:rPr>
                <w:rFonts w:ascii="Times New Roman" w:hAnsi="Times New Roman" w:eastAsia="宋体" w:cs="Times New Roman"/>
                <w:b/>
                <w:i w:val="0"/>
                <w:color w:val="1F3864"/>
                <w:sz w:val="19"/>
                <w:u w:val="none"/>
              </w:rPr>
              <w:t>上谱表由右手弹，下谱表由左手弹</w:t>
            </w:r>
            <w:r>
              <w:rPr>
                <w:rFonts w:ascii="Times New Roman" w:hAnsi="Times New Roman" w:eastAsia="宋体" w:cs="Times New Roman"/>
                <w:b w:val="0"/>
                <w:i w:val="0"/>
                <w:color w:val="222222"/>
                <w:sz w:val="19"/>
                <w:u w:val="none"/>
              </w:rPr>
              <w:t>。</w:t>
            </w:r>
          </w:p>
        </w:tc>
      </w:tr>
      <w:tr>
        <w:trPr>
          <w:cantSplit/>
        </w:trPr>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中央C（重合点）</w:t>
            </w:r>
          </w:p>
        </w:tc>
        <w:tc>
          <w:tcPr>
            <w:tcW w:type="dxa" w:w="66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高音谱表的</w:t>
            </w:r>
            <w:r>
              <w:rPr>
                <w:rFonts w:ascii="Times New Roman" w:hAnsi="Times New Roman" w:eastAsia="宋体" w:cs="Times New Roman"/>
                <w:b/>
                <w:i w:val="0"/>
                <w:color w:val="1F3864"/>
                <w:sz w:val="19"/>
                <w:u w:val="none"/>
              </w:rPr>
              <w:t>下加一线</w:t>
            </w:r>
            <w:r>
              <w:rPr>
                <w:rFonts w:ascii="Times New Roman" w:hAnsi="Times New Roman" w:eastAsia="宋体" w:cs="Times New Roman"/>
                <w:b w:val="0"/>
                <w:i w:val="0"/>
                <w:color w:val="222222"/>
                <w:sz w:val="19"/>
                <w:u w:val="none"/>
              </w:rPr>
              <w:t>与低音谱表的</w:t>
            </w:r>
            <w:r>
              <w:rPr>
                <w:rFonts w:ascii="Times New Roman" w:hAnsi="Times New Roman" w:eastAsia="宋体" w:cs="Times New Roman"/>
                <w:b/>
                <w:i w:val="0"/>
                <w:color w:val="1F3864"/>
                <w:sz w:val="19"/>
                <w:u w:val="none"/>
              </w:rPr>
              <w:t>上加一线</w:t>
            </w:r>
            <w:r>
              <w:rPr>
                <w:rFonts w:ascii="Times New Roman" w:hAnsi="Times New Roman" w:eastAsia="宋体" w:cs="Times New Roman"/>
                <w:b w:val="0"/>
                <w:i w:val="0"/>
                <w:color w:val="222222"/>
                <w:sz w:val="19"/>
                <w:u w:val="none"/>
              </w:rPr>
              <w:t>重叠，同为中央C。</w:t>
            </w:r>
          </w:p>
        </w:tc>
      </w:tr>
    </w:tbl>
    <w:p>
      <w:pPr>
        <w:spacing w:after="40"/>
      </w:pPr>
    </w:p>
    <w:p>
      <w:pPr>
        <w:spacing w:before="0" w:after="100" w:line="312" w:lineRule="auto"/>
      </w:pPr>
      <w:r>
        <w:rPr>
          <w:rFonts w:ascii="Times New Roman" w:hAnsi="Times New Roman" w:eastAsia="宋体" w:cs="Times New Roman"/>
          <w:b/>
          <w:i w:val="0"/>
          <w:color w:val="1F3864"/>
          <w:sz w:val="20"/>
          <w:u w:val="none"/>
        </w:rPr>
        <w:t>简谱对照</w:t>
      </w:r>
      <w:r>
        <w:rPr>
          <w:rFonts w:ascii="Times New Roman" w:hAnsi="Times New Roman" w:eastAsia="宋体" w:cs="Times New Roman"/>
          <w:b w:val="0"/>
          <w:i w:val="0"/>
          <w:color w:val="222222"/>
          <w:sz w:val="20"/>
          <w:u w:val="none"/>
        </w:rPr>
        <w:t>：用 1 2 3 4 5 6 7 表示 do re mi fa sol la si；更高音在数字上方加小圆点、更低音在下方加小圆点；分组分为最低音组、低音组、中音组、高音组、最高音组（与五线谱各"组"一一对应）。</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4.2  </w:t>
      </w:r>
      <w:r>
        <w:rPr>
          <w:rFonts w:ascii="Times New Roman" w:hAnsi="Times New Roman" w:eastAsia="微软雅黑" w:cs="Times New Roman"/>
          <w:b/>
          <w:i w:val="0"/>
          <w:color w:val="2E5496"/>
          <w:sz w:val="28"/>
          <w:u w:val="none"/>
        </w:rPr>
        <w:t>音符、休止符与附点</w:t>
      </w:r>
    </w:p>
    <w:p>
      <w:pPr>
        <w:spacing w:before="0" w:after="100" w:line="312" w:lineRule="auto"/>
      </w:pPr>
      <w:r>
        <w:rPr>
          <w:rFonts w:ascii="Times New Roman" w:hAnsi="Times New Roman" w:eastAsia="宋体" w:cs="Times New Roman"/>
          <w:b w:val="0"/>
          <w:i w:val="0"/>
          <w:color w:val="222222"/>
          <w:sz w:val="21"/>
          <w:u w:val="none"/>
        </w:rPr>
        <w:t>音符由</w:t>
      </w:r>
      <w:r>
        <w:rPr>
          <w:rFonts w:ascii="Times New Roman" w:hAnsi="Times New Roman" w:eastAsia="宋体" w:cs="Times New Roman"/>
          <w:b/>
          <w:i w:val="0"/>
          <w:color w:val="1F3864"/>
          <w:sz w:val="21"/>
          <w:u w:val="none"/>
        </w:rPr>
        <w:t>符头、符干、符尾</w:t>
      </w:r>
      <w:r>
        <w:rPr>
          <w:rFonts w:ascii="Times New Roman" w:hAnsi="Times New Roman" w:eastAsia="宋体" w:cs="Times New Roman"/>
          <w:b w:val="0"/>
          <w:i w:val="0"/>
          <w:color w:val="222222"/>
          <w:sz w:val="21"/>
          <w:u w:val="none"/>
        </w:rPr>
        <w:t>三部分组成：</w:t>
      </w:r>
      <w:r>
        <w:rPr>
          <w:rFonts w:ascii="Times New Roman" w:hAnsi="Times New Roman" w:eastAsia="宋体" w:cs="Times New Roman"/>
          <w:b/>
          <w:i w:val="0"/>
          <w:color w:val="C00000"/>
          <w:sz w:val="21"/>
          <w:u w:val="none"/>
        </w:rPr>
        <w:t>符头的位置定音的高低，符头的形状定音的长短</w:t>
      </w:r>
      <w:r>
        <w:rPr>
          <w:rFonts w:ascii="Times New Roman" w:hAnsi="Times New Roman" w:eastAsia="宋体" w:cs="Times New Roman"/>
          <w:b w:val="0"/>
          <w:i w:val="0"/>
          <w:color w:val="222222"/>
          <w:sz w:val="21"/>
          <w:u w:val="none"/>
        </w:rPr>
        <w:t>。</w:t>
      </w:r>
    </w:p>
    <w:p>
      <w:pPr>
        <w:spacing w:before="120" w:after="40" w:line="240" w:lineRule="auto"/>
        <w:jc w:val="center"/>
      </w:pPr>
      <w:r>
        <w:drawing>
          <wp:inline xmlns:a="http://schemas.openxmlformats.org/drawingml/2006/main" xmlns:pic="http://schemas.openxmlformats.org/drawingml/2006/picture">
            <wp:extent cx="4023360" cy="5429411"/>
            <wp:docPr id="2" name="Picture 2"/>
            <wp:cNvGraphicFramePr>
              <a:graphicFrameLocks noChangeAspect="1"/>
            </wp:cNvGraphicFramePr>
            <a:graphic>
              <a:graphicData uri="http://schemas.openxmlformats.org/drawingml/2006/picture">
                <pic:pic>
                  <pic:nvPicPr>
                    <pic:cNvPr id="0" name="F02_note_values.png"/>
                    <pic:cNvPicPr/>
                  </pic:nvPicPr>
                  <pic:blipFill>
                    <a:blip r:embed="rId10"/>
                    <a:stretch>
                      <a:fillRect/>
                    </a:stretch>
                  </pic:blipFill>
                  <pic:spPr>
                    <a:xfrm>
                      <a:off x="0" y="0"/>
                      <a:ext cx="4023360" cy="5429411"/>
                    </a:xfrm>
                    <a:prstGeom prst="rect"/>
                  </pic:spPr>
                </pic:pic>
              </a:graphicData>
            </a:graphic>
          </wp:inline>
        </w:drawing>
      </w:r>
    </w:p>
    <w:p>
      <w:pPr>
        <w:spacing w:before="0" w:after="200" w:line="264" w:lineRule="auto"/>
        <w:jc w:val="center"/>
      </w:pPr>
      <w:r>
        <w:rPr>
          <w:rFonts w:ascii="Times New Roman" w:hAnsi="Times New Roman" w:eastAsia="微软雅黑" w:cs="Times New Roman"/>
          <w:b w:val="0"/>
          <w:i w:val="0"/>
          <w:color w:val="666666"/>
          <w:sz w:val="17"/>
          <w:u w:val="none"/>
        </w:rPr>
        <w:t>图4-1  常用音符、附点音符的名称、形状与时值（教材第13页）</w:t>
      </w:r>
    </w:p>
    <w:p>
      <w:pPr>
        <w:spacing w:before="0" w:after="100" w:line="312" w:lineRule="auto"/>
      </w:pPr>
      <w:r>
        <w:rPr>
          <w:rFonts w:ascii="Times New Roman" w:hAnsi="Times New Roman" w:eastAsia="宋体" w:cs="Times New Roman"/>
          <w:b w:val="0"/>
          <w:i w:val="0"/>
          <w:color w:val="222222"/>
          <w:sz w:val="20"/>
          <w:u w:val="none"/>
        </w:rPr>
        <w:t>以四分音符为一拍时：全音符＝4拍、二分音符＝2拍、四分音符＝1拍、八分音符＝½拍、十六分音符＝¼拍、三十二分音符＝⅛拍。</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FDF6E3"/>
            <w:tcMar>
              <w:top w:w="80" w:type="dxa"/>
              <w:start w:w="150" w:type="dxa"/>
              <w:bottom w:w="80" w:type="dxa"/>
              <w:end w:w="150" w:type="dxa"/>
            </w:tcMar>
            <w:tcBorders>
              <w:left w:val="single" w:sz="28" w:space="0" w:color="D9A404"/>
            </w:tcBorders>
          </w:tcPr>
          <w:p>
            <w:pPr>
              <w:spacing w:before="0" w:after="60" w:line="288" w:lineRule="auto"/>
            </w:pPr>
            <w:r>
              <w:rPr>
                <w:rFonts w:ascii="Times New Roman" w:hAnsi="Times New Roman" w:eastAsia="微软雅黑" w:cs="Times New Roman"/>
                <w:b/>
                <w:i w:val="0"/>
                <w:color w:val="1F3864"/>
                <w:sz w:val="22"/>
                <w:u w:val="none"/>
              </w:rPr>
              <w:t>附点（务必记牢的一条规则）</w:t>
            </w:r>
          </w:p>
          <w:p>
            <w:pPr>
              <w:spacing w:before="0" w:after="40" w:line="307" w:lineRule="auto"/>
            </w:pPr>
            <w:r>
              <w:rPr>
                <w:rFonts w:ascii="Times New Roman" w:hAnsi="Times New Roman" w:eastAsia="宋体" w:cs="Times New Roman"/>
                <w:b w:val="0"/>
                <w:i w:val="0"/>
                <w:color w:val="222222"/>
                <w:sz w:val="21"/>
                <w:u w:val="none"/>
              </w:rPr>
              <w:t xml:space="preserve">附点写在符头右边，作用是 </w:t>
            </w:r>
            <w:r>
              <w:rPr>
                <w:rFonts w:ascii="Times New Roman" w:hAnsi="Times New Roman" w:eastAsia="宋体" w:cs="Times New Roman"/>
                <w:b/>
                <w:i w:val="0"/>
                <w:color w:val="C00000"/>
                <w:sz w:val="21"/>
                <w:u w:val="none"/>
              </w:rPr>
              <w:t>延长前面音符时值的一半</w:t>
            </w:r>
            <w:r>
              <w:rPr>
                <w:rFonts w:ascii="Times New Roman" w:hAnsi="Times New Roman" w:eastAsia="宋体" w:cs="Times New Roman"/>
                <w:b w:val="0"/>
                <w:i w:val="0"/>
                <w:color w:val="222222"/>
                <w:sz w:val="21"/>
                <w:u w:val="none"/>
              </w:rPr>
              <w:t>。</w:t>
            </w:r>
          </w:p>
          <w:p>
            <w:pPr>
              <w:spacing w:before="0" w:after="40" w:line="307" w:lineRule="auto"/>
            </w:pPr>
            <w:r>
              <w:rPr>
                <w:rFonts w:ascii="Times New Roman" w:hAnsi="Times New Roman" w:eastAsia="宋体" w:cs="Times New Roman"/>
                <w:b w:val="0"/>
                <w:i w:val="0"/>
                <w:color w:val="222222"/>
                <w:sz w:val="21"/>
                <w:u w:val="none"/>
              </w:rPr>
              <w:t>附点全音符＝6拍；附点二分音符＝3拍；附点四分音符＝1½拍；附点八分音符＝¾拍；附点十六分音符＝⅜拍。</w:t>
            </w:r>
          </w:p>
          <w:p>
            <w:pPr>
              <w:spacing w:before="0" w:after="0" w:line="307" w:lineRule="auto"/>
            </w:pPr>
            <w:r>
              <w:rPr>
                <w:rFonts w:ascii="Times New Roman" w:hAnsi="Times New Roman" w:eastAsia="宋体" w:cs="Times New Roman"/>
                <w:b/>
                <w:i w:val="0"/>
                <w:color w:val="1F3864"/>
                <w:sz w:val="21"/>
                <w:u w:val="none"/>
              </w:rPr>
              <w:t>复附点音符</w:t>
            </w:r>
            <w:r>
              <w:rPr>
                <w:rFonts w:ascii="Times New Roman" w:hAnsi="Times New Roman" w:eastAsia="宋体" w:cs="Times New Roman"/>
                <w:b w:val="0"/>
                <w:i w:val="0"/>
                <w:color w:val="222222"/>
                <w:sz w:val="21"/>
                <w:u w:val="none"/>
              </w:rPr>
              <w:t xml:space="preserve">：两个小圆点，延长前面音符时值的 </w:t>
            </w:r>
            <w:r>
              <w:rPr>
                <w:rFonts w:ascii="Times New Roman" w:hAnsi="Times New Roman" w:eastAsia="宋体" w:cs="Times New Roman"/>
                <w:b/>
                <w:i w:val="0"/>
                <w:color w:val="C00000"/>
                <w:sz w:val="21"/>
                <w:u w:val="none"/>
              </w:rPr>
              <w:t>四分之三</w:t>
            </w:r>
            <w:r>
              <w:rPr>
                <w:rFonts w:ascii="Times New Roman" w:hAnsi="Times New Roman" w:eastAsia="宋体" w:cs="Times New Roman"/>
                <w:b w:val="0"/>
                <w:i w:val="0"/>
                <w:color w:val="222222"/>
                <w:sz w:val="21"/>
                <w:u w:val="none"/>
              </w:rPr>
              <w:t>。</w:t>
            </w:r>
          </w:p>
        </w:tc>
      </w:tr>
    </w:tbl>
    <w:p>
      <w:pPr>
        <w:spacing w:after="40"/>
      </w:pPr>
    </w:p>
    <w:p>
      <w:pPr>
        <w:spacing w:before="0" w:after="100" w:line="312" w:lineRule="auto"/>
      </w:pPr>
      <w:r>
        <w:rPr>
          <w:rFonts w:ascii="Times New Roman" w:hAnsi="Times New Roman" w:eastAsia="宋体" w:cs="Times New Roman"/>
          <w:b/>
          <w:i w:val="0"/>
          <w:color w:val="1F3864"/>
          <w:sz w:val="20"/>
          <w:u w:val="none"/>
        </w:rPr>
        <w:t>休止符</w:t>
      </w:r>
      <w:r>
        <w:rPr>
          <w:rFonts w:ascii="Times New Roman" w:hAnsi="Times New Roman" w:eastAsia="宋体" w:cs="Times New Roman"/>
          <w:b w:val="0"/>
          <w:i w:val="0"/>
          <w:color w:val="222222"/>
          <w:sz w:val="20"/>
          <w:u w:val="none"/>
        </w:rPr>
        <w:t>表示音进行中音符之间的间隙。全休止符＝4拍（也可用于整小节休止）、二分＝2拍、四分＝1拍、八分＝½拍、十六分＝¼拍；附点休止符可用时值相等的休止符替代。</w:t>
      </w:r>
    </w:p>
    <w:p>
      <w:pPr>
        <w:spacing w:before="120" w:after="40" w:line="240" w:lineRule="auto"/>
        <w:jc w:val="center"/>
      </w:pPr>
      <w:r>
        <w:drawing>
          <wp:inline xmlns:a="http://schemas.openxmlformats.org/drawingml/2006/main" xmlns:pic="http://schemas.openxmlformats.org/drawingml/2006/picture">
            <wp:extent cx="5486400" cy="4080993"/>
            <wp:docPr id="3" name="Picture 3"/>
            <wp:cNvGraphicFramePr>
              <a:graphicFrameLocks noChangeAspect="1"/>
            </wp:cNvGraphicFramePr>
            <a:graphic>
              <a:graphicData uri="http://schemas.openxmlformats.org/drawingml/2006/picture">
                <pic:pic>
                  <pic:nvPicPr>
                    <pic:cNvPr id="0" name="F03_rests.png"/>
                    <pic:cNvPicPr/>
                  </pic:nvPicPr>
                  <pic:blipFill>
                    <a:blip r:embed="rId11"/>
                    <a:stretch>
                      <a:fillRect/>
                    </a:stretch>
                  </pic:blipFill>
                  <pic:spPr>
                    <a:xfrm>
                      <a:off x="0" y="0"/>
                      <a:ext cx="5486400" cy="4080993"/>
                    </a:xfrm>
                    <a:prstGeom prst="rect"/>
                  </pic:spPr>
                </pic:pic>
              </a:graphicData>
            </a:graphic>
          </wp:inline>
        </w:drawing>
      </w:r>
    </w:p>
    <w:p>
      <w:pPr>
        <w:spacing w:before="0" w:after="200" w:line="264" w:lineRule="auto"/>
        <w:jc w:val="center"/>
      </w:pPr>
      <w:r>
        <w:rPr>
          <w:rFonts w:ascii="Times New Roman" w:hAnsi="Times New Roman" w:eastAsia="微软雅黑" w:cs="Times New Roman"/>
          <w:b w:val="0"/>
          <w:i w:val="0"/>
          <w:color w:val="666666"/>
          <w:sz w:val="17"/>
          <w:u w:val="none"/>
        </w:rPr>
        <w:t>图4-2  常用休止符的名称、形状与时值（教材第14页）</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4.3  </w:t>
      </w:r>
      <w:r>
        <w:rPr>
          <w:rFonts w:ascii="Times New Roman" w:hAnsi="Times New Roman" w:eastAsia="微软雅黑" w:cs="Times New Roman"/>
          <w:b/>
          <w:i w:val="0"/>
          <w:color w:val="2E5496"/>
          <w:sz w:val="28"/>
          <w:u w:val="none"/>
        </w:rPr>
        <w:t>变音记号（五种）</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00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记号</w:t>
            </w:r>
          </w:p>
        </w:tc>
        <w:tc>
          <w:tcPr>
            <w:tcW w:type="dxa" w:w="158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名称</w:t>
            </w:r>
          </w:p>
        </w:tc>
        <w:tc>
          <w:tcPr>
            <w:tcW w:type="dxa" w:w="604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作用</w:t>
            </w:r>
          </w:p>
        </w:tc>
      </w:tr>
      <w:tr>
        <w:trPr>
          <w:cantSplit/>
        </w:trPr>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w:t>
            </w:r>
          </w:p>
        </w:tc>
        <w:tc>
          <w:tcPr>
            <w:tcW w:type="dxa" w:w="15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升号</w:t>
            </w:r>
          </w:p>
        </w:tc>
        <w:tc>
          <w:tcPr>
            <w:tcW w:type="dxa" w:w="60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把基本音级升高</w:t>
            </w:r>
            <w:r>
              <w:rPr>
                <w:rFonts w:ascii="Times New Roman" w:hAnsi="Times New Roman" w:eastAsia="宋体" w:cs="Times New Roman"/>
                <w:b/>
                <w:i w:val="0"/>
                <w:color w:val="C00000"/>
                <w:sz w:val="19"/>
                <w:u w:val="none"/>
              </w:rPr>
              <w:t>半音</w:t>
            </w:r>
            <w:r>
              <w:rPr>
                <w:rFonts w:ascii="Times New Roman" w:hAnsi="Times New Roman" w:eastAsia="宋体" w:cs="Times New Roman"/>
                <w:b w:val="0"/>
                <w:i w:val="0"/>
                <w:color w:val="222222"/>
                <w:sz w:val="19"/>
                <w:u w:val="none"/>
              </w:rPr>
              <w:t>。</w:t>
            </w:r>
          </w:p>
        </w:tc>
      </w:tr>
      <w:tr>
        <w:trPr>
          <w:cantSplit/>
        </w:trPr>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b</w:t>
            </w:r>
          </w:p>
        </w:tc>
        <w:tc>
          <w:tcPr>
            <w:tcW w:type="dxa" w:w="15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降号</w:t>
            </w:r>
          </w:p>
        </w:tc>
        <w:tc>
          <w:tcPr>
            <w:tcW w:type="dxa" w:w="60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把基本音级降低</w:t>
            </w:r>
            <w:r>
              <w:rPr>
                <w:rFonts w:ascii="Times New Roman" w:hAnsi="Times New Roman" w:eastAsia="宋体" w:cs="Times New Roman"/>
                <w:b/>
                <w:i w:val="0"/>
                <w:color w:val="C00000"/>
                <w:sz w:val="19"/>
                <w:u w:val="none"/>
              </w:rPr>
              <w:t>半音</w:t>
            </w:r>
            <w:r>
              <w:rPr>
                <w:rFonts w:ascii="Times New Roman" w:hAnsi="Times New Roman" w:eastAsia="宋体" w:cs="Times New Roman"/>
                <w:b w:val="0"/>
                <w:i w:val="0"/>
                <w:color w:val="222222"/>
                <w:sz w:val="19"/>
                <w:u w:val="none"/>
              </w:rPr>
              <w:t>。</w:t>
            </w:r>
          </w:p>
        </w:tc>
      </w:tr>
      <w:tr>
        <w:trPr>
          <w:cantSplit/>
        </w:trPr>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x</w:t>
            </w:r>
          </w:p>
        </w:tc>
        <w:tc>
          <w:tcPr>
            <w:tcW w:type="dxa" w:w="15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重升号</w:t>
            </w:r>
          </w:p>
        </w:tc>
        <w:tc>
          <w:tcPr>
            <w:tcW w:type="dxa" w:w="60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升高</w:t>
            </w:r>
            <w:r>
              <w:rPr>
                <w:rFonts w:ascii="Times New Roman" w:hAnsi="Times New Roman" w:eastAsia="宋体" w:cs="Times New Roman"/>
                <w:b/>
                <w:i w:val="0"/>
                <w:color w:val="C00000"/>
                <w:sz w:val="19"/>
                <w:u w:val="none"/>
              </w:rPr>
              <w:t>两个半音（即一个全音）</w:t>
            </w:r>
            <w:r>
              <w:rPr>
                <w:rFonts w:ascii="Times New Roman" w:hAnsi="Times New Roman" w:eastAsia="宋体" w:cs="Times New Roman"/>
                <w:b w:val="0"/>
                <w:i w:val="0"/>
                <w:color w:val="222222"/>
                <w:sz w:val="19"/>
                <w:u w:val="none"/>
              </w:rPr>
              <w:t>。</w:t>
            </w:r>
          </w:p>
        </w:tc>
      </w:tr>
      <w:tr>
        <w:trPr>
          <w:cantSplit/>
        </w:trPr>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bb</w:t>
            </w:r>
          </w:p>
        </w:tc>
        <w:tc>
          <w:tcPr>
            <w:tcW w:type="dxa" w:w="15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重降号</w:t>
            </w:r>
          </w:p>
        </w:tc>
        <w:tc>
          <w:tcPr>
            <w:tcW w:type="dxa" w:w="60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降低</w:t>
            </w:r>
            <w:r>
              <w:rPr>
                <w:rFonts w:ascii="Times New Roman" w:hAnsi="Times New Roman" w:eastAsia="宋体" w:cs="Times New Roman"/>
                <w:b/>
                <w:i w:val="0"/>
                <w:color w:val="C00000"/>
                <w:sz w:val="19"/>
                <w:u w:val="none"/>
              </w:rPr>
              <w:t>两个半音（即一个全音）</w:t>
            </w:r>
            <w:r>
              <w:rPr>
                <w:rFonts w:ascii="Times New Roman" w:hAnsi="Times New Roman" w:eastAsia="宋体" w:cs="Times New Roman"/>
                <w:b w:val="0"/>
                <w:i w:val="0"/>
                <w:color w:val="222222"/>
                <w:sz w:val="19"/>
                <w:u w:val="none"/>
              </w:rPr>
              <w:t>。</w:t>
            </w:r>
          </w:p>
        </w:tc>
      </w:tr>
      <w:tr>
        <w:trPr>
          <w:cantSplit/>
        </w:trPr>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w:t>
            </w:r>
          </w:p>
        </w:tc>
        <w:tc>
          <w:tcPr>
            <w:tcW w:type="dxa" w:w="15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还原号</w:t>
            </w:r>
          </w:p>
        </w:tc>
        <w:tc>
          <w:tcPr>
            <w:tcW w:type="dxa" w:w="60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把已经升、降、重升、重降的音</w:t>
            </w:r>
            <w:r>
              <w:rPr>
                <w:rFonts w:ascii="Times New Roman" w:hAnsi="Times New Roman" w:eastAsia="宋体" w:cs="Times New Roman"/>
                <w:b/>
                <w:i w:val="0"/>
                <w:color w:val="C00000"/>
                <w:sz w:val="19"/>
                <w:u w:val="none"/>
              </w:rPr>
              <w:t>还原</w:t>
            </w:r>
            <w:r>
              <w:rPr>
                <w:rFonts w:ascii="Times New Roman" w:hAnsi="Times New Roman" w:eastAsia="宋体" w:cs="Times New Roman"/>
                <w:b w:val="0"/>
                <w:i w:val="0"/>
                <w:color w:val="222222"/>
                <w:sz w:val="19"/>
                <w:u w:val="none"/>
              </w:rPr>
              <w:t>为基本音级。</w:t>
            </w:r>
          </w:p>
        </w:tc>
      </w:tr>
    </w:tbl>
    <w:p>
      <w:pPr>
        <w:spacing w:after="4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FDF0EC"/>
            <w:tcMar>
              <w:top w:w="80" w:type="dxa"/>
              <w:start w:w="150" w:type="dxa"/>
              <w:bottom w:w="80" w:type="dxa"/>
              <w:end w:w="150" w:type="dxa"/>
            </w:tcMar>
            <w:tcBorders>
              <w:left w:val="single" w:sz="28" w:space="0" w:color="C05000"/>
            </w:tcBorders>
          </w:tcPr>
          <w:p>
            <w:pPr>
              <w:spacing w:before="0" w:after="60" w:line="288" w:lineRule="auto"/>
            </w:pPr>
            <w:r>
              <w:rPr>
                <w:rFonts w:ascii="Times New Roman" w:hAnsi="Times New Roman" w:eastAsia="微软雅黑" w:cs="Times New Roman"/>
                <w:b/>
                <w:i w:val="0"/>
                <w:color w:val="B05400"/>
                <w:sz w:val="22"/>
                <w:u w:val="none"/>
              </w:rPr>
              <w:t>一条极易漏掉的规则</w:t>
            </w:r>
          </w:p>
          <w:p>
            <w:pPr>
              <w:spacing w:before="0" w:after="0" w:line="307" w:lineRule="auto"/>
            </w:pPr>
            <w:r>
              <w:rPr>
                <w:rFonts w:ascii="Times New Roman" w:hAnsi="Times New Roman" w:eastAsia="宋体" w:cs="Times New Roman"/>
                <w:b w:val="0"/>
                <w:i w:val="0"/>
                <w:color w:val="222222"/>
                <w:sz w:val="21"/>
                <w:u w:val="none"/>
              </w:rPr>
              <w:t xml:space="preserve">变音记号对 </w:t>
            </w:r>
            <w:r>
              <w:rPr>
                <w:rFonts w:ascii="Times New Roman" w:hAnsi="Times New Roman" w:eastAsia="宋体" w:cs="Times New Roman"/>
                <w:b/>
                <w:i w:val="0"/>
                <w:color w:val="C00000"/>
                <w:sz w:val="21"/>
                <w:u w:val="none"/>
              </w:rPr>
              <w:t>同一小节内其右侧所有同组同名音</w:t>
            </w:r>
            <w:r>
              <w:rPr>
                <w:rFonts w:ascii="Times New Roman" w:hAnsi="Times New Roman" w:eastAsia="宋体" w:cs="Times New Roman"/>
                <w:b w:val="0"/>
                <w:i w:val="0"/>
                <w:color w:val="222222"/>
                <w:sz w:val="21"/>
                <w:u w:val="none"/>
              </w:rPr>
              <w:t xml:space="preserve"> 都起作用；跨小节则失效。</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4.4  </w:t>
      </w:r>
      <w:r>
        <w:rPr>
          <w:rFonts w:ascii="Times New Roman" w:hAnsi="Times New Roman" w:eastAsia="微软雅黑" w:cs="Times New Roman"/>
          <w:b/>
          <w:i w:val="0"/>
          <w:color w:val="2E5496"/>
          <w:sz w:val="28"/>
          <w:u w:val="none"/>
        </w:rPr>
        <w:t>调号与两条识别法</w:t>
      </w:r>
    </w:p>
    <w:p>
      <w:pPr>
        <w:spacing w:before="0" w:after="100" w:line="312" w:lineRule="auto"/>
      </w:pPr>
      <w:r>
        <w:rPr>
          <w:rFonts w:ascii="Times New Roman" w:hAnsi="Times New Roman" w:eastAsia="宋体" w:cs="Times New Roman"/>
          <w:b/>
          <w:i w:val="0"/>
          <w:color w:val="1F3864"/>
          <w:sz w:val="21"/>
          <w:u w:val="none"/>
        </w:rPr>
        <w:t>识别升号调</w:t>
      </w:r>
      <w:r>
        <w:rPr>
          <w:rFonts w:ascii="Times New Roman" w:hAnsi="Times New Roman" w:eastAsia="宋体" w:cs="Times New Roman"/>
          <w:b w:val="0"/>
          <w:i w:val="0"/>
          <w:color w:val="222222"/>
          <w:sz w:val="21"/>
          <w:u w:val="none"/>
        </w:rPr>
        <w:t>：最后一个升号表示该大调第Ⅶ级音"si"的位置，</w:t>
      </w:r>
      <w:r>
        <w:rPr>
          <w:rFonts w:ascii="Times New Roman" w:hAnsi="Times New Roman" w:eastAsia="宋体" w:cs="Times New Roman"/>
          <w:b/>
          <w:i w:val="0"/>
          <w:color w:val="C00000"/>
          <w:sz w:val="21"/>
          <w:u w:val="none"/>
        </w:rPr>
        <w:t>向上推半音</w:t>
      </w:r>
      <w:r>
        <w:rPr>
          <w:rFonts w:ascii="Times New Roman" w:hAnsi="Times New Roman" w:eastAsia="宋体" w:cs="Times New Roman"/>
          <w:b w:val="0"/>
          <w:i w:val="0"/>
          <w:color w:val="222222"/>
          <w:sz w:val="21"/>
          <w:u w:val="none"/>
        </w:rPr>
        <w:t>就是主音"do"的位置，其音名即调名。</w:t>
      </w:r>
    </w:p>
    <w:p>
      <w:pPr>
        <w:spacing w:before="0" w:after="100" w:line="312" w:lineRule="auto"/>
      </w:pPr>
      <w:r>
        <w:rPr>
          <w:rFonts w:ascii="Times New Roman" w:hAnsi="Times New Roman" w:eastAsia="宋体" w:cs="Times New Roman"/>
          <w:b/>
          <w:i w:val="0"/>
          <w:color w:val="1F3864"/>
          <w:sz w:val="21"/>
          <w:u w:val="none"/>
        </w:rPr>
        <w:t>识别降号调</w:t>
      </w:r>
      <w:r>
        <w:rPr>
          <w:rFonts w:ascii="Times New Roman" w:hAnsi="Times New Roman" w:eastAsia="宋体" w:cs="Times New Roman"/>
          <w:b w:val="0"/>
          <w:i w:val="0"/>
          <w:color w:val="222222"/>
          <w:sz w:val="21"/>
          <w:u w:val="none"/>
        </w:rPr>
        <w:t>：最后一个降号表示该大调第Ⅳ级音"fa"的位置，</w:t>
      </w:r>
      <w:r>
        <w:rPr>
          <w:rFonts w:ascii="Times New Roman" w:hAnsi="Times New Roman" w:eastAsia="宋体" w:cs="Times New Roman"/>
          <w:b/>
          <w:i w:val="0"/>
          <w:color w:val="C00000"/>
          <w:sz w:val="21"/>
          <w:u w:val="none"/>
        </w:rPr>
        <w:t>向下数纯四度</w:t>
      </w:r>
      <w:r>
        <w:rPr>
          <w:rFonts w:ascii="Times New Roman" w:hAnsi="Times New Roman" w:eastAsia="宋体" w:cs="Times New Roman"/>
          <w:b w:val="0"/>
          <w:i w:val="0"/>
          <w:color w:val="222222"/>
          <w:sz w:val="21"/>
          <w:u w:val="none"/>
        </w:rPr>
        <w:t>就是主音"do"；</w:t>
      </w:r>
      <w:r>
        <w:rPr>
          <w:rFonts w:ascii="Times New Roman" w:hAnsi="Times New Roman" w:eastAsia="宋体" w:cs="Times New Roman"/>
          <w:b w:val="0"/>
          <w:i w:val="0"/>
          <w:color w:val="1E752E"/>
          <w:sz w:val="21"/>
          <w:u w:val="none"/>
        </w:rPr>
        <w:t>其余各调更简单——看倒数第二个降号的位置，即该调主音"do"的位置</w:t>
      </w:r>
      <w:r>
        <w:rPr>
          <w:rFonts w:ascii="Times New Roman" w:hAnsi="Times New Roman" w:eastAsia="宋体" w:cs="Times New Roman"/>
          <w:b w:val="0"/>
          <w:i w:val="0"/>
          <w:color w:val="222222"/>
          <w:sz w:val="21"/>
          <w:u w:val="none"/>
        </w:rPr>
        <w:t xml:space="preserve">；只有一个降号时是 </w:t>
      </w:r>
      <w:r>
        <w:rPr>
          <w:rFonts w:ascii="Times New Roman" w:hAnsi="Times New Roman" w:eastAsia="宋体" w:cs="Times New Roman"/>
          <w:b/>
          <w:i w:val="0"/>
          <w:color w:val="1F3864"/>
          <w:sz w:val="21"/>
          <w:u w:val="none"/>
        </w:rPr>
        <w:t>F大调</w:t>
      </w:r>
      <w:r>
        <w:rPr>
          <w:rFonts w:ascii="Times New Roman" w:hAnsi="Times New Roman" w:eastAsia="宋体" w:cs="Times New Roman"/>
          <w:b w:val="0"/>
          <w:i w:val="0"/>
          <w:color w:val="222222"/>
          <w:sz w:val="21"/>
          <w:u w:val="none"/>
        </w:rPr>
        <w:t>。</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115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升号数</w:t>
            </w:r>
          </w:p>
        </w:tc>
        <w:tc>
          <w:tcPr>
            <w:tcW w:type="dxa" w:w="374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调号中的升号（顺序：fa do sol re la mi si）</w:t>
            </w:r>
          </w:p>
        </w:tc>
        <w:tc>
          <w:tcPr>
            <w:tcW w:type="dxa" w:w="187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大调</w:t>
            </w:r>
          </w:p>
        </w:tc>
        <w:tc>
          <w:tcPr>
            <w:tcW w:type="dxa" w:w="187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关系小调</w:t>
            </w:r>
          </w:p>
        </w:tc>
      </w:tr>
      <w:tr>
        <w:trPr>
          <w:cantSplit/>
        </w:trPr>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0</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无</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C大调</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a小调</w:t>
            </w:r>
          </w:p>
        </w:tc>
      </w:tr>
      <w:tr>
        <w:trPr>
          <w:cantSplit/>
        </w:trPr>
        <w:tc>
          <w:tcPr>
            <w:tcW w:type="dxa" w:w="11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1</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F</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G大调</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e小调</w:t>
            </w:r>
          </w:p>
        </w:tc>
      </w:tr>
      <w:tr>
        <w:trPr>
          <w:cantSplit/>
        </w:trPr>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2</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F C</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D大调</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b小调</w:t>
            </w:r>
          </w:p>
        </w:tc>
      </w:tr>
      <w:tr>
        <w:trPr>
          <w:cantSplit/>
        </w:trPr>
        <w:tc>
          <w:tcPr>
            <w:tcW w:type="dxa" w:w="11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3</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F C G</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A大调</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#f小调</w:t>
            </w:r>
          </w:p>
        </w:tc>
      </w:tr>
      <w:tr>
        <w:trPr>
          <w:cantSplit/>
        </w:trPr>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4</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F C G D</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E大调</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#c小调</w:t>
            </w:r>
          </w:p>
        </w:tc>
      </w:tr>
      <w:tr>
        <w:trPr>
          <w:cantSplit/>
        </w:trPr>
        <w:tc>
          <w:tcPr>
            <w:tcW w:type="dxa" w:w="11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5</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F C G D A</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B大调</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#g小调</w:t>
            </w:r>
          </w:p>
        </w:tc>
      </w:tr>
      <w:tr>
        <w:trPr>
          <w:cantSplit/>
        </w:trPr>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6</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F C G D A E</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#F大调</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#d小调</w:t>
            </w:r>
          </w:p>
        </w:tc>
      </w:tr>
      <w:tr>
        <w:trPr>
          <w:cantSplit/>
        </w:trPr>
        <w:tc>
          <w:tcPr>
            <w:tcW w:type="dxa" w:w="11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7</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F C G D A E B</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#C大调</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#a小调</w:t>
            </w:r>
          </w:p>
        </w:tc>
      </w:tr>
    </w:tbl>
    <w:p>
      <w:pPr>
        <w:spacing w:after="40"/>
      </w:pP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115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降号数</w:t>
            </w:r>
          </w:p>
        </w:tc>
        <w:tc>
          <w:tcPr>
            <w:tcW w:type="dxa" w:w="374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调号中的降号（顺序：si mi la re sol do fa）</w:t>
            </w:r>
          </w:p>
        </w:tc>
        <w:tc>
          <w:tcPr>
            <w:tcW w:type="dxa" w:w="187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大调</w:t>
            </w:r>
          </w:p>
        </w:tc>
        <w:tc>
          <w:tcPr>
            <w:tcW w:type="dxa" w:w="187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关系小调</w:t>
            </w:r>
          </w:p>
        </w:tc>
      </w:tr>
      <w:tr>
        <w:trPr>
          <w:cantSplit/>
        </w:trPr>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1</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bB</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F大调</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d小调</w:t>
            </w:r>
          </w:p>
        </w:tc>
      </w:tr>
      <w:tr>
        <w:trPr>
          <w:cantSplit/>
        </w:trPr>
        <w:tc>
          <w:tcPr>
            <w:tcW w:type="dxa" w:w="11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2</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bB bE</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bB大调</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g小调</w:t>
            </w:r>
          </w:p>
        </w:tc>
      </w:tr>
      <w:tr>
        <w:trPr>
          <w:cantSplit/>
        </w:trPr>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3</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bB bE bA</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bE大调</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c小调</w:t>
            </w:r>
          </w:p>
        </w:tc>
      </w:tr>
      <w:tr>
        <w:trPr>
          <w:cantSplit/>
        </w:trPr>
        <w:tc>
          <w:tcPr>
            <w:tcW w:type="dxa" w:w="11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4</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bB bE bA bD</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bA大调</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f小调</w:t>
            </w:r>
          </w:p>
        </w:tc>
      </w:tr>
      <w:tr>
        <w:trPr>
          <w:cantSplit/>
        </w:trPr>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5</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bB bE bA bD bG</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bD大调</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bb小调</w:t>
            </w:r>
          </w:p>
        </w:tc>
      </w:tr>
      <w:tr>
        <w:trPr>
          <w:cantSplit/>
        </w:trPr>
        <w:tc>
          <w:tcPr>
            <w:tcW w:type="dxa" w:w="11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6</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bB bE bA bD bG bC</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bG大调</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be小调</w:t>
            </w:r>
          </w:p>
        </w:tc>
      </w:tr>
      <w:tr>
        <w:trPr>
          <w:cantSplit/>
        </w:trPr>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7</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bB bE bA bD bG bC bF</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bC大调</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ba小调</w:t>
            </w:r>
          </w:p>
        </w:tc>
      </w:tr>
    </w:tbl>
    <w:p>
      <w:pPr>
        <w:spacing w:after="40"/>
      </w:pPr>
    </w:p>
    <w:p>
      <w:pPr>
        <w:spacing w:before="0" w:after="100" w:line="312" w:lineRule="auto"/>
      </w:pPr>
      <w:r>
        <w:rPr>
          <w:rFonts w:ascii="Times New Roman" w:hAnsi="Times New Roman" w:eastAsia="宋体" w:cs="Times New Roman"/>
          <w:b w:val="0"/>
          <w:i w:val="0"/>
          <w:color w:val="222222"/>
          <w:sz w:val="20"/>
          <w:u w:val="none"/>
        </w:rPr>
        <w:t>简谱写法：</w:t>
      </w:r>
      <w:r>
        <w:rPr>
          <w:rFonts w:ascii="Times New Roman" w:hAnsi="Times New Roman" w:eastAsia="宋体" w:cs="Times New Roman"/>
          <w:b/>
          <w:i w:val="0"/>
          <w:color w:val="1F3864"/>
          <w:sz w:val="20"/>
          <w:u w:val="none"/>
        </w:rPr>
        <w:t>1=C、1=D、1=bE</w:t>
      </w:r>
      <w:r>
        <w:rPr>
          <w:rFonts w:ascii="Times New Roman" w:hAnsi="Times New Roman" w:eastAsia="宋体" w:cs="Times New Roman"/>
          <w:b w:val="0"/>
          <w:i w:val="0"/>
          <w:color w:val="222222"/>
          <w:sz w:val="20"/>
          <w:u w:val="none"/>
        </w:rPr>
        <w:t xml:space="preserve"> 等，含义同五线谱调号。</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4.5  </w:t>
      </w:r>
      <w:r>
        <w:rPr>
          <w:rFonts w:ascii="Times New Roman" w:hAnsi="Times New Roman" w:eastAsia="微软雅黑" w:cs="Times New Roman"/>
          <w:b/>
          <w:i w:val="0"/>
          <w:color w:val="2E5496"/>
          <w:sz w:val="28"/>
          <w:u w:val="none"/>
        </w:rPr>
        <w:t>拍号、节拍与小节</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172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概念</w:t>
            </w:r>
          </w:p>
        </w:tc>
        <w:tc>
          <w:tcPr>
            <w:tcW w:type="dxa" w:w="691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定义 / 要点</w:t>
            </w:r>
          </w:p>
        </w:tc>
      </w:tr>
      <w:tr>
        <w:trPr>
          <w:cantSplit/>
        </w:trPr>
        <w:tc>
          <w:tcPr>
            <w:tcW w:type="dxa" w:w="172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拍</w:t>
            </w:r>
          </w:p>
        </w:tc>
        <w:tc>
          <w:tcPr>
            <w:tcW w:type="dxa" w:w="691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计算音符时值的单位。</w:t>
            </w:r>
          </w:p>
        </w:tc>
      </w:tr>
      <w:tr>
        <w:trPr>
          <w:cantSplit/>
        </w:trPr>
        <w:tc>
          <w:tcPr>
            <w:tcW w:type="dxa" w:w="172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节拍</w:t>
            </w:r>
          </w:p>
        </w:tc>
        <w:tc>
          <w:tcPr>
            <w:tcW w:type="dxa" w:w="691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强拍与弱拍有规律地反复出现。</w:t>
            </w:r>
          </w:p>
        </w:tc>
      </w:tr>
      <w:tr>
        <w:trPr>
          <w:cantSplit/>
        </w:trPr>
        <w:tc>
          <w:tcPr>
            <w:tcW w:type="dxa" w:w="172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小节 / 小节线</w:t>
            </w:r>
          </w:p>
        </w:tc>
        <w:tc>
          <w:tcPr>
            <w:tcW w:type="dxa" w:w="691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划分节拍的小节线；两小节线之间为一小节；</w:t>
            </w:r>
            <w:r>
              <w:rPr>
                <w:rFonts w:ascii="Times New Roman" w:hAnsi="Times New Roman" w:eastAsia="宋体" w:cs="Times New Roman"/>
                <w:b/>
                <w:i w:val="0"/>
                <w:color w:val="1F3864"/>
                <w:sz w:val="19"/>
                <w:u w:val="none"/>
              </w:rPr>
              <w:t>双小节线</w:t>
            </w:r>
            <w:r>
              <w:rPr>
                <w:rFonts w:ascii="Times New Roman" w:hAnsi="Times New Roman" w:eastAsia="宋体" w:cs="Times New Roman"/>
                <w:b w:val="0"/>
                <w:i w:val="0"/>
                <w:color w:val="222222"/>
                <w:sz w:val="19"/>
                <w:u w:val="none"/>
              </w:rPr>
              <w:t>划分段落；</w:t>
            </w:r>
            <w:r>
              <w:rPr>
                <w:rFonts w:ascii="Times New Roman" w:hAnsi="Times New Roman" w:eastAsia="宋体" w:cs="Times New Roman"/>
                <w:b/>
                <w:i w:val="0"/>
                <w:color w:val="1F3864"/>
                <w:sz w:val="19"/>
                <w:u w:val="none"/>
              </w:rPr>
              <w:t>终止线（细线＋粗线）</w:t>
            </w:r>
            <w:r>
              <w:rPr>
                <w:rFonts w:ascii="Times New Roman" w:hAnsi="Times New Roman" w:eastAsia="宋体" w:cs="Times New Roman"/>
                <w:b w:val="0"/>
                <w:i w:val="0"/>
                <w:color w:val="222222"/>
                <w:sz w:val="19"/>
                <w:u w:val="none"/>
              </w:rPr>
              <w:t>表示结束。</w:t>
            </w:r>
          </w:p>
        </w:tc>
      </w:tr>
      <w:tr>
        <w:trPr>
          <w:cantSplit/>
        </w:trPr>
        <w:tc>
          <w:tcPr>
            <w:tcW w:type="dxa" w:w="172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拍号</w:t>
            </w:r>
          </w:p>
        </w:tc>
        <w:tc>
          <w:tcPr>
            <w:tcW w:type="dxa" w:w="691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标在谱号、调号的右面，如 2/4、3/4、6/8；含义为"</w:t>
            </w:r>
            <w:r>
              <w:rPr>
                <w:rFonts w:ascii="Times New Roman" w:hAnsi="Times New Roman" w:eastAsia="宋体" w:cs="Times New Roman"/>
                <w:b/>
                <w:i w:val="0"/>
                <w:color w:val="C00000"/>
                <w:sz w:val="19"/>
                <w:u w:val="none"/>
              </w:rPr>
              <w:t>以xx分音符为一拍，每小节xx拍</w:t>
            </w:r>
            <w:r>
              <w:rPr>
                <w:rFonts w:ascii="Times New Roman" w:hAnsi="Times New Roman" w:eastAsia="宋体" w:cs="Times New Roman"/>
                <w:b w:val="0"/>
                <w:i w:val="0"/>
                <w:color w:val="222222"/>
                <w:sz w:val="19"/>
                <w:u w:val="none"/>
              </w:rPr>
              <w:t>"。</w:t>
            </w:r>
          </w:p>
        </w:tc>
      </w:tr>
      <w:tr>
        <w:trPr>
          <w:cantSplit/>
        </w:trPr>
        <w:tc>
          <w:tcPr>
            <w:tcW w:type="dxa" w:w="172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强弱规律</w:t>
            </w:r>
          </w:p>
        </w:tc>
        <w:tc>
          <w:tcPr>
            <w:tcW w:type="dxa" w:w="6912"/>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C00000"/>
                <w:sz w:val="19"/>
                <w:u w:val="none"/>
              </w:rPr>
              <w:t>4/4＝强·弱·次强·弱</w:t>
            </w:r>
            <w:r>
              <w:rPr>
                <w:rFonts w:ascii="Times New Roman" w:hAnsi="Times New Roman" w:eastAsia="宋体" w:cs="Times New Roman"/>
                <w:b w:val="0"/>
                <w:i w:val="0"/>
                <w:color w:val="222222"/>
                <w:sz w:val="19"/>
                <w:u w:val="none"/>
              </w:rPr>
              <w:t>；</w:t>
            </w:r>
            <w:r>
              <w:rPr>
                <w:rFonts w:ascii="Times New Roman" w:hAnsi="Times New Roman" w:eastAsia="宋体" w:cs="Times New Roman"/>
                <w:b/>
                <w:i w:val="0"/>
                <w:color w:val="C00000"/>
                <w:sz w:val="19"/>
                <w:u w:val="none"/>
              </w:rPr>
              <w:t>2/4＝强·弱</w:t>
            </w:r>
            <w:r>
              <w:rPr>
                <w:rFonts w:ascii="Times New Roman" w:hAnsi="Times New Roman" w:eastAsia="宋体" w:cs="Times New Roman"/>
                <w:b w:val="0"/>
                <w:i w:val="0"/>
                <w:color w:val="222222"/>
                <w:sz w:val="19"/>
                <w:u w:val="none"/>
              </w:rPr>
              <w:t>；</w:t>
            </w:r>
            <w:r>
              <w:rPr>
                <w:rFonts w:ascii="Times New Roman" w:hAnsi="Times New Roman" w:eastAsia="宋体" w:cs="Times New Roman"/>
                <w:b/>
                <w:i w:val="0"/>
                <w:color w:val="C00000"/>
                <w:sz w:val="19"/>
                <w:u w:val="none"/>
              </w:rPr>
              <w:t>3/4、3/8＝强·弱·弱</w:t>
            </w:r>
            <w:r>
              <w:rPr>
                <w:rFonts w:ascii="Times New Roman" w:hAnsi="Times New Roman" w:eastAsia="宋体" w:cs="Times New Roman"/>
                <w:b w:val="0"/>
                <w:i w:val="0"/>
                <w:color w:val="222222"/>
                <w:sz w:val="19"/>
                <w:u w:val="none"/>
              </w:rPr>
              <w:t>。</w:t>
            </w:r>
          </w:p>
        </w:tc>
      </w:tr>
      <w:tr>
        <w:trPr>
          <w:cantSplit/>
        </w:trPr>
        <w:tc>
          <w:tcPr>
            <w:tcW w:type="dxa" w:w="172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特殊记号</w:t>
            </w:r>
          </w:p>
        </w:tc>
        <w:tc>
          <w:tcPr>
            <w:tcW w:type="dxa" w:w="691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C00000"/>
                <w:sz w:val="19"/>
                <w:u w:val="none"/>
              </w:rPr>
              <w:t>4/4 记作 C</w:t>
            </w:r>
            <w:r>
              <w:rPr>
                <w:rFonts w:ascii="Times New Roman" w:hAnsi="Times New Roman" w:eastAsia="宋体" w:cs="Times New Roman"/>
                <w:b w:val="0"/>
                <w:i w:val="0"/>
                <w:color w:val="222222"/>
                <w:sz w:val="19"/>
                <w:u w:val="none"/>
              </w:rPr>
              <w:t>（不要误当成C调调号）；</w:t>
            </w:r>
            <w:r>
              <w:rPr>
                <w:rFonts w:ascii="Times New Roman" w:hAnsi="Times New Roman" w:eastAsia="宋体" w:cs="Times New Roman"/>
                <w:b/>
                <w:i w:val="0"/>
                <w:color w:val="C00000"/>
                <w:sz w:val="19"/>
                <w:u w:val="none"/>
              </w:rPr>
              <w:t>2/2 记作 ￠</w:t>
            </w:r>
            <w:r>
              <w:rPr>
                <w:rFonts w:ascii="Times New Roman" w:hAnsi="Times New Roman" w:eastAsia="宋体" w:cs="Times New Roman"/>
                <w:b w:val="0"/>
                <w:i w:val="0"/>
                <w:color w:val="222222"/>
                <w:sz w:val="19"/>
                <w:u w:val="none"/>
              </w:rPr>
              <w:t>（cut time，二分音符为一拍）。</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4.6  </w:t>
      </w:r>
      <w:r>
        <w:rPr>
          <w:rFonts w:ascii="Times New Roman" w:hAnsi="Times New Roman" w:eastAsia="微软雅黑" w:cs="Times New Roman"/>
          <w:b/>
          <w:i w:val="0"/>
          <w:color w:val="2E5496"/>
          <w:sz w:val="28"/>
          <w:u w:val="none"/>
        </w:rPr>
        <w:t>常用音乐术语与记号（速查三表）</w:t>
      </w:r>
    </w:p>
    <w:p>
      <w:pPr>
        <w:spacing w:before="160" w:after="60" w:line="276" w:lineRule="auto"/>
        <w:keepNext/>
      </w:pPr>
      <w:r>
        <w:rPr>
          <w:rFonts w:ascii="Times New Roman" w:hAnsi="Times New Roman" w:eastAsia="微软雅黑" w:cs="Times New Roman"/>
          <w:b/>
          <w:i w:val="0"/>
          <w:color w:val="0F6E64"/>
          <w:sz w:val="23"/>
          <w:u w:val="none"/>
        </w:rPr>
        <w:t>◆ ① 力度</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187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记号</w:t>
            </w:r>
          </w:p>
        </w:tc>
        <w:tc>
          <w:tcPr>
            <w:tcW w:type="dxa" w:w="244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含义</w:t>
            </w:r>
          </w:p>
        </w:tc>
        <w:tc>
          <w:tcPr>
            <w:tcW w:type="dxa" w:w="187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记号</w:t>
            </w:r>
          </w:p>
        </w:tc>
        <w:tc>
          <w:tcPr>
            <w:tcW w:type="dxa" w:w="244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含义</w:t>
            </w:r>
          </w:p>
        </w:tc>
      </w:tr>
      <w:tr>
        <w:trPr>
          <w:cantSplit/>
        </w:trPr>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p / pp / ppp</w:t>
            </w:r>
          </w:p>
        </w:tc>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弱 / 很弱 / 极弱</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f / ff / fff</w:t>
            </w:r>
          </w:p>
        </w:tc>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强 / 很强 / 极强</w:t>
            </w:r>
          </w:p>
        </w:tc>
      </w:tr>
      <w:tr>
        <w:trPr>
          <w:cantSplit/>
        </w:trPr>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mp / mf</w:t>
            </w:r>
          </w:p>
        </w:tc>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中弱 / 中强</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sf / fz / sfz / &gt;</w:t>
            </w:r>
          </w:p>
        </w:tc>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特强（强调单个音或和弦）</w:t>
            </w:r>
          </w:p>
        </w:tc>
      </w:tr>
      <w:tr>
        <w:trPr>
          <w:cantSplit/>
        </w:trPr>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fp / sfp</w:t>
            </w:r>
          </w:p>
        </w:tc>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强后立即弱</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cresc.</w:t>
            </w:r>
          </w:p>
        </w:tc>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渐强</w:t>
            </w:r>
          </w:p>
        </w:tc>
      </w:tr>
      <w:tr>
        <w:trPr>
          <w:cantSplit/>
        </w:trPr>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dim. / decresc.</w:t>
            </w:r>
          </w:p>
        </w:tc>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渐弱</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sub. / sub.f</w:t>
            </w:r>
          </w:p>
        </w:tc>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突然强</w:t>
            </w:r>
          </w:p>
        </w:tc>
      </w:tr>
    </w:tbl>
    <w:p>
      <w:pPr>
        <w:spacing w:after="40"/>
      </w:pPr>
    </w:p>
    <w:p>
      <w:pPr>
        <w:spacing w:before="160" w:after="60" w:line="276" w:lineRule="auto"/>
        <w:keepNext/>
      </w:pPr>
      <w:r>
        <w:rPr>
          <w:rFonts w:ascii="Times New Roman" w:hAnsi="Times New Roman" w:eastAsia="微软雅黑" w:cs="Times New Roman"/>
          <w:b/>
          <w:i w:val="0"/>
          <w:color w:val="0F6E64"/>
          <w:sz w:val="23"/>
          <w:u w:val="none"/>
        </w:rPr>
        <w:t>◆ ② 速度</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21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术语</w:t>
            </w:r>
          </w:p>
        </w:tc>
        <w:tc>
          <w:tcPr>
            <w:tcW w:type="dxa" w:w="21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含义</w:t>
            </w:r>
          </w:p>
        </w:tc>
        <w:tc>
          <w:tcPr>
            <w:tcW w:type="dxa" w:w="21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术语</w:t>
            </w:r>
          </w:p>
        </w:tc>
        <w:tc>
          <w:tcPr>
            <w:tcW w:type="dxa" w:w="21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含义</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Grave</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壮板（庄严缓慢）</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Largo</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广板（很慢、宽广）</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Lento / Adagio</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慢板 / 柔板（很慢、从容）</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Larghetto</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小广板</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Andante / Andantino</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行板 / 小行板</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Moderato</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中板</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Allegretto / Allegro</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小快板 / 快板</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Presto / Prestissimo</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急板 / 最急板</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Meno mosso</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转慢</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Rall. / Rit.</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渐慢</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Riten.</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突慢</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Allarg.</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渐宽广</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Morendo / Smorz.</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渐消失</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calando</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渐慢而弱</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accel.</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渐快</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String. / Stretto</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突快 / 紧缩</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a tempo / tempo I</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恢复原速</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ad lib. / rubato</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自由节奏</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marcia tempo / alla marcia</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进行曲速度 / 如进行曲</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ten.</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保持</w:t>
            </w:r>
          </w:p>
        </w:tc>
      </w:tr>
    </w:tbl>
    <w:p>
      <w:pPr>
        <w:spacing w:after="40"/>
      </w:pPr>
    </w:p>
    <w:p>
      <w:pPr>
        <w:spacing w:before="160" w:after="60" w:line="276" w:lineRule="auto"/>
        <w:keepNext/>
      </w:pPr>
      <w:r>
        <w:rPr>
          <w:rFonts w:ascii="Times New Roman" w:hAnsi="Times New Roman" w:eastAsia="微软雅黑" w:cs="Times New Roman"/>
          <w:b/>
          <w:i w:val="0"/>
          <w:color w:val="0F6E64"/>
          <w:sz w:val="23"/>
          <w:u w:val="none"/>
        </w:rPr>
        <w:t>◆ ③ 表情与其他</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244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术语 / 符号</w:t>
            </w:r>
          </w:p>
        </w:tc>
        <w:tc>
          <w:tcPr>
            <w:tcW w:type="dxa" w:w="187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含义</w:t>
            </w:r>
          </w:p>
        </w:tc>
        <w:tc>
          <w:tcPr>
            <w:tcW w:type="dxa" w:w="244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术语 / 符号</w:t>
            </w:r>
          </w:p>
        </w:tc>
        <w:tc>
          <w:tcPr>
            <w:tcW w:type="dxa" w:w="187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含义</w:t>
            </w:r>
          </w:p>
        </w:tc>
      </w:tr>
      <w:tr>
        <w:trPr>
          <w:cantSplit/>
        </w:trPr>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agitato</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激动不安</w:t>
            </w:r>
          </w:p>
        </w:tc>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animato / brioso</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生动的 / 有活力</w:t>
            </w:r>
          </w:p>
        </w:tc>
      </w:tr>
      <w:tr>
        <w:trPr>
          <w:cantSplit/>
        </w:trPr>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vivace</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活泼迅速</w:t>
            </w:r>
          </w:p>
        </w:tc>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espress.</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富有表情</w:t>
            </w:r>
          </w:p>
        </w:tc>
      </w:tr>
      <w:tr>
        <w:trPr>
          <w:cantSplit/>
        </w:trPr>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tranquillo / calmando</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安静</w:t>
            </w:r>
          </w:p>
        </w:tc>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giocoso / scherzando</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快乐 / 谐谑</w:t>
            </w:r>
          </w:p>
        </w:tc>
      </w:tr>
      <w:tr>
        <w:trPr>
          <w:cantSplit/>
        </w:trPr>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leggiero</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轻巧</w:t>
            </w:r>
          </w:p>
        </w:tc>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grazioso</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优雅动人</w:t>
            </w:r>
          </w:p>
        </w:tc>
      </w:tr>
      <w:tr>
        <w:trPr>
          <w:cantSplit/>
        </w:trPr>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dolce / cantabile</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柔美 / 如歌</w:t>
            </w:r>
          </w:p>
        </w:tc>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semplice</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纯朴</w:t>
            </w:r>
          </w:p>
        </w:tc>
      </w:tr>
      <w:tr>
        <w:trPr>
          <w:cantSplit/>
        </w:trPr>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marcato</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清晰有力地突出</w:t>
            </w:r>
          </w:p>
        </w:tc>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sostenuto</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沉着</w:t>
            </w:r>
          </w:p>
        </w:tc>
      </w:tr>
      <w:tr>
        <w:trPr>
          <w:cantSplit/>
        </w:trPr>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assai / molto / troppo</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很 / 很多 / 过多</w:t>
            </w:r>
          </w:p>
        </w:tc>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non troppo</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但不过甚</w:t>
            </w:r>
          </w:p>
        </w:tc>
      </w:tr>
      <w:tr>
        <w:trPr>
          <w:cantSplit/>
        </w:trPr>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con / sempre / simile</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用、带有 / 一直保持 / 与前相同</w:t>
            </w:r>
          </w:p>
        </w:tc>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più / meno / poco</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更 / 少些 / 少许</w:t>
            </w:r>
          </w:p>
        </w:tc>
      </w:tr>
      <w:tr>
        <w:trPr>
          <w:cantSplit/>
        </w:trPr>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poco a poco</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逐渐</w:t>
            </w:r>
          </w:p>
        </w:tc>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più mosso</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更生动</w:t>
            </w:r>
          </w:p>
        </w:tc>
      </w:tr>
      <w:tr>
        <w:trPr>
          <w:cantSplit/>
        </w:trPr>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8va… / 8vb…</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高八度 / 低八度</w:t>
            </w:r>
          </w:p>
        </w:tc>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琶音记号（竖波浪线）</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自下而上快速依次弹出</w:t>
            </w:r>
          </w:p>
        </w:tc>
      </w:tr>
      <w:tr>
        <w:trPr>
          <w:cantSplit/>
        </w:trPr>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Ped. / p.</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踩下强音踏板</w:t>
            </w:r>
          </w:p>
        </w:tc>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※（星号）</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放开踏板</w:t>
            </w:r>
          </w:p>
        </w:tc>
      </w:tr>
      <w:tr>
        <w:trPr>
          <w:cantSplit/>
        </w:trPr>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u.c. / t.c.</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踏左（柔音）踏板 / 放开左踏板</w:t>
            </w:r>
          </w:p>
        </w:tc>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m.d. / m.s.（R.H. / L.H.）</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右手 / 左手</w:t>
            </w:r>
          </w:p>
        </w:tc>
      </w:tr>
      <w:tr>
        <w:trPr>
          <w:cantSplit/>
        </w:trPr>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D.C. / D.C. al Fine</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从头反复 / 从头反复至 Fine</w:t>
            </w:r>
          </w:p>
        </w:tc>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Fine / coda</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结束 / 结尾</w:t>
            </w:r>
          </w:p>
        </w:tc>
      </w:tr>
      <w:tr>
        <w:trPr>
          <w:cantSplit/>
        </w:trPr>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D.S. / Segno</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从记号处反复 / 反复记号 大S</w:t>
            </w:r>
          </w:p>
        </w:tc>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Legato / non legato / staccato</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连奏 / 非连奏 / 断奏</w:t>
            </w:r>
          </w:p>
        </w:tc>
      </w:tr>
    </w:tbl>
    <w:p>
      <w:pPr>
        <w:spacing w:after="40"/>
      </w:pPr>
    </w:p>
    <w:p>
      <w:pPr>
        <w:spacing w:before="400" w:after="160" w:line="264" w:lineRule="auto"/>
        <w:shd w:val="clear" w:color="auto" w:fill="EAEFF7"/>
        <w:ind w:left="0" w:right="0"/>
        <w:pBdr>
          <w:bottom w:val="single" w:sz="16" w:space="8" w:color="1F3864"/>
        </w:pBdr>
        <w:keepNext/>
      </w:pPr>
      <w:r>
        <w:rPr>
          <w:rFonts w:ascii="Times New Roman" w:hAnsi="Times New Roman" w:eastAsia="微软雅黑" w:cs="Times New Roman"/>
          <w:b/>
          <w:i w:val="0"/>
          <w:color w:val="1F3864"/>
          <w:sz w:val="38"/>
          <w:u w:val="none"/>
        </w:rPr>
        <w:t xml:space="preserve">  第五章  </w:t>
      </w:r>
      <w:r>
        <w:rPr>
          <w:rFonts w:ascii="Times New Roman" w:hAnsi="Times New Roman" w:eastAsia="微软雅黑" w:cs="Times New Roman"/>
          <w:b/>
          <w:i w:val="0"/>
          <w:color w:val="1F3864"/>
          <w:sz w:val="38"/>
          <w:u w:val="none"/>
        </w:rPr>
        <w:t xml:space="preserve">基本奏法体系（怎么把音弹对、弹好） </w:t>
      </w:r>
    </w:p>
    <w:p>
      <w:pPr>
        <w:spacing w:before="0" w:after="100" w:line="312" w:lineRule="auto"/>
      </w:pPr>
      <w:r>
        <w:rPr>
          <w:rFonts w:ascii="Times New Roman" w:hAnsi="Times New Roman" w:eastAsia="宋体" w:cs="Times New Roman"/>
          <w:b w:val="0"/>
          <w:i w:val="0"/>
          <w:color w:val="222222"/>
          <w:sz w:val="21"/>
          <w:u w:val="none"/>
        </w:rPr>
        <w:t>奏法是钢琴技术的"动词"。同一个音，因奏法不同，会产生完全不同的音色与语气。四种基本奏法：</w:t>
      </w:r>
      <w:r>
        <w:rPr>
          <w:rFonts w:ascii="Times New Roman" w:hAnsi="Times New Roman" w:eastAsia="宋体" w:cs="Times New Roman"/>
          <w:b/>
          <w:i w:val="0"/>
          <w:color w:val="1F3864"/>
          <w:sz w:val="21"/>
          <w:u w:val="none"/>
        </w:rPr>
        <w:t>非连音、连音、跳音</w:t>
      </w:r>
      <w:r>
        <w:rPr>
          <w:rFonts w:ascii="Times New Roman" w:hAnsi="Times New Roman" w:eastAsia="宋体" w:cs="Times New Roman"/>
          <w:b w:val="0"/>
          <w:i w:val="0"/>
          <w:color w:val="222222"/>
          <w:sz w:val="21"/>
          <w:u w:val="none"/>
        </w:rPr>
        <w:t>（＋连接用的</w:t>
      </w:r>
      <w:r>
        <w:rPr>
          <w:rFonts w:ascii="Times New Roman" w:hAnsi="Times New Roman" w:eastAsia="宋体" w:cs="Times New Roman"/>
          <w:b/>
          <w:i w:val="0"/>
          <w:color w:val="1F3864"/>
          <w:sz w:val="21"/>
          <w:u w:val="none"/>
        </w:rPr>
        <w:t>双音</w:t>
      </w:r>
      <w:r>
        <w:rPr>
          <w:rFonts w:ascii="Times New Roman" w:hAnsi="Times New Roman" w:eastAsia="宋体" w:cs="Times New Roman"/>
          <w:b w:val="0"/>
          <w:i w:val="0"/>
          <w:color w:val="222222"/>
          <w:sz w:val="21"/>
          <w:u w:val="none"/>
        </w:rPr>
        <w:t>）构成全部触键动作的基础。</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5.1  </w:t>
      </w:r>
      <w:r>
        <w:rPr>
          <w:rFonts w:ascii="Times New Roman" w:hAnsi="Times New Roman" w:eastAsia="微软雅黑" w:cs="Times New Roman"/>
          <w:b/>
          <w:i w:val="0"/>
          <w:color w:val="2E5496"/>
          <w:sz w:val="28"/>
          <w:u w:val="none"/>
        </w:rPr>
        <w:t>非连音奏法（non legato）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EAF3FB"/>
            <w:tcMar>
              <w:top w:w="80" w:type="dxa"/>
              <w:start w:w="150" w:type="dxa"/>
              <w:bottom w:w="80" w:type="dxa"/>
              <w:end w:w="150" w:type="dxa"/>
            </w:tcMar>
            <w:tcBorders>
              <w:left w:val="single" w:sz="28" w:space="0" w:color="2E5496"/>
            </w:tcBorders>
          </w:tcPr>
          <w:p>
            <w:pPr>
              <w:spacing w:before="0" w:after="60" w:line="288" w:lineRule="auto"/>
            </w:pPr>
            <w:r>
              <w:rPr>
                <w:rFonts w:ascii="Times New Roman" w:hAnsi="Times New Roman" w:eastAsia="微软雅黑" w:cs="Times New Roman"/>
                <w:b/>
                <w:i w:val="0"/>
                <w:color w:val="1F3864"/>
                <w:sz w:val="22"/>
                <w:u w:val="none"/>
              </w:rPr>
              <w:t>定义与动作（第二课）</w:t>
            </w:r>
          </w:p>
          <w:p>
            <w:pPr>
              <w:spacing w:before="0" w:after="40" w:line="307" w:lineRule="auto"/>
            </w:pPr>
            <w:r>
              <w:rPr>
                <w:rFonts w:ascii="Times New Roman" w:hAnsi="Times New Roman" w:eastAsia="宋体" w:cs="Times New Roman"/>
                <w:b w:val="0"/>
                <w:i w:val="0"/>
                <w:color w:val="222222"/>
                <w:sz w:val="21"/>
                <w:u w:val="none"/>
              </w:rPr>
              <w:t>音与音之间</w:t>
            </w:r>
            <w:r>
              <w:rPr>
                <w:rFonts w:ascii="Times New Roman" w:hAnsi="Times New Roman" w:eastAsia="宋体" w:cs="Times New Roman"/>
                <w:b/>
                <w:i w:val="0"/>
                <w:color w:val="1F3864"/>
                <w:sz w:val="21"/>
                <w:u w:val="none"/>
              </w:rPr>
              <w:t>互不连贯</w:t>
            </w:r>
            <w:r>
              <w:rPr>
                <w:rFonts w:ascii="Times New Roman" w:hAnsi="Times New Roman" w:eastAsia="宋体" w:cs="Times New Roman"/>
                <w:b w:val="0"/>
                <w:i w:val="0"/>
                <w:color w:val="222222"/>
                <w:sz w:val="21"/>
                <w:u w:val="none"/>
              </w:rPr>
              <w:t>、分别奏出；</w:t>
            </w:r>
            <w:r>
              <w:rPr>
                <w:rFonts w:ascii="Times New Roman" w:hAnsi="Times New Roman" w:eastAsia="宋体" w:cs="Times New Roman"/>
                <w:b/>
                <w:i w:val="0"/>
                <w:color w:val="C00000"/>
                <w:sz w:val="21"/>
                <w:u w:val="none"/>
              </w:rPr>
              <w:t>每个音都包含"提起手 → 落下去"两个动作</w:t>
            </w:r>
            <w:r>
              <w:rPr>
                <w:rFonts w:ascii="Times New Roman" w:hAnsi="Times New Roman" w:eastAsia="宋体" w:cs="Times New Roman"/>
                <w:b w:val="0"/>
                <w:i w:val="0"/>
                <w:color w:val="222222"/>
                <w:sz w:val="21"/>
                <w:u w:val="none"/>
              </w:rPr>
              <w:t>。</w:t>
            </w:r>
          </w:p>
          <w:p>
            <w:pPr>
              <w:spacing w:before="0" w:after="0" w:line="307" w:lineRule="auto"/>
            </w:pPr>
            <w:r>
              <w:rPr>
                <w:rFonts w:ascii="Times New Roman" w:hAnsi="Times New Roman" w:eastAsia="宋体" w:cs="Times New Roman"/>
                <w:b w:val="0"/>
                <w:i w:val="0"/>
                <w:color w:val="1E752E"/>
                <w:sz w:val="21"/>
                <w:u w:val="none"/>
              </w:rPr>
              <w:t>动作要领</w:t>
            </w:r>
            <w:r>
              <w:rPr>
                <w:rFonts w:ascii="Times New Roman" w:hAnsi="Times New Roman" w:eastAsia="宋体" w:cs="Times New Roman"/>
                <w:b w:val="0"/>
                <w:i w:val="0"/>
                <w:color w:val="222222"/>
                <w:sz w:val="21"/>
                <w:u w:val="none"/>
              </w:rPr>
              <w:t>：整个手臂自然下垂，手部呈基本手形；由</w:t>
            </w:r>
            <w:r>
              <w:rPr>
                <w:rFonts w:ascii="Times New Roman" w:hAnsi="Times New Roman" w:eastAsia="宋体" w:cs="Times New Roman"/>
                <w:b/>
                <w:i w:val="0"/>
                <w:color w:val="1F3864"/>
                <w:sz w:val="21"/>
                <w:u w:val="none"/>
              </w:rPr>
              <w:t>手臂带动手腕</w:t>
            </w:r>
            <w:r>
              <w:rPr>
                <w:rFonts w:ascii="Times New Roman" w:hAnsi="Times New Roman" w:eastAsia="宋体" w:cs="Times New Roman"/>
                <w:b w:val="0"/>
                <w:i w:val="0"/>
                <w:color w:val="222222"/>
                <w:sz w:val="21"/>
                <w:u w:val="none"/>
              </w:rPr>
              <w:t>，把放松的手提起来，再用</w:t>
            </w:r>
            <w:r>
              <w:rPr>
                <w:rFonts w:ascii="Times New Roman" w:hAnsi="Times New Roman" w:eastAsia="宋体" w:cs="Times New Roman"/>
                <w:b/>
                <w:i w:val="0"/>
                <w:color w:val="1F3864"/>
                <w:sz w:val="21"/>
                <w:u w:val="none"/>
              </w:rPr>
              <w:t>整个手臂的自然重量</w:t>
            </w:r>
            <w:r>
              <w:rPr>
                <w:rFonts w:ascii="Times New Roman" w:hAnsi="Times New Roman" w:eastAsia="宋体" w:cs="Times New Roman"/>
                <w:b w:val="0"/>
                <w:i w:val="0"/>
                <w:color w:val="222222"/>
                <w:sz w:val="21"/>
                <w:u w:val="none"/>
              </w:rPr>
              <w:t>从容落到指尖上，用指尖肉垫把琴键</w:t>
            </w:r>
            <w:r>
              <w:rPr>
                <w:rFonts w:ascii="Times New Roman" w:hAnsi="Times New Roman" w:eastAsia="宋体" w:cs="Times New Roman"/>
                <w:b/>
                <w:i w:val="0"/>
                <w:color w:val="C00000"/>
                <w:sz w:val="21"/>
                <w:u w:val="none"/>
              </w:rPr>
              <w:t>弹到键底并站稳</w:t>
            </w:r>
            <w:r>
              <w:rPr>
                <w:rFonts w:ascii="Times New Roman" w:hAnsi="Times New Roman" w:eastAsia="宋体" w:cs="Times New Roman"/>
                <w:b w:val="0"/>
                <w:i w:val="0"/>
                <w:color w:val="222222"/>
                <w:sz w:val="21"/>
                <w:u w:val="none"/>
              </w:rPr>
              <w:t>，随后手臂与手腕</w:t>
            </w:r>
            <w:r>
              <w:rPr>
                <w:rFonts w:ascii="Times New Roman" w:hAnsi="Times New Roman" w:eastAsia="宋体" w:cs="Times New Roman"/>
                <w:b/>
                <w:i w:val="0"/>
                <w:color w:val="1F3864"/>
                <w:sz w:val="21"/>
                <w:u w:val="none"/>
              </w:rPr>
              <w:t>立即放松</w:t>
            </w:r>
            <w:r>
              <w:rPr>
                <w:rFonts w:ascii="Times New Roman" w:hAnsi="Times New Roman" w:eastAsia="宋体" w:cs="Times New Roman"/>
                <w:b w:val="0"/>
                <w:i w:val="0"/>
                <w:color w:val="222222"/>
                <w:sz w:val="21"/>
                <w:u w:val="none"/>
              </w:rPr>
              <w:t>。</w:t>
            </w:r>
          </w:p>
        </w:tc>
      </w:tr>
    </w:tbl>
    <w:p>
      <w:pPr>
        <w:spacing w:after="4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FDF6E3"/>
            <w:tcMar>
              <w:top w:w="80" w:type="dxa"/>
              <w:start w:w="150" w:type="dxa"/>
              <w:bottom w:w="80" w:type="dxa"/>
              <w:end w:w="150" w:type="dxa"/>
            </w:tcMar>
            <w:tcBorders>
              <w:left w:val="single" w:sz="28" w:space="0" w:color="D9A404"/>
            </w:tcBorders>
          </w:tcPr>
          <w:p>
            <w:pPr>
              <w:spacing w:before="0" w:after="60" w:line="288" w:lineRule="auto"/>
            </w:pPr>
            <w:r>
              <w:rPr>
                <w:rFonts w:ascii="Times New Roman" w:hAnsi="Times New Roman" w:eastAsia="微软雅黑" w:cs="Times New Roman"/>
                <w:b/>
                <w:i w:val="0"/>
                <w:color w:val="1F3864"/>
                <w:sz w:val="22"/>
                <w:u w:val="none"/>
              </w:rPr>
              <w:t>口诀与禁忌</w:t>
            </w:r>
          </w:p>
          <w:p>
            <w:pPr>
              <w:spacing w:before="0" w:after="40" w:line="307" w:lineRule="auto"/>
            </w:pPr>
            <w:r>
              <w:rPr>
                <w:rFonts w:ascii="Times New Roman" w:hAnsi="Times New Roman" w:eastAsia="宋体" w:cs="Times New Roman"/>
                <w:b w:val="0"/>
                <w:i w:val="0"/>
                <w:color w:val="222222"/>
                <w:sz w:val="21"/>
                <w:u w:val="none"/>
              </w:rPr>
              <w:t>动作口诀：</w:t>
            </w:r>
            <w:r>
              <w:rPr>
                <w:rFonts w:ascii="Times New Roman" w:hAnsi="Times New Roman" w:eastAsia="宋体" w:cs="Times New Roman"/>
                <w:b/>
                <w:i w:val="0"/>
                <w:color w:val="C00000"/>
                <w:sz w:val="21"/>
                <w:u w:val="none"/>
              </w:rPr>
              <w:t>落、松、松、松</w:t>
            </w:r>
            <w:r>
              <w:rPr>
                <w:rFonts w:ascii="Times New Roman" w:hAnsi="Times New Roman" w:eastAsia="宋体" w:cs="Times New Roman"/>
                <w:b w:val="0"/>
                <w:i w:val="0"/>
                <w:color w:val="222222"/>
                <w:sz w:val="21"/>
                <w:u w:val="none"/>
              </w:rPr>
              <w:t>（落下 → 手腕松 → 手臂松 → 全身松）。</w:t>
            </w:r>
          </w:p>
          <w:p>
            <w:pPr>
              <w:spacing w:before="0" w:after="0" w:line="307" w:lineRule="auto"/>
            </w:pPr>
            <w:r>
              <w:rPr>
                <w:rFonts w:ascii="Times New Roman" w:hAnsi="Times New Roman" w:eastAsia="宋体" w:cs="Times New Roman"/>
                <w:b/>
                <w:i w:val="0"/>
                <w:color w:val="B05400"/>
                <w:sz w:val="21"/>
                <w:u w:val="none"/>
              </w:rPr>
              <w:t>忌</w:t>
            </w:r>
            <w:r>
              <w:rPr>
                <w:rFonts w:ascii="Times New Roman" w:hAnsi="Times New Roman" w:eastAsia="宋体" w:cs="Times New Roman"/>
                <w:b w:val="0"/>
                <w:i w:val="0"/>
                <w:color w:val="222222"/>
                <w:sz w:val="21"/>
                <w:u w:val="none"/>
              </w:rPr>
              <w:t>：下键时</w:t>
            </w:r>
            <w:r>
              <w:rPr>
                <w:rFonts w:ascii="Times New Roman" w:hAnsi="Times New Roman" w:eastAsia="宋体" w:cs="Times New Roman"/>
                <w:b/>
                <w:i w:val="0"/>
                <w:color w:val="1F3864"/>
                <w:sz w:val="21"/>
                <w:u w:val="none"/>
              </w:rPr>
              <w:t>僵、砸</w:t>
            </w:r>
            <w:r>
              <w:rPr>
                <w:rFonts w:ascii="Times New Roman" w:hAnsi="Times New Roman" w:eastAsia="宋体" w:cs="Times New Roman"/>
                <w:b w:val="0"/>
                <w:i w:val="0"/>
                <w:color w:val="222222"/>
                <w:sz w:val="21"/>
                <w:u w:val="none"/>
              </w:rPr>
              <w:t>（产生僵硬刺耳的声音）；也忌</w:t>
            </w:r>
            <w:r>
              <w:rPr>
                <w:rFonts w:ascii="Times New Roman" w:hAnsi="Times New Roman" w:eastAsia="宋体" w:cs="Times New Roman"/>
                <w:b/>
                <w:i w:val="0"/>
                <w:color w:val="1F3864"/>
                <w:sz w:val="21"/>
                <w:u w:val="none"/>
              </w:rPr>
              <w:t>弹不到键底</w:t>
            </w:r>
            <w:r>
              <w:rPr>
                <w:rFonts w:ascii="Times New Roman" w:hAnsi="Times New Roman" w:eastAsia="宋体" w:cs="Times New Roman"/>
                <w:b w:val="0"/>
                <w:i w:val="0"/>
                <w:color w:val="222222"/>
                <w:sz w:val="21"/>
                <w:u w:val="none"/>
              </w:rPr>
              <w:t>（产生虚飘的声音）。</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5.2  </w:t>
      </w:r>
      <w:r>
        <w:rPr>
          <w:rFonts w:ascii="Times New Roman" w:hAnsi="Times New Roman" w:eastAsia="微软雅黑" w:cs="Times New Roman"/>
          <w:b/>
          <w:i w:val="0"/>
          <w:color w:val="2E5496"/>
          <w:sz w:val="28"/>
          <w:u w:val="none"/>
        </w:rPr>
        <w:t>连音奏法（legato）——钢琴奏法的核心</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EAF3FB"/>
            <w:tcMar>
              <w:top w:w="80" w:type="dxa"/>
              <w:start w:w="150" w:type="dxa"/>
              <w:bottom w:w="80" w:type="dxa"/>
              <w:end w:w="150" w:type="dxa"/>
            </w:tcMar>
            <w:tcBorders>
              <w:left w:val="single" w:sz="28" w:space="0" w:color="2E5496"/>
            </w:tcBorders>
          </w:tcPr>
          <w:p>
            <w:pPr>
              <w:spacing w:before="0" w:after="60" w:line="288" w:lineRule="auto"/>
            </w:pPr>
            <w:r>
              <w:rPr>
                <w:rFonts w:ascii="Times New Roman" w:hAnsi="Times New Roman" w:eastAsia="微软雅黑" w:cs="Times New Roman"/>
                <w:b/>
                <w:i w:val="0"/>
                <w:color w:val="1F3864"/>
                <w:sz w:val="22"/>
                <w:u w:val="none"/>
              </w:rPr>
              <w:t>像走路一样（第三课）</w:t>
            </w:r>
          </w:p>
          <w:p>
            <w:pPr>
              <w:spacing w:before="0" w:after="40" w:line="307" w:lineRule="auto"/>
            </w:pPr>
            <w:r>
              <w:rPr>
                <w:rFonts w:ascii="Times New Roman" w:hAnsi="Times New Roman" w:eastAsia="宋体" w:cs="Times New Roman"/>
                <w:b w:val="0"/>
                <w:i w:val="0"/>
                <w:color w:val="222222"/>
                <w:sz w:val="21"/>
                <w:u w:val="none"/>
              </w:rPr>
              <w:t>用一个动作</w:t>
            </w:r>
            <w:r>
              <w:rPr>
                <w:rFonts w:ascii="Times New Roman" w:hAnsi="Times New Roman" w:eastAsia="宋体" w:cs="Times New Roman"/>
                <w:b/>
                <w:i w:val="0"/>
                <w:color w:val="1F3864"/>
                <w:sz w:val="21"/>
                <w:u w:val="none"/>
              </w:rPr>
              <w:t>连续地弹出两个及以上的音</w:t>
            </w:r>
            <w:r>
              <w:rPr>
                <w:rFonts w:ascii="Times New Roman" w:hAnsi="Times New Roman" w:eastAsia="宋体" w:cs="Times New Roman"/>
                <w:b w:val="0"/>
                <w:i w:val="0"/>
                <w:color w:val="222222"/>
                <w:sz w:val="21"/>
                <w:u w:val="none"/>
              </w:rPr>
              <w:t>，音与音之间既</w:t>
            </w:r>
            <w:r>
              <w:rPr>
                <w:rFonts w:ascii="Times New Roman" w:hAnsi="Times New Roman" w:eastAsia="宋体" w:cs="Times New Roman"/>
                <w:b/>
                <w:i w:val="0"/>
                <w:color w:val="C00000"/>
                <w:sz w:val="21"/>
                <w:u w:val="none"/>
              </w:rPr>
              <w:t>无间隙、又不重叠</w:t>
            </w:r>
            <w:r>
              <w:rPr>
                <w:rFonts w:ascii="Times New Roman" w:hAnsi="Times New Roman" w:eastAsia="宋体" w:cs="Times New Roman"/>
                <w:b w:val="0"/>
                <w:i w:val="0"/>
                <w:color w:val="222222"/>
                <w:sz w:val="21"/>
                <w:u w:val="none"/>
              </w:rPr>
              <w:t>。</w:t>
            </w:r>
          </w:p>
          <w:p>
            <w:pPr>
              <w:spacing w:before="0" w:after="40" w:line="307" w:lineRule="auto"/>
            </w:pPr>
            <w:r>
              <w:rPr>
                <w:rFonts w:ascii="Times New Roman" w:hAnsi="Times New Roman" w:eastAsia="宋体" w:cs="Times New Roman"/>
                <w:b w:val="0"/>
                <w:i w:val="0"/>
                <w:color w:val="222222"/>
                <w:sz w:val="21"/>
                <w:u w:val="none"/>
              </w:rPr>
              <w:t>关键：</w:t>
            </w:r>
            <w:r>
              <w:rPr>
                <w:rFonts w:ascii="Times New Roman" w:hAnsi="Times New Roman" w:eastAsia="宋体" w:cs="Times New Roman"/>
                <w:b/>
                <w:i w:val="0"/>
                <w:color w:val="1F3864"/>
                <w:sz w:val="21"/>
                <w:u w:val="none"/>
              </w:rPr>
              <w:t>抬起手指</w:t>
            </w:r>
            <w:r>
              <w:rPr>
                <w:rFonts w:ascii="Times New Roman" w:hAnsi="Times New Roman" w:eastAsia="宋体" w:cs="Times New Roman"/>
                <w:b w:val="0"/>
                <w:i w:val="0"/>
                <w:color w:val="222222"/>
                <w:sz w:val="21"/>
                <w:u w:val="none"/>
              </w:rPr>
              <w:t>弹奏，并把手臂的自然重量从一个手指</w:t>
            </w:r>
            <w:r>
              <w:rPr>
                <w:rFonts w:ascii="Times New Roman" w:hAnsi="Times New Roman" w:eastAsia="宋体" w:cs="Times New Roman"/>
                <w:b/>
                <w:i w:val="0"/>
                <w:color w:val="1F3864"/>
                <w:sz w:val="21"/>
                <w:u w:val="none"/>
              </w:rPr>
              <w:t>转移</w:t>
            </w:r>
            <w:r>
              <w:rPr>
                <w:rFonts w:ascii="Times New Roman" w:hAnsi="Times New Roman" w:eastAsia="宋体" w:cs="Times New Roman"/>
                <w:b w:val="0"/>
                <w:i w:val="0"/>
                <w:color w:val="222222"/>
                <w:sz w:val="21"/>
                <w:u w:val="none"/>
              </w:rPr>
              <w:t>到另一个手指。</w:t>
            </w:r>
          </w:p>
          <w:p>
            <w:pPr>
              <w:spacing w:before="0" w:after="40" w:line="307" w:lineRule="auto"/>
            </w:pPr>
            <w:r>
              <w:rPr>
                <w:rFonts w:ascii="Times New Roman" w:hAnsi="Times New Roman" w:eastAsia="宋体" w:cs="Times New Roman"/>
                <w:b w:val="0"/>
                <w:i w:val="0"/>
                <w:color w:val="222222"/>
                <w:sz w:val="21"/>
                <w:u w:val="none"/>
              </w:rPr>
              <w:t>不同音数的连音连线口诀：两个音 "</w:t>
            </w:r>
            <w:r>
              <w:rPr>
                <w:rFonts w:ascii="Times New Roman" w:hAnsi="Times New Roman" w:eastAsia="宋体" w:cs="Times New Roman"/>
                <w:b/>
                <w:i w:val="0"/>
                <w:color w:val="C00000"/>
                <w:sz w:val="21"/>
                <w:u w:val="none"/>
              </w:rPr>
              <w:t>落—提</w:t>
            </w:r>
            <w:r>
              <w:rPr>
                <w:rFonts w:ascii="Times New Roman" w:hAnsi="Times New Roman" w:eastAsia="宋体" w:cs="Times New Roman"/>
                <w:b w:val="0"/>
                <w:i w:val="0"/>
                <w:color w:val="222222"/>
                <w:sz w:val="21"/>
                <w:u w:val="none"/>
              </w:rPr>
              <w:t>"；三个音 "</w:t>
            </w:r>
            <w:r>
              <w:rPr>
                <w:rFonts w:ascii="Times New Roman" w:hAnsi="Times New Roman" w:eastAsia="宋体" w:cs="Times New Roman"/>
                <w:b/>
                <w:i w:val="0"/>
                <w:color w:val="C00000"/>
                <w:sz w:val="21"/>
                <w:u w:val="none"/>
              </w:rPr>
              <w:t>落—连—提</w:t>
            </w:r>
            <w:r>
              <w:rPr>
                <w:rFonts w:ascii="Times New Roman" w:hAnsi="Times New Roman" w:eastAsia="宋体" w:cs="Times New Roman"/>
                <w:b w:val="0"/>
                <w:i w:val="0"/>
                <w:color w:val="222222"/>
                <w:sz w:val="21"/>
                <w:u w:val="none"/>
              </w:rPr>
              <w:t>"。</w:t>
            </w:r>
          </w:p>
          <w:p>
            <w:pPr>
              <w:spacing w:before="0" w:after="40" w:line="307" w:lineRule="auto"/>
            </w:pPr>
            <w:r>
              <w:rPr>
                <w:rFonts w:ascii="Times New Roman" w:hAnsi="Times New Roman" w:eastAsia="宋体" w:cs="Times New Roman"/>
                <w:b w:val="0"/>
                <w:i w:val="0"/>
                <w:color w:val="1E752E"/>
                <w:sz w:val="21"/>
                <w:u w:val="none"/>
              </w:rPr>
              <w:t>句末呼吸</w:t>
            </w:r>
            <w:r>
              <w:rPr>
                <w:rFonts w:ascii="Times New Roman" w:hAnsi="Times New Roman" w:eastAsia="宋体" w:cs="Times New Roman"/>
                <w:b w:val="0"/>
                <w:i w:val="0"/>
                <w:color w:val="222222"/>
                <w:sz w:val="21"/>
                <w:u w:val="none"/>
              </w:rPr>
              <w:t>：每个乐句结尾（连线末端）要由手臂带动手腕把手指轻柔、潇洒地</w:t>
            </w:r>
            <w:r>
              <w:rPr>
                <w:rFonts w:ascii="Times New Roman" w:hAnsi="Times New Roman" w:eastAsia="宋体" w:cs="Times New Roman"/>
                <w:b/>
                <w:i w:val="0"/>
                <w:color w:val="1F3864"/>
                <w:sz w:val="21"/>
                <w:u w:val="none"/>
              </w:rPr>
              <w:t>带离琴键</w:t>
            </w:r>
            <w:r>
              <w:rPr>
                <w:rFonts w:ascii="Times New Roman" w:hAnsi="Times New Roman" w:eastAsia="宋体" w:cs="Times New Roman"/>
                <w:b w:val="0"/>
                <w:i w:val="0"/>
                <w:color w:val="222222"/>
                <w:sz w:val="21"/>
                <w:u w:val="none"/>
              </w:rPr>
              <w:t>，形成"呼吸"。</w:t>
            </w:r>
          </w:p>
          <w:p>
            <w:pPr>
              <w:spacing w:before="0" w:after="0" w:line="307" w:lineRule="auto"/>
            </w:pPr>
            <w:r>
              <w:rPr>
                <w:rFonts w:ascii="Times New Roman" w:hAnsi="Times New Roman" w:eastAsia="宋体" w:cs="Times New Roman"/>
                <w:b/>
                <w:i w:val="0"/>
                <w:color w:val="B05400"/>
                <w:sz w:val="21"/>
                <w:u w:val="none"/>
              </w:rPr>
              <w:t>忌</w:t>
            </w:r>
            <w:r>
              <w:rPr>
                <w:rFonts w:ascii="Times New Roman" w:hAnsi="Times New Roman" w:eastAsia="宋体" w:cs="Times New Roman"/>
                <w:b w:val="0"/>
                <w:i w:val="0"/>
                <w:color w:val="222222"/>
                <w:sz w:val="21"/>
                <w:u w:val="none"/>
              </w:rPr>
              <w:t>：手指起得</w:t>
            </w:r>
            <w:r>
              <w:rPr>
                <w:rFonts w:ascii="Times New Roman" w:hAnsi="Times New Roman" w:eastAsia="宋体" w:cs="Times New Roman"/>
                <w:b/>
                <w:i w:val="0"/>
                <w:color w:val="1F3864"/>
                <w:sz w:val="21"/>
                <w:u w:val="none"/>
              </w:rPr>
              <w:t>过高或过早</w:t>
            </w:r>
            <w:r>
              <w:rPr>
                <w:rFonts w:ascii="Times New Roman" w:hAnsi="Times New Roman" w:eastAsia="宋体" w:cs="Times New Roman"/>
                <w:b w:val="0"/>
                <w:i w:val="0"/>
                <w:color w:val="222222"/>
                <w:sz w:val="21"/>
                <w:u w:val="none"/>
              </w:rPr>
              <w:t>，会引起手指肌肉紧张。</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5.3  </w:t>
      </w:r>
      <w:r>
        <w:rPr>
          <w:rFonts w:ascii="Times New Roman" w:hAnsi="Times New Roman" w:eastAsia="微软雅黑" w:cs="Times New Roman"/>
          <w:b/>
          <w:i w:val="0"/>
          <w:color w:val="2E5496"/>
          <w:sz w:val="28"/>
          <w:u w:val="none"/>
        </w:rPr>
        <w:t>双音奏法（第四课 · 双手合练）</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手指练习</w:t>
      </w:r>
      <w:r>
        <w:rPr>
          <w:rFonts w:ascii="Times New Roman" w:hAnsi="Times New Roman" w:eastAsia="宋体" w:cs="Times New Roman"/>
          <w:b w:val="0"/>
          <w:i w:val="0"/>
          <w:color w:val="222222"/>
          <w:sz w:val="21"/>
          <w:u w:val="none"/>
        </w:rPr>
        <w:t>：手指保持自然弯曲、始终对准要弹的琴键，然后</w:t>
      </w:r>
      <w:r>
        <w:rPr>
          <w:rFonts w:ascii="Times New Roman" w:hAnsi="Times New Roman" w:eastAsia="宋体" w:cs="Times New Roman"/>
          <w:b/>
          <w:i w:val="0"/>
          <w:color w:val="1F3864"/>
          <w:sz w:val="21"/>
          <w:u w:val="none"/>
        </w:rPr>
        <w:t>迅速举起击键</w:t>
      </w:r>
      <w:r>
        <w:rPr>
          <w:rFonts w:ascii="Times New Roman" w:hAnsi="Times New Roman" w:eastAsia="宋体" w:cs="Times New Roman"/>
          <w:b w:val="0"/>
          <w:i w:val="0"/>
          <w:color w:val="222222"/>
          <w:sz w:val="21"/>
          <w:u w:val="none"/>
        </w:rPr>
        <w:t>；每次弹完都要休息、放松成静止状态；</w:t>
      </w:r>
      <w:r>
        <w:rPr>
          <w:rFonts w:ascii="Times New Roman" w:hAnsi="Times New Roman" w:eastAsia="宋体" w:cs="Times New Roman"/>
          <w:b/>
          <w:i w:val="0"/>
          <w:color w:val="1F3864"/>
          <w:sz w:val="21"/>
          <w:u w:val="none"/>
        </w:rPr>
        <w:t>高抬指</w:t>
      </w:r>
      <w:r>
        <w:rPr>
          <w:rFonts w:ascii="Times New Roman" w:hAnsi="Times New Roman" w:eastAsia="宋体" w:cs="Times New Roman"/>
          <w:b w:val="0"/>
          <w:i w:val="0"/>
          <w:color w:val="222222"/>
          <w:sz w:val="21"/>
          <w:u w:val="none"/>
        </w:rPr>
        <w:t>弹奏；检查手指是否独立"站好"、掌关节是否突出；速度按能力定；一律用连音弹。</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双音分类</w:t>
      </w:r>
      <w:r>
        <w:rPr>
          <w:rFonts w:ascii="Times New Roman" w:hAnsi="Times New Roman" w:eastAsia="宋体" w:cs="Times New Roman"/>
          <w:b w:val="0"/>
          <w:i w:val="0"/>
          <w:color w:val="222222"/>
          <w:sz w:val="21"/>
          <w:u w:val="none"/>
        </w:rPr>
        <w:t>：非连音双音、连音双音、跳音双音。本课先学</w:t>
      </w:r>
      <w:r>
        <w:rPr>
          <w:rFonts w:ascii="Times New Roman" w:hAnsi="Times New Roman" w:eastAsia="宋体" w:cs="Times New Roman"/>
          <w:b/>
          <w:i w:val="0"/>
          <w:color w:val="1F3864"/>
          <w:sz w:val="21"/>
          <w:u w:val="none"/>
        </w:rPr>
        <w:t>三度、五度</w:t>
      </w:r>
      <w:r>
        <w:rPr>
          <w:rFonts w:ascii="Times New Roman" w:hAnsi="Times New Roman" w:eastAsia="宋体" w:cs="Times New Roman"/>
          <w:b w:val="0"/>
          <w:i w:val="0"/>
          <w:color w:val="222222"/>
          <w:sz w:val="21"/>
          <w:u w:val="none"/>
        </w:rPr>
        <w:t>双音。</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187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双音类型</w:t>
            </w:r>
          </w:p>
        </w:tc>
        <w:tc>
          <w:tcPr>
            <w:tcW w:type="dxa" w:w="676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弹奏方法</w:t>
            </w:r>
          </w:p>
        </w:tc>
      </w:tr>
      <w:tr>
        <w:trPr>
          <w:cantSplit/>
        </w:trPr>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非连音双音</w:t>
            </w:r>
          </w:p>
        </w:tc>
        <w:tc>
          <w:tcPr>
            <w:tcW w:type="dxa" w:w="67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同非连音："提起—落下去"，把两个手指</w:t>
            </w:r>
            <w:r>
              <w:rPr>
                <w:rFonts w:ascii="Times New Roman" w:hAnsi="Times New Roman" w:eastAsia="宋体" w:cs="Times New Roman"/>
                <w:b/>
                <w:i w:val="0"/>
                <w:color w:val="1F3864"/>
                <w:sz w:val="19"/>
                <w:u w:val="none"/>
              </w:rPr>
              <w:t>整齐</w:t>
            </w:r>
            <w:r>
              <w:rPr>
                <w:rFonts w:ascii="Times New Roman" w:hAnsi="Times New Roman" w:eastAsia="宋体" w:cs="Times New Roman"/>
                <w:b w:val="0"/>
                <w:i w:val="0"/>
                <w:color w:val="222222"/>
                <w:sz w:val="19"/>
                <w:u w:val="none"/>
              </w:rPr>
              <w:t>地落到键底。</w:t>
            </w:r>
          </w:p>
        </w:tc>
      </w:tr>
      <w:tr>
        <w:trPr>
          <w:cantSplit/>
        </w:trPr>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连音双音</w:t>
            </w:r>
          </w:p>
        </w:tc>
        <w:tc>
          <w:tcPr>
            <w:tcW w:type="dxa" w:w="67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第一个双音奏出后，抬起两个手指弹第二个双音，</w:t>
            </w:r>
            <w:r>
              <w:rPr>
                <w:rFonts w:ascii="Times New Roman" w:hAnsi="Times New Roman" w:eastAsia="宋体" w:cs="Times New Roman"/>
                <w:b/>
                <w:i w:val="0"/>
                <w:color w:val="1F3864"/>
                <w:sz w:val="19"/>
                <w:u w:val="none"/>
              </w:rPr>
              <w:t>第二个双音下键的同时</w:t>
            </w:r>
            <w:r>
              <w:rPr>
                <w:rFonts w:ascii="Times New Roman" w:hAnsi="Times New Roman" w:eastAsia="宋体" w:cs="Times New Roman"/>
                <w:b w:val="0"/>
                <w:i w:val="0"/>
                <w:color w:val="222222"/>
                <w:sz w:val="19"/>
                <w:u w:val="none"/>
              </w:rPr>
              <w:t>放掉第一个双音的手指；遇手移位时设法留住一个手指，只放掉一个手指以保持连贯。</w:t>
            </w:r>
          </w:p>
        </w:tc>
      </w:tr>
      <w:tr>
        <w:trPr>
          <w:cantSplit/>
        </w:trPr>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跳音双音</w:t>
            </w:r>
          </w:p>
        </w:tc>
        <w:tc>
          <w:tcPr>
            <w:tcW w:type="dxa" w:w="67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同跳音奏法，只是把"一个手指"变成"两个手指"；腕关节上下动作要灵活而有弹性。</w:t>
            </w:r>
          </w:p>
        </w:tc>
      </w:tr>
    </w:tbl>
    <w:p>
      <w:pPr>
        <w:spacing w:after="40"/>
      </w:pPr>
    </w:p>
    <w:p>
      <w:pPr>
        <w:spacing w:before="0" w:after="100" w:line="312" w:lineRule="auto"/>
      </w:pPr>
      <w:r>
        <w:rPr>
          <w:rFonts w:ascii="Times New Roman" w:hAnsi="Times New Roman" w:eastAsia="宋体" w:cs="Times New Roman"/>
          <w:b w:val="0"/>
          <w:i w:val="0"/>
          <w:color w:val="1E752E"/>
          <w:sz w:val="20"/>
          <w:u w:val="none"/>
        </w:rPr>
        <w:t>声音要求</w:t>
      </w:r>
      <w:r>
        <w:rPr>
          <w:rFonts w:ascii="Times New Roman" w:hAnsi="Times New Roman" w:eastAsia="宋体" w:cs="Times New Roman"/>
          <w:b w:val="0"/>
          <w:i w:val="0"/>
          <w:color w:val="222222"/>
          <w:sz w:val="20"/>
          <w:u w:val="none"/>
        </w:rPr>
        <w:t>：整齐、力量均匀而集中；如需突出其中一条旋律音，就在该音的手指上</w:t>
      </w:r>
      <w:r>
        <w:rPr>
          <w:rFonts w:ascii="Times New Roman" w:hAnsi="Times New Roman" w:eastAsia="宋体" w:cs="Times New Roman"/>
          <w:b/>
          <w:i w:val="0"/>
          <w:color w:val="1F3864"/>
          <w:sz w:val="20"/>
          <w:u w:val="none"/>
        </w:rPr>
        <w:t>稍稍加力</w:t>
      </w:r>
      <w:r>
        <w:rPr>
          <w:rFonts w:ascii="Times New Roman" w:hAnsi="Times New Roman" w:eastAsia="宋体" w:cs="Times New Roman"/>
          <w:b w:val="0"/>
          <w:i w:val="0"/>
          <w:color w:val="222222"/>
          <w:sz w:val="20"/>
          <w:u w:val="none"/>
        </w:rPr>
        <w:t>。手掌要支撑好手臂重量，随后从手腕到肩部</w:t>
      </w:r>
      <w:r>
        <w:rPr>
          <w:rFonts w:ascii="Times New Roman" w:hAnsi="Times New Roman" w:eastAsia="宋体" w:cs="Times New Roman"/>
          <w:b/>
          <w:i w:val="0"/>
          <w:color w:val="1F3864"/>
          <w:sz w:val="20"/>
          <w:u w:val="none"/>
        </w:rPr>
        <w:t>立即放松休息</w:t>
      </w:r>
      <w:r>
        <w:rPr>
          <w:rFonts w:ascii="Times New Roman" w:hAnsi="Times New Roman" w:eastAsia="宋体" w:cs="Times New Roman"/>
          <w:b w:val="0"/>
          <w:i w:val="0"/>
          <w:color w:val="222222"/>
          <w:sz w:val="20"/>
          <w:u w:val="none"/>
        </w:rPr>
        <w:t>。</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5.4  </w:t>
      </w:r>
      <w:r>
        <w:rPr>
          <w:rFonts w:ascii="Times New Roman" w:hAnsi="Times New Roman" w:eastAsia="微软雅黑" w:cs="Times New Roman"/>
          <w:b/>
          <w:i w:val="0"/>
          <w:color w:val="2E5496"/>
          <w:sz w:val="28"/>
          <w:u w:val="none"/>
        </w:rPr>
        <w:t>跳音奏法（staccato）</w:t>
      </w:r>
    </w:p>
    <w:p>
      <w:pPr>
        <w:spacing w:before="0" w:after="100" w:line="312" w:lineRule="auto"/>
      </w:pPr>
      <w:r>
        <w:rPr>
          <w:rFonts w:ascii="Times New Roman" w:hAnsi="Times New Roman" w:eastAsia="宋体" w:cs="Times New Roman"/>
          <w:b w:val="0"/>
          <w:i w:val="0"/>
          <w:color w:val="222222"/>
          <w:sz w:val="21"/>
          <w:u w:val="none"/>
        </w:rPr>
        <w:t>跳音是断奏的一种，与非连音很相似，但比非连音</w:t>
      </w:r>
      <w:r>
        <w:rPr>
          <w:rFonts w:ascii="Times New Roman" w:hAnsi="Times New Roman" w:eastAsia="宋体" w:cs="Times New Roman"/>
          <w:b/>
          <w:i w:val="0"/>
          <w:color w:val="C00000"/>
          <w:sz w:val="21"/>
          <w:u w:val="none"/>
        </w:rPr>
        <w:t>更短促、更轻巧、更富弹性</w:t>
      </w:r>
      <w:r>
        <w:rPr>
          <w:rFonts w:ascii="Times New Roman" w:hAnsi="Times New Roman" w:eastAsia="宋体" w:cs="Times New Roman"/>
          <w:b w:val="0"/>
          <w:i w:val="0"/>
          <w:color w:val="222222"/>
          <w:sz w:val="21"/>
          <w:u w:val="none"/>
        </w:rPr>
        <w:t>。记号：</w:t>
      </w:r>
      <w:r>
        <w:rPr>
          <w:rFonts w:ascii="Times New Roman" w:hAnsi="Times New Roman" w:eastAsia="宋体" w:cs="Times New Roman"/>
          <w:b/>
          <w:i w:val="0"/>
          <w:color w:val="1F3864"/>
          <w:sz w:val="21"/>
          <w:u w:val="none"/>
        </w:rPr>
        <w:t>小圆点"·"</w:t>
      </w:r>
      <w:r>
        <w:rPr>
          <w:rFonts w:ascii="Times New Roman" w:hAnsi="Times New Roman" w:eastAsia="宋体" w:cs="Times New Roman"/>
          <w:b w:val="0"/>
          <w:i w:val="0"/>
          <w:color w:val="222222"/>
          <w:sz w:val="21"/>
          <w:u w:val="none"/>
        </w:rPr>
        <w:t xml:space="preserve"> 或 </w:t>
      </w:r>
      <w:r>
        <w:rPr>
          <w:rFonts w:ascii="Times New Roman" w:hAnsi="Times New Roman" w:eastAsia="宋体" w:cs="Times New Roman"/>
          <w:b/>
          <w:i w:val="0"/>
          <w:color w:val="1F3864"/>
          <w:sz w:val="21"/>
          <w:u w:val="none"/>
        </w:rPr>
        <w:t>小黑三角"▲"</w:t>
      </w:r>
      <w:r>
        <w:rPr>
          <w:rFonts w:ascii="Times New Roman" w:hAnsi="Times New Roman" w:eastAsia="宋体" w:cs="Times New Roman"/>
          <w:b w:val="0"/>
          <w:i w:val="0"/>
          <w:color w:val="222222"/>
          <w:sz w:val="21"/>
          <w:u w:val="none"/>
        </w:rPr>
        <w:t xml:space="preserve">（后者又称顿音记号，一般弹原音符时值的 </w:t>
      </w:r>
      <w:r>
        <w:rPr>
          <w:rFonts w:ascii="Times New Roman" w:hAnsi="Times New Roman" w:eastAsia="宋体" w:cs="Times New Roman"/>
          <w:b/>
          <w:i w:val="0"/>
          <w:color w:val="1F3864"/>
          <w:sz w:val="21"/>
          <w:u w:val="none"/>
        </w:rPr>
        <w:t>¼</w:t>
      </w:r>
      <w:r>
        <w:rPr>
          <w:rFonts w:ascii="Times New Roman" w:hAnsi="Times New Roman" w:eastAsia="宋体" w:cs="Times New Roman"/>
          <w:b w:val="0"/>
          <w:i w:val="0"/>
          <w:color w:val="222222"/>
          <w:sz w:val="21"/>
          <w:u w:val="none"/>
        </w:rPr>
        <w:t>；实际演奏中不必过于拘泥）。</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21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跳法</w:t>
            </w:r>
          </w:p>
        </w:tc>
        <w:tc>
          <w:tcPr>
            <w:tcW w:type="dxa" w:w="648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动作与用途</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① 手腕跳音（腕跳）</w:t>
            </w:r>
          </w:p>
        </w:tc>
        <w:tc>
          <w:tcPr>
            <w:tcW w:type="dxa" w:w="648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以手腕动作使手部上下弹跳。</w:t>
            </w:r>
            <w:r>
              <w:rPr>
                <w:rFonts w:ascii="Times New Roman" w:hAnsi="Times New Roman" w:eastAsia="宋体" w:cs="Times New Roman"/>
                <w:b/>
                <w:i w:val="0"/>
                <w:color w:val="1F3864"/>
                <w:sz w:val="18"/>
                <w:u w:val="none"/>
              </w:rPr>
              <w:t>方法一</w:t>
            </w:r>
            <w:r>
              <w:rPr>
                <w:rFonts w:ascii="Times New Roman" w:hAnsi="Times New Roman" w:eastAsia="宋体" w:cs="Times New Roman"/>
                <w:b w:val="0"/>
                <w:i w:val="0"/>
                <w:color w:val="222222"/>
                <w:sz w:val="18"/>
                <w:u w:val="none"/>
              </w:rPr>
              <w:t>：手腕抬起手部，在键上方迅速果断地"击键后反弹回空中"（准备—向下击键—弹回空中），用于音符较密集时弹强弱不同的单音、双音与和弦跳音；</w:t>
            </w:r>
            <w:r>
              <w:rPr>
                <w:rFonts w:ascii="Times New Roman" w:hAnsi="Times New Roman" w:eastAsia="宋体" w:cs="Times New Roman"/>
                <w:b/>
                <w:i w:val="0"/>
                <w:color w:val="1F3864"/>
                <w:sz w:val="18"/>
                <w:u w:val="none"/>
              </w:rPr>
              <w:t>方法二</w:t>
            </w:r>
            <w:r>
              <w:rPr>
                <w:rFonts w:ascii="Times New Roman" w:hAnsi="Times New Roman" w:eastAsia="宋体" w:cs="Times New Roman"/>
                <w:b w:val="0"/>
                <w:i w:val="0"/>
                <w:color w:val="222222"/>
                <w:sz w:val="18"/>
                <w:u w:val="none"/>
              </w:rPr>
              <w:t>：手指贴键、积聚重量感后在击键的一瞬间用手腕把手部向上反弹再落回原位，用于音符相对孤立时。注意</w:t>
            </w:r>
            <w:r>
              <w:rPr>
                <w:rFonts w:ascii="Times New Roman" w:hAnsi="Times New Roman" w:eastAsia="宋体" w:cs="Times New Roman"/>
                <w:b/>
                <w:i w:val="0"/>
                <w:color w:val="C00000"/>
                <w:sz w:val="18"/>
                <w:u w:val="none"/>
              </w:rPr>
              <w:t>"击下"与"弹起"在一瞬间完成</w:t>
            </w:r>
            <w:r>
              <w:rPr>
                <w:rFonts w:ascii="Times New Roman" w:hAnsi="Times New Roman" w:eastAsia="宋体" w:cs="Times New Roman"/>
                <w:b w:val="0"/>
                <w:i w:val="0"/>
                <w:color w:val="222222"/>
                <w:sz w:val="18"/>
                <w:u w:val="none"/>
              </w:rPr>
              <w:t>。</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② 前臂跳音（臂跳）</w:t>
            </w:r>
          </w:p>
        </w:tc>
        <w:tc>
          <w:tcPr>
            <w:tcW w:type="dxa" w:w="648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手部离键较高，主要用</w:t>
            </w:r>
            <w:r>
              <w:rPr>
                <w:rFonts w:ascii="Times New Roman" w:hAnsi="Times New Roman" w:eastAsia="宋体" w:cs="Times New Roman"/>
                <w:b/>
                <w:i w:val="0"/>
                <w:color w:val="1F3864"/>
                <w:sz w:val="18"/>
                <w:u w:val="none"/>
              </w:rPr>
              <w:t>肘关节</w:t>
            </w:r>
            <w:r>
              <w:rPr>
                <w:rFonts w:ascii="Times New Roman" w:hAnsi="Times New Roman" w:eastAsia="宋体" w:cs="Times New Roman"/>
                <w:b w:val="0"/>
                <w:i w:val="0"/>
                <w:color w:val="222222"/>
                <w:sz w:val="18"/>
                <w:u w:val="none"/>
              </w:rPr>
              <w:t>动作把前臂和手部提起击键后反弹回空中（可先让手指贴键）。用于音符进行不太快、需要声音</w:t>
            </w:r>
            <w:r>
              <w:rPr>
                <w:rFonts w:ascii="Times New Roman" w:hAnsi="Times New Roman" w:eastAsia="宋体" w:cs="Times New Roman"/>
                <w:b/>
                <w:i w:val="0"/>
                <w:color w:val="C00000"/>
                <w:sz w:val="18"/>
                <w:u w:val="none"/>
              </w:rPr>
              <w:t>响亮、深沉、有力度</w:t>
            </w:r>
            <w:r>
              <w:rPr>
                <w:rFonts w:ascii="Times New Roman" w:hAnsi="Times New Roman" w:eastAsia="宋体" w:cs="Times New Roman"/>
                <w:b w:val="0"/>
                <w:i w:val="0"/>
                <w:color w:val="222222"/>
                <w:sz w:val="18"/>
                <w:u w:val="none"/>
              </w:rPr>
              <w:t>处；手腕放松，多使用前臂的重量。</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③ 手指跳音（指跳）</w:t>
            </w:r>
          </w:p>
        </w:tc>
        <w:tc>
          <w:tcPr>
            <w:tcW w:type="dxa" w:w="648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不用手或臂的动作，主要靠</w:t>
            </w:r>
            <w:r>
              <w:rPr>
                <w:rFonts w:ascii="Times New Roman" w:hAnsi="Times New Roman" w:eastAsia="宋体" w:cs="Times New Roman"/>
                <w:b/>
                <w:i w:val="0"/>
                <w:color w:val="1F3864"/>
                <w:sz w:val="18"/>
                <w:u w:val="none"/>
              </w:rPr>
              <w:t>掌关节</w:t>
            </w:r>
            <w:r>
              <w:rPr>
                <w:rFonts w:ascii="Times New Roman" w:hAnsi="Times New Roman" w:eastAsia="宋体" w:cs="Times New Roman"/>
                <w:b w:val="0"/>
                <w:i w:val="0"/>
                <w:color w:val="222222"/>
                <w:sz w:val="18"/>
                <w:u w:val="none"/>
              </w:rPr>
              <w:t>的弹跳，手指猛地下弹、再向掌心方向弹回。用于</w:t>
            </w:r>
            <w:r>
              <w:rPr>
                <w:rFonts w:ascii="Times New Roman" w:hAnsi="Times New Roman" w:eastAsia="宋体" w:cs="Times New Roman"/>
                <w:b/>
                <w:i w:val="0"/>
                <w:color w:val="C00000"/>
                <w:sz w:val="18"/>
                <w:u w:val="none"/>
              </w:rPr>
              <w:t>速度较快</w:t>
            </w:r>
            <w:r>
              <w:rPr>
                <w:rFonts w:ascii="Times New Roman" w:hAnsi="Times New Roman" w:eastAsia="宋体" w:cs="Times New Roman"/>
                <w:b w:val="0"/>
                <w:i w:val="0"/>
                <w:color w:val="222222"/>
                <w:sz w:val="18"/>
                <w:u w:val="none"/>
              </w:rPr>
              <w:t>处，弹敏捷灵巧、音量较弱的单音跳音及</w:t>
            </w:r>
            <w:r>
              <w:rPr>
                <w:rFonts w:ascii="Times New Roman" w:hAnsi="Times New Roman" w:eastAsia="宋体" w:cs="Times New Roman"/>
                <w:b/>
                <w:i w:val="0"/>
                <w:color w:val="1F3864"/>
                <w:sz w:val="18"/>
                <w:u w:val="none"/>
              </w:rPr>
              <w:t>同音重复</w:t>
            </w:r>
            <w:r>
              <w:rPr>
                <w:rFonts w:ascii="Times New Roman" w:hAnsi="Times New Roman" w:eastAsia="宋体" w:cs="Times New Roman"/>
                <w:b w:val="0"/>
                <w:i w:val="0"/>
                <w:color w:val="222222"/>
                <w:sz w:val="18"/>
                <w:u w:val="none"/>
              </w:rPr>
              <w:t>的跳音。</w:t>
            </w:r>
          </w:p>
        </w:tc>
      </w:tr>
    </w:tbl>
    <w:p>
      <w:pPr>
        <w:spacing w:after="4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FDF6E3"/>
            <w:tcMar>
              <w:top w:w="80" w:type="dxa"/>
              <w:start w:w="150" w:type="dxa"/>
              <w:bottom w:w="80" w:type="dxa"/>
              <w:end w:w="150" w:type="dxa"/>
            </w:tcMar>
            <w:tcBorders>
              <w:left w:val="single" w:sz="28" w:space="0" w:color="D9A404"/>
            </w:tcBorders>
          </w:tcPr>
          <w:p>
            <w:pPr>
              <w:spacing w:before="0" w:after="60" w:line="288" w:lineRule="auto"/>
            </w:pPr>
            <w:r>
              <w:rPr>
                <w:rFonts w:ascii="Times New Roman" w:hAnsi="Times New Roman" w:eastAsia="微软雅黑" w:cs="Times New Roman"/>
                <w:b/>
                <w:i w:val="0"/>
                <w:color w:val="1F3864"/>
                <w:sz w:val="22"/>
                <w:u w:val="none"/>
              </w:rPr>
              <w:t>半跳音（半连音 / 连断音 / 断连音）</w:t>
            </w:r>
          </w:p>
          <w:p>
            <w:pPr>
              <w:spacing w:before="0" w:after="40" w:line="307" w:lineRule="auto"/>
            </w:pPr>
            <w:r>
              <w:rPr>
                <w:rFonts w:ascii="Times New Roman" w:hAnsi="Times New Roman" w:eastAsia="宋体" w:cs="Times New Roman"/>
                <w:b w:val="0"/>
                <w:i w:val="0"/>
                <w:color w:val="222222"/>
                <w:sz w:val="21"/>
                <w:u w:val="none"/>
              </w:rPr>
              <w:t>记谱为</w:t>
            </w:r>
            <w:r>
              <w:rPr>
                <w:rFonts w:ascii="Times New Roman" w:hAnsi="Times New Roman" w:eastAsia="宋体" w:cs="Times New Roman"/>
                <w:b/>
                <w:i w:val="0"/>
                <w:color w:val="1F3864"/>
                <w:sz w:val="21"/>
                <w:u w:val="none"/>
              </w:rPr>
              <w:t>连线＋跳音点</w:t>
            </w:r>
            <w:r>
              <w:rPr>
                <w:rFonts w:ascii="Times New Roman" w:hAnsi="Times New Roman" w:eastAsia="宋体" w:cs="Times New Roman"/>
                <w:b w:val="0"/>
                <w:i w:val="0"/>
                <w:color w:val="222222"/>
                <w:sz w:val="21"/>
                <w:u w:val="none"/>
              </w:rPr>
              <w:t xml:space="preserve">；奏出原音符时值的 </w:t>
            </w:r>
            <w:r>
              <w:rPr>
                <w:rFonts w:ascii="Times New Roman" w:hAnsi="Times New Roman" w:eastAsia="宋体" w:cs="Times New Roman"/>
                <w:b/>
                <w:i w:val="0"/>
                <w:color w:val="C00000"/>
                <w:sz w:val="21"/>
                <w:u w:val="none"/>
              </w:rPr>
              <w:t>¾</w:t>
            </w:r>
            <w:r>
              <w:rPr>
                <w:rFonts w:ascii="Times New Roman" w:hAnsi="Times New Roman" w:eastAsia="宋体" w:cs="Times New Roman"/>
                <w:b w:val="0"/>
                <w:i w:val="0"/>
                <w:color w:val="222222"/>
                <w:sz w:val="21"/>
                <w:u w:val="none"/>
              </w:rPr>
              <w:t>，余下 ¼ 收起手指离键。</w:t>
            </w:r>
          </w:p>
          <w:p>
            <w:pPr>
              <w:spacing w:before="0" w:after="0" w:line="307" w:lineRule="auto"/>
            </w:pPr>
            <w:r>
              <w:rPr>
                <w:rFonts w:ascii="Times New Roman" w:hAnsi="Times New Roman" w:eastAsia="宋体" w:cs="Times New Roman"/>
                <w:b w:val="0"/>
                <w:i w:val="0"/>
                <w:color w:val="222222"/>
                <w:sz w:val="21"/>
                <w:u w:val="none"/>
              </w:rPr>
              <w:t>要弹出"似断非断、藕断丝连"的微妙感觉；动作柔和连贯，上、下、起、落自然协调。</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5.5  </w:t>
      </w:r>
      <w:r>
        <w:rPr>
          <w:rFonts w:ascii="Times New Roman" w:hAnsi="Times New Roman" w:eastAsia="微软雅黑" w:cs="Times New Roman"/>
          <w:b/>
          <w:i w:val="0"/>
          <w:color w:val="2E5496"/>
          <w:sz w:val="28"/>
          <w:u w:val="none"/>
        </w:rPr>
        <w:t>音阶与琶音的弹奏方法</w:t>
      </w:r>
    </w:p>
    <w:p>
      <w:pPr>
        <w:spacing w:before="0" w:after="100" w:line="312" w:lineRule="auto"/>
      </w:pPr>
      <w:r>
        <w:rPr>
          <w:rFonts w:ascii="Times New Roman" w:hAnsi="Times New Roman" w:eastAsia="宋体" w:cs="Times New Roman"/>
          <w:b w:val="0"/>
          <w:i w:val="0"/>
          <w:color w:val="222222"/>
          <w:sz w:val="21"/>
          <w:u w:val="none"/>
        </w:rPr>
        <w:t>音阶与琶音是把"单音奏法"连成"跑动线条"的关键，也是每一课固定环节（③）的训练内容。</w:t>
      </w:r>
    </w:p>
    <w:p>
      <w:pPr>
        <w:spacing w:before="160" w:after="60" w:line="276" w:lineRule="auto"/>
        <w:keepNext/>
      </w:pPr>
      <w:r>
        <w:rPr>
          <w:rFonts w:ascii="Times New Roman" w:hAnsi="Times New Roman" w:eastAsia="微软雅黑" w:cs="Times New Roman"/>
          <w:b/>
          <w:i w:val="0"/>
          <w:color w:val="0F6E64"/>
          <w:sz w:val="23"/>
          <w:u w:val="none"/>
        </w:rPr>
        <w:t>◆ 三种常见音阶的半音结构（必背）</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230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音阶</w:t>
            </w:r>
          </w:p>
        </w:tc>
        <w:tc>
          <w:tcPr>
            <w:tcW w:type="dxa" w:w="633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全音 / 半音结构（以全=1、半=½计）</w:t>
            </w:r>
          </w:p>
        </w:tc>
      </w:tr>
      <w:tr>
        <w:trPr>
          <w:cantSplit/>
        </w:trPr>
        <w:tc>
          <w:tcPr>
            <w:tcW w:type="dxa" w:w="230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C大调（自然大调）</w:t>
            </w:r>
          </w:p>
        </w:tc>
        <w:tc>
          <w:tcPr>
            <w:tcW w:type="dxa" w:w="63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 xml:space="preserve">①全 ②全 ③半 ④全 ⑤全 ⑥全 ⑦半 ← 口诀 </w:t>
            </w:r>
            <w:r>
              <w:rPr>
                <w:rFonts w:ascii="Times New Roman" w:hAnsi="Times New Roman" w:eastAsia="宋体" w:cs="Times New Roman"/>
                <w:b/>
                <w:i w:val="0"/>
                <w:color w:val="C00000"/>
                <w:sz w:val="18"/>
                <w:u w:val="none"/>
              </w:rPr>
              <w:t>全全半全全全半</w:t>
            </w:r>
          </w:p>
        </w:tc>
      </w:tr>
      <w:tr>
        <w:trPr>
          <w:cantSplit/>
        </w:trPr>
        <w:tc>
          <w:tcPr>
            <w:tcW w:type="dxa" w:w="230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a自然小调</w:t>
            </w:r>
          </w:p>
        </w:tc>
        <w:tc>
          <w:tcPr>
            <w:tcW w:type="dxa" w:w="63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 xml:space="preserve">①全 ②半 ③全 ④全 ⑤半 ⑥全 ⑦全 ← </w:t>
            </w:r>
            <w:r>
              <w:rPr>
                <w:rFonts w:ascii="Times New Roman" w:hAnsi="Times New Roman" w:eastAsia="宋体" w:cs="Times New Roman"/>
                <w:b/>
                <w:i w:val="0"/>
                <w:color w:val="C00000"/>
                <w:sz w:val="18"/>
                <w:u w:val="none"/>
              </w:rPr>
              <w:t>全半全全半全全</w:t>
            </w:r>
          </w:p>
        </w:tc>
      </w:tr>
      <w:tr>
        <w:trPr>
          <w:cantSplit/>
        </w:trPr>
        <w:tc>
          <w:tcPr>
            <w:tcW w:type="dxa" w:w="230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a和声小调</w:t>
            </w:r>
          </w:p>
        </w:tc>
        <w:tc>
          <w:tcPr>
            <w:tcW w:type="dxa" w:w="63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 xml:space="preserve">在自然小调基础上升高第Ⅶ级，使第Ⅵ—Ⅶ级之间形成 </w:t>
            </w:r>
            <w:r>
              <w:rPr>
                <w:rFonts w:ascii="Times New Roman" w:hAnsi="Times New Roman" w:eastAsia="宋体" w:cs="Times New Roman"/>
                <w:b/>
                <w:i w:val="0"/>
                <w:color w:val="C00000"/>
                <w:sz w:val="18"/>
                <w:u w:val="none"/>
              </w:rPr>
              <w:t>增二度</w:t>
            </w:r>
            <w:r>
              <w:rPr>
                <w:rFonts w:ascii="Times New Roman" w:hAnsi="Times New Roman" w:eastAsia="宋体" w:cs="Times New Roman"/>
                <w:b w:val="0"/>
                <w:i w:val="0"/>
                <w:color w:val="222222"/>
                <w:sz w:val="18"/>
                <w:u w:val="none"/>
              </w:rPr>
              <w:t>。</w:t>
            </w:r>
          </w:p>
        </w:tc>
      </w:tr>
    </w:tbl>
    <w:p>
      <w:pPr>
        <w:spacing w:after="40"/>
      </w:pPr>
    </w:p>
    <w:p>
      <w:pPr>
        <w:spacing w:before="160" w:after="60" w:line="276" w:lineRule="auto"/>
        <w:keepNext/>
      </w:pPr>
      <w:r>
        <w:rPr>
          <w:rFonts w:ascii="Times New Roman" w:hAnsi="Times New Roman" w:eastAsia="微软雅黑" w:cs="Times New Roman"/>
          <w:b/>
          <w:i w:val="0"/>
          <w:color w:val="0F6E64"/>
          <w:sz w:val="23"/>
          <w:u w:val="none"/>
        </w:rPr>
        <w:t>◆ 指法规律与练习要点</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音阶指法</w:t>
      </w:r>
      <w:r>
        <w:rPr>
          <w:rFonts w:ascii="Times New Roman" w:hAnsi="Times New Roman" w:eastAsia="宋体" w:cs="Times New Roman"/>
          <w:b w:val="0"/>
          <w:i w:val="0"/>
          <w:color w:val="222222"/>
          <w:sz w:val="21"/>
          <w:u w:val="none"/>
        </w:rPr>
        <w:t xml:space="preserve">（以C大调为例）：右手上行 </w:t>
      </w:r>
      <w:r>
        <w:rPr>
          <w:rFonts w:ascii="Times New Roman" w:hAnsi="Times New Roman" w:eastAsia="宋体" w:cs="Times New Roman"/>
          <w:b/>
          <w:i w:val="0"/>
          <w:color w:val="1F3864"/>
          <w:sz w:val="21"/>
          <w:u w:val="none"/>
        </w:rPr>
        <w:t>1-2-3-1-2-3-4-5</w:t>
      </w:r>
      <w:r>
        <w:rPr>
          <w:rFonts w:ascii="Times New Roman" w:hAnsi="Times New Roman" w:eastAsia="宋体" w:cs="Times New Roman"/>
          <w:b w:val="0"/>
          <w:i w:val="0"/>
          <w:color w:val="222222"/>
          <w:sz w:val="21"/>
          <w:u w:val="none"/>
        </w:rPr>
        <w:t xml:space="preserve">，左手上行 </w:t>
      </w:r>
      <w:r>
        <w:rPr>
          <w:rFonts w:ascii="Times New Roman" w:hAnsi="Times New Roman" w:eastAsia="宋体" w:cs="Times New Roman"/>
          <w:b/>
          <w:i w:val="0"/>
          <w:color w:val="1F3864"/>
          <w:sz w:val="21"/>
          <w:u w:val="none"/>
        </w:rPr>
        <w:t>5-4-3-2-1-3-2-1</w:t>
      </w:r>
      <w:r>
        <w:rPr>
          <w:rFonts w:ascii="Times New Roman" w:hAnsi="Times New Roman" w:eastAsia="宋体" w:cs="Times New Roman"/>
          <w:b w:val="0"/>
          <w:i w:val="0"/>
          <w:color w:val="222222"/>
          <w:sz w:val="21"/>
          <w:u w:val="none"/>
        </w:rPr>
        <w:t>；核心是</w:t>
      </w:r>
      <w:r>
        <w:rPr>
          <w:rFonts w:ascii="Times New Roman" w:hAnsi="Times New Roman" w:eastAsia="宋体" w:cs="Times New Roman"/>
          <w:b/>
          <w:i w:val="0"/>
          <w:color w:val="1F3864"/>
          <w:sz w:val="21"/>
          <w:u w:val="none"/>
        </w:rPr>
        <w:t>穿指</w:t>
      </w:r>
      <w:r>
        <w:rPr>
          <w:rFonts w:ascii="Times New Roman" w:hAnsi="Times New Roman" w:eastAsia="宋体" w:cs="Times New Roman"/>
          <w:b w:val="0"/>
          <w:i w:val="0"/>
          <w:color w:val="222222"/>
          <w:sz w:val="21"/>
          <w:u w:val="none"/>
        </w:rPr>
        <w:t>（拇指从掌心下穿）与</w:t>
      </w:r>
      <w:r>
        <w:rPr>
          <w:rFonts w:ascii="Times New Roman" w:hAnsi="Times New Roman" w:eastAsia="宋体" w:cs="Times New Roman"/>
          <w:b/>
          <w:i w:val="0"/>
          <w:color w:val="1F3864"/>
          <w:sz w:val="21"/>
          <w:u w:val="none"/>
        </w:rPr>
        <w:t>跨指</w:t>
      </w:r>
      <w:r>
        <w:rPr>
          <w:rFonts w:ascii="Times New Roman" w:hAnsi="Times New Roman" w:eastAsia="宋体" w:cs="Times New Roman"/>
          <w:b w:val="0"/>
          <w:i w:val="0"/>
          <w:color w:val="222222"/>
          <w:sz w:val="21"/>
          <w:u w:val="none"/>
        </w:rPr>
        <w:t>的交替。</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琶音</w:t>
      </w:r>
      <w:r>
        <w:rPr>
          <w:rFonts w:ascii="Times New Roman" w:hAnsi="Times New Roman" w:eastAsia="宋体" w:cs="Times New Roman"/>
          <w:b w:val="0"/>
          <w:i w:val="0"/>
          <w:color w:val="222222"/>
          <w:sz w:val="21"/>
          <w:u w:val="none"/>
        </w:rPr>
        <w:t>：把和弦音依次（上行或下行）弹出，核心是</w:t>
      </w:r>
      <w:r>
        <w:rPr>
          <w:rFonts w:ascii="Times New Roman" w:hAnsi="Times New Roman" w:eastAsia="宋体" w:cs="Times New Roman"/>
          <w:b/>
          <w:i w:val="0"/>
          <w:color w:val="1F3864"/>
          <w:sz w:val="21"/>
          <w:u w:val="none"/>
        </w:rPr>
        <w:t>大指穿行</w:t>
      </w:r>
      <w:r>
        <w:rPr>
          <w:rFonts w:ascii="Times New Roman" w:hAnsi="Times New Roman" w:eastAsia="宋体" w:cs="Times New Roman"/>
          <w:b w:val="0"/>
          <w:i w:val="0"/>
          <w:color w:val="222222"/>
          <w:sz w:val="21"/>
          <w:u w:val="none"/>
        </w:rPr>
        <w:t>；练琶音前先把这个和弦的"键盘位置"记牢（见第七章）。</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val="0"/>
          <w:i w:val="0"/>
          <w:color w:val="1E752E"/>
          <w:sz w:val="21"/>
          <w:u w:val="none"/>
        </w:rPr>
        <w:t>均匀性</w:t>
      </w:r>
      <w:r>
        <w:rPr>
          <w:rFonts w:ascii="Times New Roman" w:hAnsi="Times New Roman" w:eastAsia="宋体" w:cs="Times New Roman"/>
          <w:b w:val="0"/>
          <w:i w:val="0"/>
          <w:color w:val="222222"/>
          <w:sz w:val="21"/>
          <w:u w:val="none"/>
        </w:rPr>
        <w:t>：穿指时</w:t>
      </w:r>
      <w:r>
        <w:rPr>
          <w:rFonts w:ascii="Times New Roman" w:hAnsi="Times New Roman" w:eastAsia="宋体" w:cs="Times New Roman"/>
          <w:b/>
          <w:i w:val="0"/>
          <w:color w:val="1F3864"/>
          <w:sz w:val="21"/>
          <w:u w:val="none"/>
        </w:rPr>
        <w:t>不要出现重音</w:t>
      </w:r>
      <w:r>
        <w:rPr>
          <w:rFonts w:ascii="Times New Roman" w:hAnsi="Times New Roman" w:eastAsia="宋体" w:cs="Times New Roman"/>
          <w:b w:val="0"/>
          <w:i w:val="0"/>
          <w:color w:val="222222"/>
          <w:sz w:val="21"/>
          <w:u w:val="none"/>
        </w:rPr>
        <w:t>，手腕保持平稳；指法一旦确定就</w:t>
      </w:r>
      <w:r>
        <w:rPr>
          <w:rFonts w:ascii="Times New Roman" w:hAnsi="Times New Roman" w:eastAsia="宋体" w:cs="Times New Roman"/>
          <w:b/>
          <w:i w:val="0"/>
          <w:color w:val="1F3864"/>
          <w:sz w:val="21"/>
          <w:u w:val="none"/>
        </w:rPr>
        <w:t>固定下来</w:t>
      </w:r>
      <w:r>
        <w:rPr>
          <w:rFonts w:ascii="Times New Roman" w:hAnsi="Times New Roman" w:eastAsia="宋体" w:cs="Times New Roman"/>
          <w:b w:val="0"/>
          <w:i w:val="0"/>
          <w:color w:val="222222"/>
          <w:sz w:val="21"/>
          <w:u w:val="none"/>
        </w:rPr>
        <w:t>，不要每次弹得不一样。</w:t>
      </w:r>
    </w:p>
    <w:p>
      <w:pPr>
        <w:spacing w:before="120" w:after="40" w:line="240" w:lineRule="auto"/>
        <w:jc w:val="center"/>
      </w:pPr>
      <w:r>
        <w:drawing>
          <wp:inline xmlns:a="http://schemas.openxmlformats.org/drawingml/2006/main" xmlns:pic="http://schemas.openxmlformats.org/drawingml/2006/picture">
            <wp:extent cx="5120640" cy="5239089"/>
            <wp:docPr id="4" name="Picture 4"/>
            <wp:cNvGraphicFramePr>
              <a:graphicFrameLocks noChangeAspect="1"/>
            </wp:cNvGraphicFramePr>
            <a:graphic>
              <a:graphicData uri="http://schemas.openxmlformats.org/drawingml/2006/picture">
                <pic:pic>
                  <pic:nvPicPr>
                    <pic:cNvPr id="0" name="F17_scales.png"/>
                    <pic:cNvPicPr/>
                  </pic:nvPicPr>
                  <pic:blipFill>
                    <a:blip r:embed="rId12"/>
                    <a:stretch>
                      <a:fillRect/>
                    </a:stretch>
                  </pic:blipFill>
                  <pic:spPr>
                    <a:xfrm>
                      <a:off x="0" y="0"/>
                      <a:ext cx="5120640" cy="5239089"/>
                    </a:xfrm>
                    <a:prstGeom prst="rect"/>
                  </pic:spPr>
                </pic:pic>
              </a:graphicData>
            </a:graphic>
          </wp:inline>
        </w:drawing>
      </w:r>
    </w:p>
    <w:p>
      <w:pPr>
        <w:spacing w:before="0" w:after="200" w:line="264" w:lineRule="auto"/>
        <w:jc w:val="center"/>
      </w:pPr>
      <w:r>
        <w:rPr>
          <w:rFonts w:ascii="Times New Roman" w:hAnsi="Times New Roman" w:eastAsia="微软雅黑" w:cs="Times New Roman"/>
          <w:b w:val="0"/>
          <w:i w:val="0"/>
          <w:color w:val="666666"/>
          <w:sz w:val="17"/>
          <w:u w:val="none"/>
        </w:rPr>
        <w:t>图5-1  音阶结构：C大调、a自然小调与a和声小调（教材第72页）</w:t>
      </w:r>
    </w:p>
    <w:p>
      <w:pPr>
        <w:spacing w:before="120" w:after="40" w:line="240" w:lineRule="auto"/>
        <w:jc w:val="center"/>
      </w:pPr>
      <w:r>
        <w:drawing>
          <wp:inline xmlns:a="http://schemas.openxmlformats.org/drawingml/2006/main" xmlns:pic="http://schemas.openxmlformats.org/drawingml/2006/picture">
            <wp:extent cx="5120640" cy="4714777"/>
            <wp:docPr id="5" name="Picture 5"/>
            <wp:cNvGraphicFramePr>
              <a:graphicFrameLocks noChangeAspect="1"/>
            </wp:cNvGraphicFramePr>
            <a:graphic>
              <a:graphicData uri="http://schemas.openxmlformats.org/drawingml/2006/picture">
                <pic:pic>
                  <pic:nvPicPr>
                    <pic:cNvPr id="0" name="F18_fingering_prac.png"/>
                    <pic:cNvPicPr/>
                  </pic:nvPicPr>
                  <pic:blipFill>
                    <a:blip r:embed="rId13"/>
                    <a:stretch>
                      <a:fillRect/>
                    </a:stretch>
                  </pic:blipFill>
                  <pic:spPr>
                    <a:xfrm>
                      <a:off x="0" y="0"/>
                      <a:ext cx="5120640" cy="4714777"/>
                    </a:xfrm>
                    <a:prstGeom prst="rect"/>
                  </pic:spPr>
                </pic:pic>
              </a:graphicData>
            </a:graphic>
          </wp:inline>
        </w:drawing>
      </w:r>
    </w:p>
    <w:p>
      <w:pPr>
        <w:spacing w:before="0" w:after="200" w:line="264" w:lineRule="auto"/>
        <w:jc w:val="center"/>
      </w:pPr>
      <w:r>
        <w:rPr>
          <w:rFonts w:ascii="Times New Roman" w:hAnsi="Times New Roman" w:eastAsia="微软雅黑" w:cs="Times New Roman"/>
          <w:b w:val="0"/>
          <w:i w:val="0"/>
          <w:color w:val="666666"/>
          <w:sz w:val="17"/>
          <w:u w:val="none"/>
        </w:rPr>
        <w:t>图5-2  音阶指法练习：穿指与跨指（教材第74页）</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半音阶</w:t>
      </w:r>
      <w:r>
        <w:rPr>
          <w:rFonts w:ascii="Times New Roman" w:hAnsi="Times New Roman" w:eastAsia="宋体" w:cs="Times New Roman"/>
          <w:b w:val="0"/>
          <w:i w:val="0"/>
          <w:color w:val="222222"/>
          <w:sz w:val="21"/>
          <w:u w:val="none"/>
        </w:rPr>
        <w:t>：按相邻半音依次上行或下行；练习要点是</w:t>
      </w:r>
      <w:r>
        <w:rPr>
          <w:rFonts w:ascii="Times New Roman" w:hAnsi="Times New Roman" w:eastAsia="宋体" w:cs="Times New Roman"/>
          <w:b/>
          <w:i w:val="0"/>
          <w:color w:val="1F3864"/>
          <w:sz w:val="21"/>
          <w:u w:val="none"/>
        </w:rPr>
        <w:t>指法规律化</w:t>
      </w:r>
      <w:r>
        <w:rPr>
          <w:rFonts w:ascii="Times New Roman" w:hAnsi="Times New Roman" w:eastAsia="宋体" w:cs="Times New Roman"/>
          <w:b w:val="0"/>
          <w:i w:val="0"/>
          <w:color w:val="222222"/>
          <w:sz w:val="21"/>
          <w:u w:val="none"/>
        </w:rPr>
        <w:t>——黑键多用较长的手指（2、3指），白键多用拇指（1指），避免指法混乱。</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5.6  </w:t>
      </w:r>
      <w:r>
        <w:rPr>
          <w:rFonts w:ascii="Times New Roman" w:hAnsi="Times New Roman" w:eastAsia="微软雅黑" w:cs="Times New Roman"/>
          <w:b/>
          <w:i w:val="0"/>
          <w:color w:val="2E5496"/>
          <w:sz w:val="28"/>
          <w:u w:val="none"/>
        </w:rPr>
        <w:t>八度及八度和弦的弹奏方法（第三学期）</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手型</w:t>
      </w:r>
      <w:r>
        <w:rPr>
          <w:rFonts w:ascii="Times New Roman" w:hAnsi="Times New Roman" w:eastAsia="宋体" w:cs="Times New Roman"/>
          <w:b w:val="0"/>
          <w:i w:val="0"/>
          <w:color w:val="222222"/>
          <w:sz w:val="21"/>
          <w:u w:val="none"/>
        </w:rPr>
        <w:t xml:space="preserve">：以 </w:t>
      </w:r>
      <w:r>
        <w:rPr>
          <w:rFonts w:ascii="Times New Roman" w:hAnsi="Times New Roman" w:eastAsia="宋体" w:cs="Times New Roman"/>
          <w:b/>
          <w:i w:val="0"/>
          <w:color w:val="1F3864"/>
          <w:sz w:val="21"/>
          <w:u w:val="none"/>
        </w:rPr>
        <w:t>1 指与 5 指</w:t>
      </w:r>
      <w:r>
        <w:rPr>
          <w:rFonts w:ascii="Times New Roman" w:hAnsi="Times New Roman" w:eastAsia="宋体" w:cs="Times New Roman"/>
          <w:b w:val="0"/>
          <w:i w:val="0"/>
          <w:color w:val="222222"/>
          <w:sz w:val="21"/>
          <w:u w:val="none"/>
        </w:rPr>
        <w:t>为八度框架，其余手指自然收起或参与构成和弦，掌关节撑好、手腕放松。</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触键</w:t>
      </w:r>
      <w:r>
        <w:rPr>
          <w:rFonts w:ascii="Times New Roman" w:hAnsi="Times New Roman" w:eastAsia="宋体" w:cs="Times New Roman"/>
          <w:b w:val="0"/>
          <w:i w:val="0"/>
          <w:color w:val="222222"/>
          <w:sz w:val="21"/>
          <w:u w:val="none"/>
        </w:rPr>
        <w:t>：用手腕的小幅</w:t>
      </w:r>
      <w:r>
        <w:rPr>
          <w:rFonts w:ascii="Times New Roman" w:hAnsi="Times New Roman" w:eastAsia="宋体" w:cs="Times New Roman"/>
          <w:b/>
          <w:i w:val="0"/>
          <w:color w:val="1F3864"/>
          <w:sz w:val="21"/>
          <w:u w:val="none"/>
        </w:rPr>
        <w:t>上下弹性</w:t>
      </w:r>
      <w:r>
        <w:rPr>
          <w:rFonts w:ascii="Times New Roman" w:hAnsi="Times New Roman" w:eastAsia="宋体" w:cs="Times New Roman"/>
          <w:b w:val="0"/>
          <w:i w:val="0"/>
          <w:color w:val="222222"/>
          <w:sz w:val="21"/>
          <w:u w:val="none"/>
        </w:rPr>
        <w:t>动作带动，以手臂重量"落"到键底；连续八度时，手腕的上下动作要轻快而有弹性，避免整个手臂僵硬。</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连奏八度</w:t>
      </w:r>
      <w:r>
        <w:rPr>
          <w:rFonts w:ascii="Times New Roman" w:hAnsi="Times New Roman" w:eastAsia="宋体" w:cs="Times New Roman"/>
          <w:b w:val="0"/>
          <w:i w:val="0"/>
          <w:color w:val="222222"/>
          <w:sz w:val="21"/>
          <w:u w:val="none"/>
        </w:rPr>
        <w:t xml:space="preserve">：上行可用 </w:t>
      </w:r>
      <w:r>
        <w:rPr>
          <w:rFonts w:ascii="Times New Roman" w:hAnsi="Times New Roman" w:eastAsia="宋体" w:cs="Times New Roman"/>
          <w:b/>
          <w:i w:val="0"/>
          <w:color w:val="1F3864"/>
          <w:sz w:val="21"/>
          <w:u w:val="none"/>
        </w:rPr>
        <w:t>1-5 与 1-4（遇到黑键用 4 指）</w:t>
      </w:r>
      <w:r>
        <w:rPr>
          <w:rFonts w:ascii="Times New Roman" w:hAnsi="Times New Roman" w:eastAsia="宋体" w:cs="Times New Roman"/>
          <w:b w:val="0"/>
          <w:i w:val="0"/>
          <w:color w:val="222222"/>
          <w:sz w:val="21"/>
          <w:u w:val="none"/>
        </w:rPr>
        <w:t>交替，使八度音之间连贯。</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八度和弦</w:t>
      </w:r>
      <w:r>
        <w:rPr>
          <w:rFonts w:ascii="Times New Roman" w:hAnsi="Times New Roman" w:eastAsia="宋体" w:cs="Times New Roman"/>
          <w:b w:val="0"/>
          <w:i w:val="0"/>
          <w:color w:val="222222"/>
          <w:sz w:val="21"/>
          <w:u w:val="none"/>
        </w:rPr>
        <w:t>：在八度框架内加入三音、四音（如 1-3-5、1-4-5 等），手掌撑开、形成固定"架子"，下键整齐、声音结实饱满。</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5.7  </w:t>
      </w:r>
      <w:r>
        <w:rPr>
          <w:rFonts w:ascii="Times New Roman" w:hAnsi="Times New Roman" w:eastAsia="微软雅黑" w:cs="Times New Roman"/>
          <w:b/>
          <w:i w:val="0"/>
          <w:color w:val="2E5496"/>
          <w:sz w:val="28"/>
          <w:u w:val="none"/>
        </w:rPr>
        <w:t>装饰音的奏法（第二学期 · 第4课）</w:t>
      </w:r>
    </w:p>
    <w:p>
      <w:pPr>
        <w:spacing w:before="0" w:after="100" w:line="312" w:lineRule="auto"/>
      </w:pPr>
      <w:r>
        <w:rPr>
          <w:rFonts w:ascii="Times New Roman" w:hAnsi="Times New Roman" w:eastAsia="宋体" w:cs="Times New Roman"/>
          <w:b w:val="0"/>
          <w:i w:val="0"/>
          <w:color w:val="222222"/>
          <w:sz w:val="21"/>
          <w:u w:val="none"/>
        </w:rPr>
        <w:t>装饰音的共性是：</w:t>
      </w:r>
      <w:r>
        <w:rPr>
          <w:rFonts w:ascii="Times New Roman" w:hAnsi="Times New Roman" w:eastAsia="宋体" w:cs="Times New Roman"/>
          <w:b/>
          <w:i w:val="0"/>
          <w:color w:val="1F3864"/>
          <w:sz w:val="21"/>
          <w:u w:val="none"/>
        </w:rPr>
        <w:t>短、轻、灵巧</w:t>
      </w:r>
      <w:r>
        <w:rPr>
          <w:rFonts w:ascii="Times New Roman" w:hAnsi="Times New Roman" w:eastAsia="宋体" w:cs="Times New Roman"/>
          <w:b w:val="0"/>
          <w:i w:val="0"/>
          <w:color w:val="222222"/>
          <w:sz w:val="21"/>
          <w:u w:val="none"/>
        </w:rPr>
        <w:t>，用极快的动作"装饰"本音，不能喧宾夺主。下表是教材给出的七类装饰音，务必对照谱例听辨。</w:t>
      </w:r>
    </w:p>
    <w:p>
      <w:pPr>
        <w:spacing w:before="120" w:after="40" w:line="240" w:lineRule="auto"/>
        <w:jc w:val="center"/>
      </w:pPr>
      <w:r>
        <w:drawing>
          <wp:inline xmlns:a="http://schemas.openxmlformats.org/drawingml/2006/main" xmlns:pic="http://schemas.openxmlformats.org/drawingml/2006/picture">
            <wp:extent cx="4480560" cy="6335210"/>
            <wp:docPr id="6" name="Picture 6"/>
            <wp:cNvGraphicFramePr>
              <a:graphicFrameLocks noChangeAspect="1"/>
            </wp:cNvGraphicFramePr>
            <a:graphic>
              <a:graphicData uri="http://schemas.openxmlformats.org/drawingml/2006/picture">
                <pic:pic>
                  <pic:nvPicPr>
                    <pic:cNvPr id="0" name="F14_ornaments.png"/>
                    <pic:cNvPicPr/>
                  </pic:nvPicPr>
                  <pic:blipFill>
                    <a:blip r:embed="rId14"/>
                    <a:stretch>
                      <a:fillRect/>
                    </a:stretch>
                  </pic:blipFill>
                  <pic:spPr>
                    <a:xfrm>
                      <a:off x="0" y="0"/>
                      <a:ext cx="4480560" cy="6335210"/>
                    </a:xfrm>
                    <a:prstGeom prst="rect"/>
                  </pic:spPr>
                </pic:pic>
              </a:graphicData>
            </a:graphic>
          </wp:inline>
        </w:drawing>
      </w:r>
    </w:p>
    <w:p>
      <w:pPr>
        <w:spacing w:before="0" w:after="200" w:line="264" w:lineRule="auto"/>
        <w:jc w:val="center"/>
      </w:pPr>
      <w:r>
        <w:rPr>
          <w:rFonts w:ascii="Times New Roman" w:hAnsi="Times New Roman" w:eastAsia="微软雅黑" w:cs="Times New Roman"/>
          <w:b w:val="0"/>
          <w:i w:val="0"/>
          <w:color w:val="666666"/>
          <w:sz w:val="17"/>
          <w:u w:val="none"/>
        </w:rPr>
        <w:t>图5-3  常用装饰音记号、弹法、练习方法（教材第177页）</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倚音</w:t>
      </w:r>
      <w:r>
        <w:rPr>
          <w:rFonts w:ascii="Times New Roman" w:hAnsi="Times New Roman" w:eastAsia="宋体" w:cs="Times New Roman"/>
          <w:b w:val="0"/>
          <w:i w:val="0"/>
          <w:color w:val="222222"/>
          <w:sz w:val="21"/>
          <w:u w:val="none"/>
        </w:rPr>
        <w:t>（前倚音 / 后倚音）：先现的小音符，占用（或不占用）本音的时值；复倚音为两个音的顺序出现。</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波音</w:t>
      </w:r>
      <w:r>
        <w:rPr>
          <w:rFonts w:ascii="Times New Roman" w:hAnsi="Times New Roman" w:eastAsia="宋体" w:cs="Times New Roman"/>
          <w:b w:val="0"/>
          <w:i w:val="0"/>
          <w:color w:val="222222"/>
          <w:sz w:val="21"/>
          <w:u w:val="none"/>
        </w:rPr>
        <w:t>（上波音 / 下波音）：从本音的</w:t>
      </w:r>
      <w:r>
        <w:rPr>
          <w:rFonts w:ascii="Times New Roman" w:hAnsi="Times New Roman" w:eastAsia="宋体" w:cs="Times New Roman"/>
          <w:b/>
          <w:i w:val="0"/>
          <w:color w:val="1F3864"/>
          <w:sz w:val="21"/>
          <w:u w:val="none"/>
        </w:rPr>
        <w:t>上方二度</w:t>
      </w:r>
      <w:r>
        <w:rPr>
          <w:rFonts w:ascii="Times New Roman" w:hAnsi="Times New Roman" w:eastAsia="宋体" w:cs="Times New Roman"/>
          <w:b w:val="0"/>
          <w:i w:val="0"/>
          <w:color w:val="222222"/>
          <w:sz w:val="21"/>
          <w:u w:val="none"/>
        </w:rPr>
        <w:t>或</w:t>
      </w:r>
      <w:r>
        <w:rPr>
          <w:rFonts w:ascii="Times New Roman" w:hAnsi="Times New Roman" w:eastAsia="宋体" w:cs="Times New Roman"/>
          <w:b/>
          <w:i w:val="0"/>
          <w:color w:val="1F3864"/>
          <w:sz w:val="21"/>
          <w:u w:val="none"/>
        </w:rPr>
        <w:t>下方二度</w:t>
      </w:r>
      <w:r>
        <w:rPr>
          <w:rFonts w:ascii="Times New Roman" w:hAnsi="Times New Roman" w:eastAsia="宋体" w:cs="Times New Roman"/>
          <w:b w:val="0"/>
          <w:i w:val="0"/>
          <w:color w:val="222222"/>
          <w:sz w:val="21"/>
          <w:u w:val="none"/>
        </w:rPr>
        <w:t>邻近音快速与本音交替一次，再回到本音。</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回音</w:t>
      </w:r>
      <w:r>
        <w:rPr>
          <w:rFonts w:ascii="Times New Roman" w:hAnsi="Times New Roman" w:eastAsia="宋体" w:cs="Times New Roman"/>
          <w:b w:val="0"/>
          <w:i w:val="0"/>
          <w:color w:val="222222"/>
          <w:sz w:val="21"/>
          <w:u w:val="none"/>
        </w:rPr>
        <w:t>（顺回音 / 逆回音）：用四个音按"上方邻音—本音—下方邻音—本音"的顺序绕回本音。</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颤音</w:t>
      </w:r>
      <w:r>
        <w:rPr>
          <w:rFonts w:ascii="Times New Roman" w:hAnsi="Times New Roman" w:eastAsia="宋体" w:cs="Times New Roman"/>
          <w:b w:val="0"/>
          <w:i w:val="0"/>
          <w:color w:val="222222"/>
          <w:sz w:val="21"/>
          <w:u w:val="none"/>
        </w:rPr>
        <w:t xml:space="preserve">：记号 </w:t>
      </w:r>
      <w:r>
        <w:rPr>
          <w:rFonts w:ascii="Times New Roman" w:hAnsi="Times New Roman" w:eastAsia="宋体" w:cs="Times New Roman"/>
          <w:b/>
          <w:i w:val="0"/>
          <w:color w:val="1F3864"/>
          <w:sz w:val="21"/>
          <w:u w:val="none"/>
        </w:rPr>
        <w:t>tr</w:t>
      </w:r>
      <w:r>
        <w:rPr>
          <w:rFonts w:ascii="Times New Roman" w:hAnsi="Times New Roman" w:eastAsia="宋体" w:cs="Times New Roman"/>
          <w:b w:val="0"/>
          <w:i w:val="0"/>
          <w:color w:val="222222"/>
          <w:sz w:val="21"/>
          <w:u w:val="none"/>
        </w:rPr>
        <w:t>，在本音与</w:t>
      </w:r>
      <w:r>
        <w:rPr>
          <w:rFonts w:ascii="Times New Roman" w:hAnsi="Times New Roman" w:eastAsia="宋体" w:cs="Times New Roman"/>
          <w:b/>
          <w:i w:val="0"/>
          <w:color w:val="1F3864"/>
          <w:sz w:val="21"/>
          <w:u w:val="none"/>
        </w:rPr>
        <w:t>上方二度</w:t>
      </w:r>
      <w:r>
        <w:rPr>
          <w:rFonts w:ascii="Times New Roman" w:hAnsi="Times New Roman" w:eastAsia="宋体" w:cs="Times New Roman"/>
          <w:b w:val="0"/>
          <w:i w:val="0"/>
          <w:color w:val="222222"/>
          <w:sz w:val="21"/>
          <w:u w:val="none"/>
        </w:rPr>
        <w:t>邻音之间快速均匀交替；结束时常按上下文以本音或上方音收束。</w:t>
      </w:r>
    </w:p>
    <w:p>
      <w:pPr>
        <w:spacing w:before="400" w:after="160" w:line="264" w:lineRule="auto"/>
        <w:shd w:val="clear" w:color="auto" w:fill="EAEFF7"/>
        <w:ind w:left="0" w:right="0"/>
        <w:pBdr>
          <w:bottom w:val="single" w:sz="16" w:space="8" w:color="1F3864"/>
        </w:pBdr>
        <w:keepNext/>
      </w:pPr>
      <w:r>
        <w:rPr>
          <w:rFonts w:ascii="Times New Roman" w:hAnsi="Times New Roman" w:eastAsia="微软雅黑" w:cs="Times New Roman"/>
          <w:b/>
          <w:i w:val="0"/>
          <w:color w:val="1F3864"/>
          <w:sz w:val="38"/>
          <w:u w:val="none"/>
        </w:rPr>
        <w:t xml:space="preserve">  第六章  </w:t>
      </w:r>
      <w:r>
        <w:rPr>
          <w:rFonts w:ascii="Times New Roman" w:hAnsi="Times New Roman" w:eastAsia="微软雅黑" w:cs="Times New Roman"/>
          <w:b/>
          <w:i w:val="0"/>
          <w:color w:val="1F3864"/>
          <w:sz w:val="38"/>
          <w:u w:val="none"/>
        </w:rPr>
        <w:t xml:space="preserve">即兴伴奏的和声基础（第六课 · 全书理论重心） </w:t>
      </w:r>
    </w:p>
    <w:p>
      <w:pPr>
        <w:spacing w:before="0" w:after="100" w:line="312" w:lineRule="auto"/>
      </w:pPr>
      <w:r>
        <w:rPr>
          <w:rFonts w:ascii="Times New Roman" w:hAnsi="Times New Roman" w:eastAsia="宋体" w:cs="Times New Roman"/>
          <w:b w:val="0"/>
          <w:i w:val="0"/>
          <w:color w:val="222222"/>
          <w:sz w:val="21"/>
          <w:u w:val="none"/>
        </w:rPr>
        <w:t>即兴伴奏要求：在较短时间内把握歌曲的</w:t>
      </w:r>
      <w:r>
        <w:rPr>
          <w:rFonts w:ascii="Times New Roman" w:hAnsi="Times New Roman" w:eastAsia="宋体" w:cs="Times New Roman"/>
          <w:b/>
          <w:i w:val="0"/>
          <w:color w:val="1F3864"/>
          <w:sz w:val="21"/>
          <w:u w:val="none"/>
        </w:rPr>
        <w:t>思想内容、音乐形象、风格特征</w:t>
      </w:r>
      <w:r>
        <w:rPr>
          <w:rFonts w:ascii="Times New Roman" w:hAnsi="Times New Roman" w:eastAsia="宋体" w:cs="Times New Roman"/>
          <w:b w:val="0"/>
          <w:i w:val="0"/>
          <w:color w:val="222222"/>
          <w:sz w:val="21"/>
          <w:u w:val="none"/>
        </w:rPr>
        <w:t>，选择恰当的和弦与音型，即席弹出相应的伴奏。本章是所有配弹的"材料库"与"语法书"。</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6.1  </w:t>
      </w:r>
      <w:r>
        <w:rPr>
          <w:rFonts w:ascii="Times New Roman" w:hAnsi="Times New Roman" w:eastAsia="微软雅黑" w:cs="Times New Roman"/>
          <w:b/>
          <w:i w:val="0"/>
          <w:color w:val="2E5496"/>
          <w:sz w:val="28"/>
          <w:u w:val="none"/>
        </w:rPr>
        <w:t>音程</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定义</w:t>
      </w:r>
      <w:r>
        <w:rPr>
          <w:rFonts w:ascii="Times New Roman" w:hAnsi="Times New Roman" w:eastAsia="宋体" w:cs="Times New Roman"/>
          <w:b w:val="0"/>
          <w:i w:val="0"/>
          <w:color w:val="222222"/>
          <w:sz w:val="21"/>
          <w:u w:val="none"/>
        </w:rPr>
        <w:t>：两个音之间的距离叫</w:t>
      </w:r>
      <w:r>
        <w:rPr>
          <w:rFonts w:ascii="Times New Roman" w:hAnsi="Times New Roman" w:eastAsia="宋体" w:cs="Times New Roman"/>
          <w:b/>
          <w:i w:val="0"/>
          <w:color w:val="1F3864"/>
          <w:sz w:val="21"/>
          <w:u w:val="none"/>
        </w:rPr>
        <w:t>音程</w:t>
      </w:r>
      <w:r>
        <w:rPr>
          <w:rFonts w:ascii="Times New Roman" w:hAnsi="Times New Roman" w:eastAsia="宋体" w:cs="Times New Roman"/>
          <w:b w:val="0"/>
          <w:i w:val="0"/>
          <w:color w:val="222222"/>
          <w:sz w:val="21"/>
          <w:u w:val="none"/>
        </w:rPr>
        <w:t>，单位是"</w:t>
      </w:r>
      <w:r>
        <w:rPr>
          <w:rFonts w:ascii="Times New Roman" w:hAnsi="Times New Roman" w:eastAsia="宋体" w:cs="Times New Roman"/>
          <w:b/>
          <w:i w:val="0"/>
          <w:color w:val="1F3864"/>
          <w:sz w:val="21"/>
          <w:u w:val="none"/>
        </w:rPr>
        <w:t>度</w:t>
      </w:r>
      <w:r>
        <w:rPr>
          <w:rFonts w:ascii="Times New Roman" w:hAnsi="Times New Roman" w:eastAsia="宋体" w:cs="Times New Roman"/>
          <w:b w:val="0"/>
          <w:i w:val="0"/>
          <w:color w:val="222222"/>
          <w:sz w:val="21"/>
          <w:u w:val="none"/>
        </w:rPr>
        <w:t>"；构成音程的两音在谱表中所占</w:t>
      </w:r>
      <w:r>
        <w:rPr>
          <w:rFonts w:ascii="Times New Roman" w:hAnsi="Times New Roman" w:eastAsia="宋体" w:cs="Times New Roman"/>
          <w:b/>
          <w:i w:val="0"/>
          <w:color w:val="1F3864"/>
          <w:sz w:val="21"/>
          <w:u w:val="none"/>
        </w:rPr>
        <w:t>线与间的总数</w:t>
      </w:r>
      <w:r>
        <w:rPr>
          <w:rFonts w:ascii="Times New Roman" w:hAnsi="Times New Roman" w:eastAsia="宋体" w:cs="Times New Roman"/>
          <w:b w:val="0"/>
          <w:i w:val="0"/>
          <w:color w:val="222222"/>
          <w:sz w:val="21"/>
          <w:u w:val="none"/>
        </w:rPr>
        <w:t>即度数（上方音与下方音都算在内）：一度（同度）、二度、三度……</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全音与半音</w:t>
      </w:r>
      <w:r>
        <w:rPr>
          <w:rFonts w:ascii="Times New Roman" w:hAnsi="Times New Roman" w:eastAsia="宋体" w:cs="Times New Roman"/>
          <w:b w:val="0"/>
          <w:i w:val="0"/>
          <w:color w:val="222222"/>
          <w:sz w:val="21"/>
          <w:u w:val="none"/>
        </w:rPr>
        <w:t>：键盘每一组音可分为</w:t>
      </w:r>
      <w:r>
        <w:rPr>
          <w:rFonts w:ascii="Times New Roman" w:hAnsi="Times New Roman" w:eastAsia="宋体" w:cs="Times New Roman"/>
          <w:b/>
          <w:i w:val="0"/>
          <w:color w:val="1F3864"/>
          <w:sz w:val="21"/>
          <w:u w:val="none"/>
        </w:rPr>
        <w:t>十二个半音</w:t>
      </w:r>
      <w:r>
        <w:rPr>
          <w:rFonts w:ascii="Times New Roman" w:hAnsi="Times New Roman" w:eastAsia="宋体" w:cs="Times New Roman"/>
          <w:b w:val="0"/>
          <w:i w:val="0"/>
          <w:color w:val="222222"/>
          <w:sz w:val="21"/>
          <w:u w:val="none"/>
        </w:rPr>
        <w:t>，两个半音相加＝一个全音。度数相同、所含全音半音数不同，音程的性质（大、小、纯、增、减）就不同。</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协和性（配伴奏的选材标准）</w:t>
      </w:r>
      <w:r>
        <w:rPr>
          <w:rFonts w:ascii="Times New Roman" w:hAnsi="Times New Roman" w:eastAsia="宋体" w:cs="Times New Roman"/>
          <w:b w:val="0"/>
          <w:i w:val="0"/>
          <w:color w:val="222222"/>
          <w:sz w:val="21"/>
          <w:u w:val="none"/>
        </w:rPr>
        <w:t>：</w:t>
      </w:r>
      <w:r>
        <w:rPr>
          <w:rFonts w:ascii="Times New Roman" w:hAnsi="Times New Roman" w:eastAsia="宋体" w:cs="Times New Roman"/>
          <w:b w:val="0"/>
          <w:i w:val="0"/>
          <w:color w:val="1E752E"/>
          <w:sz w:val="21"/>
          <w:u w:val="none"/>
        </w:rPr>
        <w:t>所有纯音程＝完全协和音程；大、小三度与大、小六度＝不完全协和音程</w:t>
      </w:r>
      <w:r>
        <w:rPr>
          <w:rFonts w:ascii="Times New Roman" w:hAnsi="Times New Roman" w:eastAsia="宋体" w:cs="Times New Roman"/>
          <w:b w:val="0"/>
          <w:i w:val="0"/>
          <w:color w:val="222222"/>
          <w:sz w:val="21"/>
          <w:u w:val="none"/>
        </w:rPr>
        <w:t>；这两类都属</w:t>
      </w:r>
      <w:r>
        <w:rPr>
          <w:rFonts w:ascii="Times New Roman" w:hAnsi="Times New Roman" w:eastAsia="宋体" w:cs="Times New Roman"/>
          <w:b/>
          <w:i w:val="0"/>
          <w:color w:val="1F3864"/>
          <w:sz w:val="21"/>
          <w:u w:val="none"/>
        </w:rPr>
        <w:t>协和音程</w:t>
      </w:r>
      <w:r>
        <w:rPr>
          <w:rFonts w:ascii="Times New Roman" w:hAnsi="Times New Roman" w:eastAsia="宋体" w:cs="Times New Roman"/>
          <w:b w:val="0"/>
          <w:i w:val="0"/>
          <w:color w:val="222222"/>
          <w:sz w:val="21"/>
          <w:u w:val="none"/>
        </w:rPr>
        <w:t>，是即兴伴奏最常用、最多用的。其余为</w:t>
      </w:r>
      <w:r>
        <w:rPr>
          <w:rFonts w:ascii="Times New Roman" w:hAnsi="Times New Roman" w:eastAsia="宋体" w:cs="Times New Roman"/>
          <w:b/>
          <w:i w:val="0"/>
          <w:color w:val="1F3864"/>
          <w:sz w:val="21"/>
          <w:u w:val="none"/>
        </w:rPr>
        <w:t>不协和音程</w:t>
      </w:r>
      <w:r>
        <w:rPr>
          <w:rFonts w:ascii="Times New Roman" w:hAnsi="Times New Roman" w:eastAsia="宋体" w:cs="Times New Roman"/>
          <w:b w:val="0"/>
          <w:i w:val="0"/>
          <w:color w:val="222222"/>
          <w:sz w:val="21"/>
          <w:u w:val="none"/>
        </w:rPr>
        <w:t>，要少用、慎用。</w:t>
      </w:r>
    </w:p>
    <w:p>
      <w:pPr>
        <w:spacing w:before="80" w:after="60" w:line="312" w:lineRule="auto"/>
      </w:pPr>
      <w:r>
        <w:rPr>
          <w:rFonts w:ascii="Times New Roman" w:hAnsi="Times New Roman" w:eastAsia="宋体" w:cs="Times New Roman"/>
          <w:b/>
          <w:i w:val="0"/>
          <w:color w:val="1F3864"/>
          <w:sz w:val="20"/>
          <w:u w:val="none"/>
        </w:rPr>
        <w:t>音程一览表（以 C 为根音）</w:t>
      </w:r>
      <w:r>
        <w:rPr>
          <w:rFonts w:ascii="Times New Roman" w:hAnsi="Times New Roman" w:eastAsia="宋体" w:cs="Times New Roman"/>
          <w:b w:val="0"/>
          <w:i w:val="0"/>
          <w:color w:val="222222"/>
          <w:sz w:val="20"/>
          <w:u w:val="none"/>
        </w:rPr>
        <w:t>：</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100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度数</w:t>
            </w:r>
          </w:p>
        </w:tc>
        <w:tc>
          <w:tcPr>
            <w:tcW w:type="dxa" w:w="763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音程名称与性质（所含全音·半音数）</w:t>
            </w:r>
          </w:p>
        </w:tc>
      </w:tr>
      <w:tr>
        <w:trPr>
          <w:cantSplit/>
        </w:trPr>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一度</w:t>
            </w:r>
          </w:p>
        </w:tc>
        <w:tc>
          <w:tcPr>
            <w:tcW w:type="dxa" w:w="763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纯一度（同度）；增一度（1半音）</w:t>
            </w:r>
          </w:p>
        </w:tc>
      </w:tr>
      <w:tr>
        <w:trPr>
          <w:cantSplit/>
        </w:trPr>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二度</w:t>
            </w:r>
          </w:p>
        </w:tc>
        <w:tc>
          <w:tcPr>
            <w:tcW w:type="dxa" w:w="763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小二度（1半音）；大二度（1全音）；增二度（1全音1半音）</w:t>
            </w:r>
          </w:p>
        </w:tc>
      </w:tr>
      <w:tr>
        <w:trPr>
          <w:cantSplit/>
        </w:trPr>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三度</w:t>
            </w:r>
          </w:p>
        </w:tc>
        <w:tc>
          <w:tcPr>
            <w:tcW w:type="dxa" w:w="763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减三度（2半音，即1全音）；小三度（1全音1半音）；大三度（2全音）；增三度（2全音1半音）</w:t>
            </w:r>
          </w:p>
        </w:tc>
      </w:tr>
      <w:tr>
        <w:trPr>
          <w:cantSplit/>
        </w:trPr>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四度</w:t>
            </w:r>
          </w:p>
        </w:tc>
        <w:tc>
          <w:tcPr>
            <w:tcW w:type="dxa" w:w="763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减四度（1全音2半音，即2全音）；纯四度（2全音1半音）；增四度（3全音）</w:t>
            </w:r>
          </w:p>
        </w:tc>
      </w:tr>
      <w:tr>
        <w:trPr>
          <w:cantSplit/>
        </w:trPr>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五度</w:t>
            </w:r>
          </w:p>
        </w:tc>
        <w:tc>
          <w:tcPr>
            <w:tcW w:type="dxa" w:w="763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减五度（2全音2半音，即3全音）；纯五度（3全音1半音）；增五度（4全音）</w:t>
            </w:r>
          </w:p>
        </w:tc>
      </w:tr>
      <w:tr>
        <w:trPr>
          <w:cantSplit/>
        </w:trPr>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六度</w:t>
            </w:r>
          </w:p>
        </w:tc>
        <w:tc>
          <w:tcPr>
            <w:tcW w:type="dxa" w:w="763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减六度（2全音3半音，即3全音1半音）；小六度（3全音2半音，即4全音）；大六度（4全音1半音）；增六度（5全音）</w:t>
            </w:r>
          </w:p>
        </w:tc>
      </w:tr>
      <w:tr>
        <w:trPr>
          <w:cantSplit/>
        </w:trPr>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七度</w:t>
            </w:r>
          </w:p>
        </w:tc>
        <w:tc>
          <w:tcPr>
            <w:tcW w:type="dxa" w:w="763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减七度（3全音3半音，即4全音1半音）；小七度（4全音2半音，即5全音）；大七度（5全音1半音）</w:t>
            </w:r>
          </w:p>
        </w:tc>
      </w:tr>
      <w:tr>
        <w:trPr>
          <w:cantSplit/>
        </w:trPr>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八度</w:t>
            </w:r>
          </w:p>
        </w:tc>
        <w:tc>
          <w:tcPr>
            <w:tcW w:type="dxa" w:w="763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减八度（4全音3半音，即5全音1半音）；纯八度（5全音2半音，即6全音）；增八度（6全音1半音）</w:t>
            </w:r>
          </w:p>
        </w:tc>
      </w:tr>
    </w:tbl>
    <w:p>
      <w:pPr>
        <w:spacing w:after="40"/>
      </w:pPr>
    </w:p>
    <w:p>
      <w:pPr>
        <w:spacing w:before="120" w:after="40" w:line="240" w:lineRule="auto"/>
        <w:jc w:val="center"/>
      </w:pPr>
      <w:r>
        <w:drawing>
          <wp:inline xmlns:a="http://schemas.openxmlformats.org/drawingml/2006/main" xmlns:pic="http://schemas.openxmlformats.org/drawingml/2006/picture">
            <wp:extent cx="4572000" cy="6221114"/>
            <wp:docPr id="7" name="Picture 7"/>
            <wp:cNvGraphicFramePr>
              <a:graphicFrameLocks noChangeAspect="1"/>
            </wp:cNvGraphicFramePr>
            <a:graphic>
              <a:graphicData uri="http://schemas.openxmlformats.org/drawingml/2006/picture">
                <pic:pic>
                  <pic:nvPicPr>
                    <pic:cNvPr id="0" name="F05_intervals.png"/>
                    <pic:cNvPicPr/>
                  </pic:nvPicPr>
                  <pic:blipFill>
                    <a:blip r:embed="rId15"/>
                    <a:stretch>
                      <a:fillRect/>
                    </a:stretch>
                  </pic:blipFill>
                  <pic:spPr>
                    <a:xfrm>
                      <a:off x="0" y="0"/>
                      <a:ext cx="4572000" cy="6221114"/>
                    </a:xfrm>
                    <a:prstGeom prst="rect"/>
                  </pic:spPr>
                </pic:pic>
              </a:graphicData>
            </a:graphic>
          </wp:inline>
        </w:drawing>
      </w:r>
    </w:p>
    <w:p>
      <w:pPr>
        <w:spacing w:before="0" w:after="200" w:line="264" w:lineRule="auto"/>
        <w:jc w:val="center"/>
      </w:pPr>
      <w:r>
        <w:rPr>
          <w:rFonts w:ascii="Times New Roman" w:hAnsi="Times New Roman" w:eastAsia="微软雅黑" w:cs="Times New Roman"/>
          <w:b w:val="0"/>
          <w:i w:val="0"/>
          <w:color w:val="666666"/>
          <w:sz w:val="17"/>
          <w:u w:val="none"/>
        </w:rPr>
        <w:t>图6-1  音程一览表（教材第54页）</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6.2  </w:t>
      </w:r>
      <w:r>
        <w:rPr>
          <w:rFonts w:ascii="Times New Roman" w:hAnsi="Times New Roman" w:eastAsia="微软雅黑" w:cs="Times New Roman"/>
          <w:b/>
          <w:i w:val="0"/>
          <w:color w:val="2E5496"/>
          <w:sz w:val="28"/>
          <w:u w:val="none"/>
        </w:rPr>
        <w:t>三和弦</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定义</w:t>
      </w:r>
      <w:r>
        <w:rPr>
          <w:rFonts w:ascii="Times New Roman" w:hAnsi="Times New Roman" w:eastAsia="宋体" w:cs="Times New Roman"/>
          <w:b w:val="0"/>
          <w:i w:val="0"/>
          <w:color w:val="222222"/>
          <w:sz w:val="21"/>
          <w:u w:val="none"/>
        </w:rPr>
        <w:t>：按三度音程关系叠置起来的三个音构成的和谐音；最低音称</w:t>
      </w:r>
      <w:r>
        <w:rPr>
          <w:rFonts w:ascii="Times New Roman" w:hAnsi="Times New Roman" w:eastAsia="宋体" w:cs="Times New Roman"/>
          <w:b/>
          <w:i w:val="0"/>
          <w:color w:val="1F3864"/>
          <w:sz w:val="21"/>
          <w:u w:val="none"/>
        </w:rPr>
        <w:t>根音</w:t>
      </w:r>
      <w:r>
        <w:rPr>
          <w:rFonts w:ascii="Times New Roman" w:hAnsi="Times New Roman" w:eastAsia="宋体" w:cs="Times New Roman"/>
          <w:b w:val="0"/>
          <w:i w:val="0"/>
          <w:color w:val="222222"/>
          <w:sz w:val="21"/>
          <w:u w:val="none"/>
        </w:rPr>
        <w:t>，中间音称</w:t>
      </w:r>
      <w:r>
        <w:rPr>
          <w:rFonts w:ascii="Times New Roman" w:hAnsi="Times New Roman" w:eastAsia="宋体" w:cs="Times New Roman"/>
          <w:b/>
          <w:i w:val="0"/>
          <w:color w:val="1F3864"/>
          <w:sz w:val="21"/>
          <w:u w:val="none"/>
        </w:rPr>
        <w:t>三音</w:t>
      </w:r>
      <w:r>
        <w:rPr>
          <w:rFonts w:ascii="Times New Roman" w:hAnsi="Times New Roman" w:eastAsia="宋体" w:cs="Times New Roman"/>
          <w:b w:val="0"/>
          <w:i w:val="0"/>
          <w:color w:val="222222"/>
          <w:sz w:val="21"/>
          <w:u w:val="none"/>
        </w:rPr>
        <w:t>，最高音称</w:t>
      </w:r>
      <w:r>
        <w:rPr>
          <w:rFonts w:ascii="Times New Roman" w:hAnsi="Times New Roman" w:eastAsia="宋体" w:cs="Times New Roman"/>
          <w:b/>
          <w:i w:val="0"/>
          <w:color w:val="1F3864"/>
          <w:sz w:val="21"/>
          <w:u w:val="none"/>
        </w:rPr>
        <w:t>五音</w:t>
      </w:r>
      <w:r>
        <w:rPr>
          <w:rFonts w:ascii="Times New Roman" w:hAnsi="Times New Roman" w:eastAsia="宋体" w:cs="Times New Roman"/>
          <w:b w:val="0"/>
          <w:i w:val="0"/>
          <w:color w:val="222222"/>
          <w:sz w:val="21"/>
          <w:u w:val="none"/>
        </w:rPr>
        <w:t>。</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58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类型</w:t>
            </w:r>
          </w:p>
        </w:tc>
        <w:tc>
          <w:tcPr>
            <w:tcW w:type="dxa" w:w="417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音程结构（根音—三音 / 根音—五音）</w:t>
            </w:r>
          </w:p>
        </w:tc>
        <w:tc>
          <w:tcPr>
            <w:tcW w:type="dxa" w:w="288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色彩</w:t>
            </w:r>
          </w:p>
        </w:tc>
      </w:tr>
      <w:tr>
        <w:trPr>
          <w:cantSplit/>
        </w:trPr>
        <w:tc>
          <w:tcPr>
            <w:tcW w:type="dxa" w:w="15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大三和弦</w:t>
            </w:r>
          </w:p>
        </w:tc>
        <w:tc>
          <w:tcPr>
            <w:tcW w:type="dxa" w:w="417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大三度 ＋ 纯五度</w:t>
            </w:r>
          </w:p>
        </w:tc>
        <w:tc>
          <w:tcPr>
            <w:tcW w:type="dxa" w:w="288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各音间协和，色彩</w:t>
            </w:r>
            <w:r>
              <w:rPr>
                <w:rFonts w:ascii="Times New Roman" w:hAnsi="Times New Roman" w:eastAsia="宋体" w:cs="Times New Roman"/>
                <w:b/>
                <w:i w:val="0"/>
                <w:color w:val="C00000"/>
                <w:sz w:val="19"/>
                <w:u w:val="none"/>
              </w:rPr>
              <w:t>明亮</w:t>
            </w:r>
            <w:r>
              <w:rPr>
                <w:rFonts w:ascii="Times New Roman" w:hAnsi="Times New Roman" w:eastAsia="宋体" w:cs="Times New Roman"/>
                <w:b w:val="0"/>
                <w:i w:val="0"/>
                <w:color w:val="222222"/>
                <w:sz w:val="19"/>
                <w:u w:val="none"/>
              </w:rPr>
              <w:t>。</w:t>
            </w:r>
          </w:p>
        </w:tc>
      </w:tr>
      <w:tr>
        <w:trPr>
          <w:cantSplit/>
        </w:trPr>
        <w:tc>
          <w:tcPr>
            <w:tcW w:type="dxa" w:w="15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小三和弦</w:t>
            </w:r>
          </w:p>
        </w:tc>
        <w:tc>
          <w:tcPr>
            <w:tcW w:type="dxa" w:w="417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小三度 ＋ 纯五度</w:t>
            </w:r>
          </w:p>
        </w:tc>
        <w:tc>
          <w:tcPr>
            <w:tcW w:type="dxa" w:w="288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色彩</w:t>
            </w:r>
            <w:r>
              <w:rPr>
                <w:rFonts w:ascii="Times New Roman" w:hAnsi="Times New Roman" w:eastAsia="宋体" w:cs="Times New Roman"/>
                <w:b/>
                <w:i w:val="0"/>
                <w:color w:val="C00000"/>
                <w:sz w:val="19"/>
                <w:u w:val="none"/>
              </w:rPr>
              <w:t>柔和</w:t>
            </w:r>
            <w:r>
              <w:rPr>
                <w:rFonts w:ascii="Times New Roman" w:hAnsi="Times New Roman" w:eastAsia="宋体" w:cs="Times New Roman"/>
                <w:b w:val="0"/>
                <w:i w:val="0"/>
                <w:color w:val="222222"/>
                <w:sz w:val="19"/>
                <w:u w:val="none"/>
              </w:rPr>
              <w:t>。</w:t>
            </w:r>
          </w:p>
        </w:tc>
      </w:tr>
      <w:tr>
        <w:trPr>
          <w:cantSplit/>
        </w:trPr>
        <w:tc>
          <w:tcPr>
            <w:tcW w:type="dxa" w:w="15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减三和弦</w:t>
            </w:r>
          </w:p>
        </w:tc>
        <w:tc>
          <w:tcPr>
            <w:tcW w:type="dxa" w:w="417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小三度 ＋ 减五度</w:t>
            </w:r>
          </w:p>
        </w:tc>
        <w:tc>
          <w:tcPr>
            <w:tcW w:type="dxa" w:w="288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音响不协和，色彩尖锐——</w:t>
            </w:r>
            <w:r>
              <w:rPr>
                <w:rFonts w:ascii="Times New Roman" w:hAnsi="Times New Roman" w:eastAsia="宋体" w:cs="Times New Roman"/>
                <w:b/>
                <w:i w:val="0"/>
                <w:color w:val="B05400"/>
                <w:sz w:val="19"/>
                <w:u w:val="none"/>
              </w:rPr>
              <w:t>即兴伴奏应少用</w:t>
            </w:r>
            <w:r>
              <w:rPr>
                <w:rFonts w:ascii="Times New Roman" w:hAnsi="Times New Roman" w:eastAsia="宋体" w:cs="Times New Roman"/>
                <w:b w:val="0"/>
                <w:i w:val="0"/>
                <w:color w:val="222222"/>
                <w:sz w:val="19"/>
                <w:u w:val="none"/>
              </w:rPr>
              <w:t>。</w:t>
            </w:r>
          </w:p>
        </w:tc>
      </w:tr>
      <w:tr>
        <w:trPr>
          <w:cantSplit/>
        </w:trPr>
        <w:tc>
          <w:tcPr>
            <w:tcW w:type="dxa" w:w="15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增三和弦</w:t>
            </w:r>
          </w:p>
        </w:tc>
        <w:tc>
          <w:tcPr>
            <w:tcW w:type="dxa" w:w="417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大三度 ＋ 增五度</w:t>
            </w:r>
          </w:p>
        </w:tc>
        <w:tc>
          <w:tcPr>
            <w:tcW w:type="dxa" w:w="288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音响不协和，色彩较尖锐——</w:t>
            </w:r>
            <w:r>
              <w:rPr>
                <w:rFonts w:ascii="Times New Roman" w:hAnsi="Times New Roman" w:eastAsia="宋体" w:cs="Times New Roman"/>
                <w:b/>
                <w:i w:val="0"/>
                <w:color w:val="B05400"/>
                <w:sz w:val="19"/>
                <w:u w:val="none"/>
              </w:rPr>
              <w:t>应少用</w:t>
            </w:r>
            <w:r>
              <w:rPr>
                <w:rFonts w:ascii="Times New Roman" w:hAnsi="Times New Roman" w:eastAsia="宋体" w:cs="Times New Roman"/>
                <w:b w:val="0"/>
                <w:i w:val="0"/>
                <w:color w:val="222222"/>
                <w:sz w:val="19"/>
                <w:u w:val="none"/>
              </w:rPr>
              <w:t>。</w:t>
            </w:r>
          </w:p>
        </w:tc>
      </w:tr>
    </w:tbl>
    <w:p>
      <w:pPr>
        <w:spacing w:after="40"/>
      </w:pPr>
    </w:p>
    <w:p>
      <w:pPr>
        <w:spacing w:before="160" w:after="60" w:line="276" w:lineRule="auto"/>
        <w:keepNext/>
      </w:pPr>
      <w:r>
        <w:rPr>
          <w:rFonts w:ascii="Times New Roman" w:hAnsi="Times New Roman" w:eastAsia="微软雅黑" w:cs="Times New Roman"/>
          <w:b/>
          <w:i w:val="0"/>
          <w:color w:val="0F6E64"/>
          <w:sz w:val="23"/>
          <w:u w:val="none"/>
        </w:rPr>
        <w:t>◆ 大调式各级三和弦（最重要的一张表）</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86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级数</w:t>
            </w:r>
          </w:p>
        </w:tc>
        <w:tc>
          <w:tcPr>
            <w:tcW w:type="dxa" w:w="201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名称</w:t>
            </w:r>
          </w:p>
        </w:tc>
        <w:tc>
          <w:tcPr>
            <w:tcW w:type="dxa" w:w="345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以 C 大调为例（简谱）</w:t>
            </w:r>
          </w:p>
        </w:tc>
        <w:tc>
          <w:tcPr>
            <w:tcW w:type="dxa" w:w="230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性质</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Ⅰ</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主三和弦</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1 3 5</w:t>
            </w:r>
          </w:p>
        </w:tc>
        <w:tc>
          <w:tcPr>
            <w:tcW w:type="dxa" w:w="2304"/>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C00000"/>
                <w:sz w:val="19"/>
                <w:u w:val="none"/>
              </w:rPr>
              <w:t>大三和弦</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Ⅱ</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二级三和弦</w:t>
            </w:r>
          </w:p>
        </w:tc>
        <w:tc>
          <w:tcPr>
            <w:tcW w:type="dxa" w:w="34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2 4 6</w:t>
            </w:r>
          </w:p>
        </w:tc>
        <w:tc>
          <w:tcPr>
            <w:tcW w:type="dxa" w:w="230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小三和弦</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Ⅲ</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三级三和弦</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3 5 7</w:t>
            </w:r>
          </w:p>
        </w:tc>
        <w:tc>
          <w:tcPr>
            <w:tcW w:type="dxa" w:w="230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小三和弦</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Ⅳ</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下属三和弦</w:t>
            </w:r>
          </w:p>
        </w:tc>
        <w:tc>
          <w:tcPr>
            <w:tcW w:type="dxa" w:w="34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4 6 1</w:t>
            </w:r>
          </w:p>
        </w:tc>
        <w:tc>
          <w:tcPr>
            <w:tcW w:type="dxa" w:w="230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C00000"/>
                <w:sz w:val="19"/>
                <w:u w:val="none"/>
              </w:rPr>
              <w:t>大三和弦</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Ⅴ</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属三和弦</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5 7 2</w:t>
            </w:r>
          </w:p>
        </w:tc>
        <w:tc>
          <w:tcPr>
            <w:tcW w:type="dxa" w:w="2304"/>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C00000"/>
                <w:sz w:val="19"/>
                <w:u w:val="none"/>
              </w:rPr>
              <w:t>大三和弦</w:t>
            </w:r>
          </w:p>
        </w:tc>
      </w:tr>
      <w:tr>
        <w:trPr>
          <w:cantSplit/>
        </w:trPr>
        <w:tc>
          <w:tcPr>
            <w:tcW w:type="dxa" w:w="86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Ⅵ</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六级三和弦</w:t>
            </w:r>
          </w:p>
        </w:tc>
        <w:tc>
          <w:tcPr>
            <w:tcW w:type="dxa" w:w="34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6 1 3</w:t>
            </w:r>
          </w:p>
        </w:tc>
        <w:tc>
          <w:tcPr>
            <w:tcW w:type="dxa" w:w="230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小三和弦</w:t>
            </w:r>
          </w:p>
        </w:tc>
      </w:tr>
      <w:tr>
        <w:trPr>
          <w:cantSplit/>
        </w:trPr>
        <w:tc>
          <w:tcPr>
            <w:tcW w:type="dxa" w:w="86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Ⅶ</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七级三和弦</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7 2 4</w:t>
            </w:r>
          </w:p>
        </w:tc>
        <w:tc>
          <w:tcPr>
            <w:tcW w:type="dxa" w:w="230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减三和弦</w:t>
            </w:r>
          </w:p>
        </w:tc>
      </w:tr>
    </w:tbl>
    <w:p>
      <w:pPr>
        <w:spacing w:after="40"/>
      </w:pPr>
    </w:p>
    <w:p>
      <w:pPr>
        <w:spacing w:before="0" w:after="100" w:line="312" w:lineRule="auto"/>
      </w:pPr>
      <w:r>
        <w:rPr>
          <w:rFonts w:ascii="Times New Roman" w:hAnsi="Times New Roman" w:eastAsia="宋体" w:cs="Times New Roman"/>
          <w:b/>
          <w:i w:val="0"/>
          <w:color w:val="1F3864"/>
          <w:sz w:val="20"/>
          <w:u w:val="none"/>
        </w:rPr>
        <w:t>自然（和声）小调各级三和弦</w:t>
      </w:r>
      <w:r>
        <w:rPr>
          <w:rFonts w:ascii="Times New Roman" w:hAnsi="Times New Roman" w:eastAsia="宋体" w:cs="Times New Roman"/>
          <w:b w:val="0"/>
          <w:i w:val="0"/>
          <w:color w:val="222222"/>
          <w:sz w:val="20"/>
          <w:u w:val="none"/>
        </w:rPr>
        <w:t>：Ⅰ 主和弦（小）、Ⅱ 二级（减）、Ⅲ 三级（增 / 大）、Ⅳ 下属（小）、Ⅴ 属（(大)小）、Ⅵ 六级（大）、Ⅶ 七级（减 / 大）。</w:t>
      </w:r>
      <w:r>
        <w:rPr>
          <w:rFonts w:ascii="Times New Roman" w:hAnsi="Times New Roman" w:eastAsia="宋体" w:cs="Times New Roman"/>
          <w:b w:val="0"/>
          <w:i w:val="0"/>
          <w:color w:val="1E752E"/>
          <w:sz w:val="20"/>
          <w:u w:val="none"/>
        </w:rPr>
        <w:t>为书写方便，不管大小调及音程性质，和弦一律用大写罗马数字标记。</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F1F7F0"/>
            <w:tcMar>
              <w:top w:w="80" w:type="dxa"/>
              <w:start w:w="150" w:type="dxa"/>
              <w:bottom w:w="80" w:type="dxa"/>
              <w:end w:w="150" w:type="dxa"/>
            </w:tcMar>
            <w:tcBorders>
              <w:left w:val="single" w:sz="28" w:space="0" w:color="1E752E"/>
            </w:tcBorders>
          </w:tcPr>
          <w:p>
            <w:pPr>
              <w:spacing w:before="0" w:after="60" w:line="288" w:lineRule="auto"/>
            </w:pPr>
            <w:r>
              <w:rPr>
                <w:rFonts w:ascii="Times New Roman" w:hAnsi="Times New Roman" w:eastAsia="微软雅黑" w:cs="Times New Roman"/>
                <w:b/>
                <w:i w:val="0"/>
                <w:color w:val="1F3864"/>
                <w:sz w:val="22"/>
                <w:u w:val="none"/>
              </w:rPr>
              <w:t>正三和弦与副三和弦（配弹的优先级）</w:t>
            </w:r>
          </w:p>
          <w:p>
            <w:pPr>
              <w:spacing w:before="0" w:after="40" w:line="307" w:lineRule="auto"/>
            </w:pPr>
            <w:r>
              <w:rPr>
                <w:rFonts w:ascii="Times New Roman" w:hAnsi="Times New Roman" w:eastAsia="宋体" w:cs="Times New Roman"/>
                <w:b/>
                <w:i w:val="0"/>
                <w:color w:val="C00000"/>
                <w:sz w:val="21"/>
                <w:u w:val="none"/>
              </w:rPr>
              <w:t>在 Ⅰ（主音）、Ⅳ（下属音）、Ⅴ（属音）上构成的三和弦，称"正三和弦"，最重要、最常用</w:t>
            </w:r>
            <w:r>
              <w:rPr>
                <w:rFonts w:ascii="Times New Roman" w:hAnsi="Times New Roman" w:eastAsia="宋体" w:cs="Times New Roman"/>
                <w:b w:val="0"/>
                <w:i w:val="0"/>
                <w:color w:val="222222"/>
                <w:sz w:val="21"/>
                <w:u w:val="none"/>
              </w:rPr>
              <w:t>。</w:t>
            </w:r>
          </w:p>
          <w:p>
            <w:pPr>
              <w:spacing w:before="0" w:after="40" w:line="307" w:lineRule="auto"/>
            </w:pPr>
            <w:r>
              <w:rPr>
                <w:rFonts w:ascii="Times New Roman" w:hAnsi="Times New Roman" w:eastAsia="宋体" w:cs="Times New Roman"/>
                <w:b w:val="0"/>
                <w:i w:val="0"/>
                <w:color w:val="222222"/>
                <w:sz w:val="21"/>
                <w:u w:val="none"/>
              </w:rPr>
              <w:t>其余 Ⅱ、Ⅲ、Ⅵ、Ⅶ 称</w:t>
            </w:r>
            <w:r>
              <w:rPr>
                <w:rFonts w:ascii="Times New Roman" w:hAnsi="Times New Roman" w:eastAsia="宋体" w:cs="Times New Roman"/>
                <w:b/>
                <w:i w:val="0"/>
                <w:color w:val="1F3864"/>
                <w:sz w:val="21"/>
                <w:u w:val="none"/>
              </w:rPr>
              <w:t>副三和弦</w:t>
            </w:r>
            <w:r>
              <w:rPr>
                <w:rFonts w:ascii="Times New Roman" w:hAnsi="Times New Roman" w:eastAsia="宋体" w:cs="Times New Roman"/>
                <w:b w:val="0"/>
                <w:i w:val="0"/>
                <w:color w:val="222222"/>
                <w:sz w:val="21"/>
                <w:u w:val="none"/>
              </w:rPr>
              <w:t>：使和声色彩更丰富，但不宜多用，"以免削弱调性"。</w:t>
            </w:r>
          </w:p>
          <w:p>
            <w:pPr>
              <w:spacing w:before="0" w:after="0" w:line="307" w:lineRule="auto"/>
            </w:pPr>
            <w:r>
              <w:rPr>
                <w:rFonts w:ascii="Times New Roman" w:hAnsi="Times New Roman" w:eastAsia="宋体" w:cs="Times New Roman"/>
                <w:b w:val="0"/>
                <w:i w:val="0"/>
                <w:color w:val="1E752E"/>
                <w:sz w:val="21"/>
                <w:u w:val="none"/>
              </w:rPr>
              <w:t>学习顺序</w:t>
            </w:r>
            <w:r>
              <w:rPr>
                <w:rFonts w:ascii="Times New Roman" w:hAnsi="Times New Roman" w:eastAsia="宋体" w:cs="Times New Roman"/>
                <w:b w:val="0"/>
                <w:i w:val="0"/>
                <w:color w:val="222222"/>
                <w:sz w:val="21"/>
                <w:u w:val="none"/>
              </w:rPr>
              <w:t>：先用 Ⅰ、Ⅳ、Ⅴ 正三和弦，再逐步加入副三和弦。</w:t>
            </w:r>
          </w:p>
        </w:tc>
      </w:tr>
    </w:tbl>
    <w:p>
      <w:pPr>
        <w:spacing w:after="40"/>
      </w:pPr>
    </w:p>
    <w:p>
      <w:pPr>
        <w:spacing w:before="120" w:after="40" w:line="240" w:lineRule="auto"/>
        <w:jc w:val="center"/>
      </w:pPr>
      <w:r>
        <w:drawing>
          <wp:inline xmlns:a="http://schemas.openxmlformats.org/drawingml/2006/main" xmlns:pic="http://schemas.openxmlformats.org/drawingml/2006/picture">
            <wp:extent cx="4572000" cy="6383889"/>
            <wp:docPr id="8" name="Picture 8"/>
            <wp:cNvGraphicFramePr>
              <a:graphicFrameLocks noChangeAspect="1"/>
            </wp:cNvGraphicFramePr>
            <a:graphic>
              <a:graphicData uri="http://schemas.openxmlformats.org/drawingml/2006/picture">
                <pic:pic>
                  <pic:nvPicPr>
                    <pic:cNvPr id="0" name="F06_triads.png"/>
                    <pic:cNvPicPr/>
                  </pic:nvPicPr>
                  <pic:blipFill>
                    <a:blip r:embed="rId16"/>
                    <a:stretch>
                      <a:fillRect/>
                    </a:stretch>
                  </pic:blipFill>
                  <pic:spPr>
                    <a:xfrm>
                      <a:off x="0" y="0"/>
                      <a:ext cx="4572000" cy="6383889"/>
                    </a:xfrm>
                    <a:prstGeom prst="rect"/>
                  </pic:spPr>
                </pic:pic>
              </a:graphicData>
            </a:graphic>
          </wp:inline>
        </w:drawing>
      </w:r>
    </w:p>
    <w:p>
      <w:pPr>
        <w:spacing w:before="0" w:after="200" w:line="264" w:lineRule="auto"/>
        <w:jc w:val="center"/>
      </w:pPr>
      <w:r>
        <w:rPr>
          <w:rFonts w:ascii="Times New Roman" w:hAnsi="Times New Roman" w:eastAsia="微软雅黑" w:cs="Times New Roman"/>
          <w:b w:val="0"/>
          <w:i w:val="0"/>
          <w:color w:val="666666"/>
          <w:sz w:val="17"/>
          <w:u w:val="none"/>
        </w:rPr>
        <w:t>图6-2  三和弦的结构与大调、自然（和声）小调各级三和弦（教材第55页）</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6.3  </w:t>
      </w:r>
      <w:r>
        <w:rPr>
          <w:rFonts w:ascii="Times New Roman" w:hAnsi="Times New Roman" w:eastAsia="微软雅黑" w:cs="Times New Roman"/>
          <w:b/>
          <w:i w:val="0"/>
          <w:color w:val="2E5496"/>
          <w:sz w:val="28"/>
          <w:u w:val="none"/>
        </w:rPr>
        <w:t>七和弦</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定义</w:t>
      </w:r>
      <w:r>
        <w:rPr>
          <w:rFonts w:ascii="Times New Roman" w:hAnsi="Times New Roman" w:eastAsia="宋体" w:cs="Times New Roman"/>
          <w:b w:val="0"/>
          <w:i w:val="0"/>
          <w:color w:val="222222"/>
          <w:sz w:val="21"/>
          <w:u w:val="none"/>
        </w:rPr>
        <w:t>：在三和弦上方再叠加一个三度音程，构成四个音的和弦；因根音到第四个音是</w:t>
      </w:r>
      <w:r>
        <w:rPr>
          <w:rFonts w:ascii="Times New Roman" w:hAnsi="Times New Roman" w:eastAsia="宋体" w:cs="Times New Roman"/>
          <w:b/>
          <w:i w:val="0"/>
          <w:color w:val="1F3864"/>
          <w:sz w:val="21"/>
          <w:u w:val="none"/>
        </w:rPr>
        <w:t>七度</w:t>
      </w:r>
      <w:r>
        <w:rPr>
          <w:rFonts w:ascii="Times New Roman" w:hAnsi="Times New Roman" w:eastAsia="宋体" w:cs="Times New Roman"/>
          <w:b w:val="0"/>
          <w:i w:val="0"/>
          <w:color w:val="222222"/>
          <w:sz w:val="21"/>
          <w:u w:val="none"/>
        </w:rPr>
        <w:t xml:space="preserve">音程，故名七和弦。记号如 </w:t>
      </w:r>
      <w:r>
        <w:rPr>
          <w:rFonts w:ascii="Times New Roman" w:hAnsi="Times New Roman" w:eastAsia="宋体" w:cs="Times New Roman"/>
          <w:b/>
          <w:i w:val="0"/>
          <w:color w:val="1F3864"/>
          <w:sz w:val="21"/>
          <w:u w:val="none"/>
        </w:rPr>
        <w:t>C: Ⅴ7、Ⅱ7</w:t>
      </w:r>
      <w:r>
        <w:rPr>
          <w:rFonts w:ascii="Times New Roman" w:hAnsi="Times New Roman" w:eastAsia="宋体" w:cs="Times New Roman"/>
          <w:b w:val="0"/>
          <w:i w:val="0"/>
          <w:color w:val="222222"/>
          <w:sz w:val="21"/>
          <w:u w:val="none"/>
        </w:rPr>
        <w:t>。</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最常用的是大调属七和弦 Ⅴ7</w:t>
      </w:r>
      <w:r>
        <w:rPr>
          <w:rFonts w:ascii="Times New Roman" w:hAnsi="Times New Roman" w:eastAsia="宋体" w:cs="Times New Roman"/>
          <w:b w:val="0"/>
          <w:i w:val="0"/>
          <w:color w:val="222222"/>
          <w:sz w:val="21"/>
          <w:u w:val="none"/>
        </w:rPr>
        <w:t>（C大调：</w:t>
      </w:r>
      <w:r>
        <w:rPr>
          <w:rFonts w:ascii="Times New Roman" w:hAnsi="Times New Roman" w:eastAsia="宋体" w:cs="Times New Roman"/>
          <w:b/>
          <w:i w:val="0"/>
          <w:color w:val="C00000"/>
          <w:sz w:val="21"/>
          <w:u w:val="none"/>
        </w:rPr>
        <w:t>5 7 2 4</w:t>
      </w:r>
      <w:r>
        <w:rPr>
          <w:rFonts w:ascii="Times New Roman" w:hAnsi="Times New Roman" w:eastAsia="宋体" w:cs="Times New Roman"/>
          <w:b w:val="0"/>
          <w:i w:val="0"/>
          <w:color w:val="222222"/>
          <w:sz w:val="21"/>
          <w:u w:val="none"/>
        </w:rPr>
        <w:t>，即 根音5 · 三音7 · 五音2 · 七音4）。它比属三和弦更不稳定、更强烈地倾向于主和弦；又因包含调式中</w:t>
      </w:r>
      <w:r>
        <w:rPr>
          <w:rFonts w:ascii="Times New Roman" w:hAnsi="Times New Roman" w:eastAsia="宋体" w:cs="Times New Roman"/>
          <w:b/>
          <w:i w:val="0"/>
          <w:color w:val="C00000"/>
          <w:sz w:val="21"/>
          <w:u w:val="none"/>
        </w:rPr>
        <w:t>唯一的一对三全音</w:t>
      </w:r>
      <w:r>
        <w:rPr>
          <w:rFonts w:ascii="Times New Roman" w:hAnsi="Times New Roman" w:eastAsia="宋体" w:cs="Times New Roman"/>
          <w:b w:val="0"/>
          <w:i w:val="0"/>
          <w:color w:val="222222"/>
          <w:sz w:val="21"/>
          <w:u w:val="none"/>
        </w:rPr>
        <w:t>（7—4），倾向性最强：</w:t>
      </w:r>
      <w:r>
        <w:rPr>
          <w:rFonts w:ascii="Times New Roman" w:hAnsi="Times New Roman" w:eastAsia="宋体" w:cs="Times New Roman"/>
          <w:b w:val="0"/>
          <w:i w:val="0"/>
          <w:color w:val="1E752E"/>
          <w:sz w:val="21"/>
          <w:u w:val="none"/>
        </w:rPr>
        <w:t>4 要求解决到 3，7 要求解决到 1</w:t>
      </w:r>
      <w:r>
        <w:rPr>
          <w:rFonts w:ascii="Times New Roman" w:hAnsi="Times New Roman" w:eastAsia="宋体" w:cs="Times New Roman"/>
          <w:b w:val="0"/>
          <w:i w:val="0"/>
          <w:color w:val="222222"/>
          <w:sz w:val="21"/>
          <w:u w:val="none"/>
        </w:rPr>
        <w:t>。</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val="0"/>
          <w:i w:val="0"/>
          <w:color w:val="1E752E"/>
          <w:sz w:val="21"/>
          <w:u w:val="none"/>
        </w:rPr>
        <w:t>实用结论</w:t>
      </w:r>
      <w:r>
        <w:rPr>
          <w:rFonts w:ascii="Times New Roman" w:hAnsi="Times New Roman" w:eastAsia="宋体" w:cs="Times New Roman"/>
          <w:b w:val="0"/>
          <w:i w:val="0"/>
          <w:color w:val="222222"/>
          <w:sz w:val="21"/>
          <w:u w:val="none"/>
        </w:rPr>
        <w:t>：乐曲中凡是用属三和弦的地方，都可以用属七和弦；初学先掌握大调属七，再学小调属七及其他七和弦。</w:t>
      </w:r>
    </w:p>
    <w:p>
      <w:pPr>
        <w:spacing w:before="120" w:after="40" w:line="240" w:lineRule="auto"/>
        <w:jc w:val="center"/>
      </w:pPr>
      <w:r>
        <w:drawing>
          <wp:inline xmlns:a="http://schemas.openxmlformats.org/drawingml/2006/main" xmlns:pic="http://schemas.openxmlformats.org/drawingml/2006/picture">
            <wp:extent cx="4389120" cy="6329532"/>
            <wp:docPr id="9" name="Picture 9"/>
            <wp:cNvGraphicFramePr>
              <a:graphicFrameLocks noChangeAspect="1"/>
            </wp:cNvGraphicFramePr>
            <a:graphic>
              <a:graphicData uri="http://schemas.openxmlformats.org/drawingml/2006/picture">
                <pic:pic>
                  <pic:nvPicPr>
                    <pic:cNvPr id="0" name="F07_chords_inv.png"/>
                    <pic:cNvPicPr/>
                  </pic:nvPicPr>
                  <pic:blipFill>
                    <a:blip r:embed="rId17"/>
                    <a:stretch>
                      <a:fillRect/>
                    </a:stretch>
                  </pic:blipFill>
                  <pic:spPr>
                    <a:xfrm>
                      <a:off x="0" y="0"/>
                      <a:ext cx="4389120" cy="6329532"/>
                    </a:xfrm>
                    <a:prstGeom prst="rect"/>
                  </pic:spPr>
                </pic:pic>
              </a:graphicData>
            </a:graphic>
          </wp:inline>
        </w:drawing>
      </w:r>
    </w:p>
    <w:p>
      <w:pPr>
        <w:spacing w:before="0" w:after="200" w:line="264" w:lineRule="auto"/>
        <w:jc w:val="center"/>
      </w:pPr>
      <w:r>
        <w:rPr>
          <w:rFonts w:ascii="Times New Roman" w:hAnsi="Times New Roman" w:eastAsia="微软雅黑" w:cs="Times New Roman"/>
          <w:b w:val="0"/>
          <w:i w:val="0"/>
          <w:color w:val="666666"/>
          <w:sz w:val="17"/>
          <w:u w:val="none"/>
        </w:rPr>
        <w:t>图6-3  七和弦的构成与三和弦、七和弦的转位（教材第56页）</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6.4  </w:t>
      </w:r>
      <w:r>
        <w:rPr>
          <w:rFonts w:ascii="Times New Roman" w:hAnsi="Times New Roman" w:eastAsia="微软雅黑" w:cs="Times New Roman"/>
          <w:b/>
          <w:i w:val="0"/>
          <w:color w:val="2E5496"/>
          <w:sz w:val="28"/>
          <w:u w:val="none"/>
        </w:rPr>
        <w:t>和弦的转位</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原位</w:t>
      </w:r>
      <w:r>
        <w:rPr>
          <w:rFonts w:ascii="Times New Roman" w:hAnsi="Times New Roman" w:eastAsia="宋体" w:cs="Times New Roman"/>
          <w:b w:val="0"/>
          <w:i w:val="0"/>
          <w:color w:val="222222"/>
          <w:sz w:val="21"/>
          <w:u w:val="none"/>
        </w:rPr>
        <w:t>：根音放在低音部；</w:t>
      </w:r>
      <w:r>
        <w:rPr>
          <w:rFonts w:ascii="Times New Roman" w:hAnsi="Times New Roman" w:eastAsia="宋体" w:cs="Times New Roman"/>
          <w:b/>
          <w:i w:val="0"/>
          <w:color w:val="1F3864"/>
          <w:sz w:val="21"/>
          <w:u w:val="none"/>
        </w:rPr>
        <w:t>转位</w:t>
      </w:r>
      <w:r>
        <w:rPr>
          <w:rFonts w:ascii="Times New Roman" w:hAnsi="Times New Roman" w:eastAsia="宋体" w:cs="Times New Roman"/>
          <w:b w:val="0"/>
          <w:i w:val="0"/>
          <w:color w:val="222222"/>
          <w:sz w:val="21"/>
          <w:u w:val="none"/>
        </w:rPr>
        <w:t>：把三音、五音（七音）放到低音部。</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三和弦</w:t>
      </w:r>
      <w:r>
        <w:rPr>
          <w:rFonts w:ascii="Times New Roman" w:hAnsi="Times New Roman" w:eastAsia="宋体" w:cs="Times New Roman"/>
          <w:b w:val="0"/>
          <w:i w:val="0"/>
          <w:color w:val="222222"/>
          <w:sz w:val="21"/>
          <w:u w:val="none"/>
        </w:rPr>
        <w:t xml:space="preserve">有原位＋两个转位，共 </w:t>
      </w:r>
      <w:r>
        <w:rPr>
          <w:rFonts w:ascii="Times New Roman" w:hAnsi="Times New Roman" w:eastAsia="宋体" w:cs="Times New Roman"/>
          <w:b/>
          <w:i w:val="0"/>
          <w:color w:val="1F3864"/>
          <w:sz w:val="21"/>
          <w:u w:val="none"/>
        </w:rPr>
        <w:t>3 种</w:t>
      </w:r>
      <w:r>
        <w:rPr>
          <w:rFonts w:ascii="Times New Roman" w:hAnsi="Times New Roman" w:eastAsia="宋体" w:cs="Times New Roman"/>
          <w:b w:val="0"/>
          <w:i w:val="0"/>
          <w:color w:val="222222"/>
          <w:sz w:val="21"/>
          <w:u w:val="none"/>
        </w:rPr>
        <w:t>形式；</w:t>
      </w:r>
      <w:r>
        <w:rPr>
          <w:rFonts w:ascii="Times New Roman" w:hAnsi="Times New Roman" w:eastAsia="宋体" w:cs="Times New Roman"/>
          <w:b/>
          <w:i w:val="0"/>
          <w:color w:val="1F3864"/>
          <w:sz w:val="21"/>
          <w:u w:val="none"/>
        </w:rPr>
        <w:t>七和弦</w:t>
      </w:r>
      <w:r>
        <w:rPr>
          <w:rFonts w:ascii="Times New Roman" w:hAnsi="Times New Roman" w:eastAsia="宋体" w:cs="Times New Roman"/>
          <w:b w:val="0"/>
          <w:i w:val="0"/>
          <w:color w:val="222222"/>
          <w:sz w:val="21"/>
          <w:u w:val="none"/>
        </w:rPr>
        <w:t xml:space="preserve">有原位＋三个转位，共 </w:t>
      </w:r>
      <w:r>
        <w:rPr>
          <w:rFonts w:ascii="Times New Roman" w:hAnsi="Times New Roman" w:eastAsia="宋体" w:cs="Times New Roman"/>
          <w:b/>
          <w:i w:val="0"/>
          <w:color w:val="1F3864"/>
          <w:sz w:val="21"/>
          <w:u w:val="none"/>
        </w:rPr>
        <w:t>4 种</w:t>
      </w:r>
      <w:r>
        <w:rPr>
          <w:rFonts w:ascii="Times New Roman" w:hAnsi="Times New Roman" w:eastAsia="宋体" w:cs="Times New Roman"/>
          <w:b w:val="0"/>
          <w:i w:val="0"/>
          <w:color w:val="222222"/>
          <w:sz w:val="21"/>
          <w:u w:val="none"/>
        </w:rPr>
        <w:t>形式。</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316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和弦（以C大调为例）</w:t>
            </w:r>
          </w:p>
        </w:tc>
        <w:tc>
          <w:tcPr>
            <w:tcW w:type="dxa" w:w="144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低音是</w:t>
            </w:r>
          </w:p>
        </w:tc>
        <w:tc>
          <w:tcPr>
            <w:tcW w:type="dxa" w:w="129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标记</w:t>
            </w:r>
          </w:p>
        </w:tc>
        <w:tc>
          <w:tcPr>
            <w:tcW w:type="dxa" w:w="273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名称</w:t>
            </w:r>
          </w:p>
        </w:tc>
      </w:tr>
      <w:tr>
        <w:trPr>
          <w:cantSplit/>
        </w:trPr>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主三和弦 原位</w:t>
            </w:r>
          </w:p>
        </w:tc>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根音（1）</w:t>
            </w:r>
          </w:p>
        </w:tc>
        <w:tc>
          <w:tcPr>
            <w:tcW w:type="dxa" w:w="12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Ⅰ</w:t>
            </w:r>
          </w:p>
        </w:tc>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（原位）三和弦</w:t>
            </w:r>
          </w:p>
        </w:tc>
      </w:tr>
      <w:tr>
        <w:trPr>
          <w:cantSplit/>
        </w:trPr>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主三和弦 第一转位</w:t>
            </w:r>
          </w:p>
        </w:tc>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三音（3）</w:t>
            </w:r>
          </w:p>
        </w:tc>
        <w:tc>
          <w:tcPr>
            <w:tcW w:type="dxa" w:w="129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Ⅰ6</w:t>
            </w:r>
          </w:p>
        </w:tc>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六和弦（低音与根音成六度）</w:t>
            </w:r>
          </w:p>
        </w:tc>
      </w:tr>
      <w:tr>
        <w:trPr>
          <w:cantSplit/>
        </w:trPr>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主三和弦 第二转位</w:t>
            </w:r>
          </w:p>
        </w:tc>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五音（5）</w:t>
            </w:r>
          </w:p>
        </w:tc>
        <w:tc>
          <w:tcPr>
            <w:tcW w:type="dxa" w:w="12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Ⅰ6/4</w:t>
            </w:r>
          </w:p>
        </w:tc>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四六和弦（低音与根音成四度）</w:t>
            </w:r>
          </w:p>
        </w:tc>
      </w:tr>
      <w:tr>
        <w:trPr>
          <w:cantSplit/>
        </w:trPr>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属七 原位</w:t>
            </w:r>
          </w:p>
        </w:tc>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根音（5）</w:t>
            </w:r>
          </w:p>
        </w:tc>
        <w:tc>
          <w:tcPr>
            <w:tcW w:type="dxa" w:w="129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Ⅴ7</w:t>
            </w:r>
          </w:p>
        </w:tc>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七和弦</w:t>
            </w:r>
          </w:p>
        </w:tc>
      </w:tr>
      <w:tr>
        <w:trPr>
          <w:cantSplit/>
        </w:trPr>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属七 第一转位</w:t>
            </w:r>
          </w:p>
        </w:tc>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三音（7）</w:t>
            </w:r>
          </w:p>
        </w:tc>
        <w:tc>
          <w:tcPr>
            <w:tcW w:type="dxa" w:w="12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Ⅴ6/5</w:t>
            </w:r>
          </w:p>
        </w:tc>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五六和弦</w:t>
            </w:r>
          </w:p>
        </w:tc>
      </w:tr>
      <w:tr>
        <w:trPr>
          <w:cantSplit/>
        </w:trPr>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属七 第二转位</w:t>
            </w:r>
          </w:p>
        </w:tc>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五音（2）</w:t>
            </w:r>
          </w:p>
        </w:tc>
        <w:tc>
          <w:tcPr>
            <w:tcW w:type="dxa" w:w="129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Ⅴ4/3</w:t>
            </w:r>
          </w:p>
        </w:tc>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三四和弦</w:t>
            </w:r>
          </w:p>
        </w:tc>
      </w:tr>
      <w:tr>
        <w:trPr>
          <w:cantSplit/>
        </w:trPr>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属七 第三转位</w:t>
            </w:r>
          </w:p>
        </w:tc>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七音（4）</w:t>
            </w:r>
          </w:p>
        </w:tc>
        <w:tc>
          <w:tcPr>
            <w:tcW w:type="dxa" w:w="12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Ⅴ2</w:t>
            </w:r>
          </w:p>
        </w:tc>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二和弦</w:t>
            </w:r>
          </w:p>
        </w:tc>
      </w:tr>
    </w:tbl>
    <w:p>
      <w:pPr>
        <w:spacing w:after="40"/>
      </w:pPr>
    </w:p>
    <w:p>
      <w:pPr>
        <w:spacing w:before="0" w:after="100" w:line="312" w:lineRule="auto"/>
      </w:pPr>
      <w:r>
        <w:rPr>
          <w:rFonts w:ascii="Times New Roman" w:hAnsi="Times New Roman" w:eastAsia="宋体" w:cs="Times New Roman"/>
          <w:b w:val="0"/>
          <w:i w:val="0"/>
          <w:color w:val="1E752E"/>
          <w:sz w:val="20"/>
          <w:u w:val="none"/>
        </w:rPr>
        <w:t>转位记号的记法</w:t>
      </w:r>
      <w:r>
        <w:rPr>
          <w:rFonts w:ascii="Times New Roman" w:hAnsi="Times New Roman" w:eastAsia="宋体" w:cs="Times New Roman"/>
          <w:b w:val="0"/>
          <w:i w:val="0"/>
          <w:color w:val="222222"/>
          <w:sz w:val="20"/>
          <w:u w:val="none"/>
        </w:rPr>
        <w:t>：低音与根音构成六度就记作"6"；第二转位低音与根音构成四度，标记为上下叠写的"6/4"。七和弦的四个名称（七、五六、三四、二）都根据</w:t>
      </w:r>
      <w:r>
        <w:rPr>
          <w:rFonts w:ascii="Times New Roman" w:hAnsi="Times New Roman" w:eastAsia="宋体" w:cs="Times New Roman"/>
          <w:b/>
          <w:i w:val="0"/>
          <w:color w:val="1F3864"/>
          <w:sz w:val="20"/>
          <w:u w:val="none"/>
        </w:rPr>
        <w:t>低音与根音、七音的音程度数关系</w:t>
      </w:r>
      <w:r>
        <w:rPr>
          <w:rFonts w:ascii="Times New Roman" w:hAnsi="Times New Roman" w:eastAsia="宋体" w:cs="Times New Roman"/>
          <w:b w:val="0"/>
          <w:i w:val="0"/>
          <w:color w:val="222222"/>
          <w:sz w:val="20"/>
          <w:u w:val="none"/>
        </w:rPr>
        <w:t>命名。</w:t>
      </w:r>
    </w:p>
    <w:p>
      <w:pPr>
        <w:spacing w:before="160" w:after="60" w:line="276" w:lineRule="auto"/>
        <w:keepNext/>
      </w:pPr>
      <w:r>
        <w:rPr>
          <w:rFonts w:ascii="Times New Roman" w:hAnsi="Times New Roman" w:eastAsia="微软雅黑" w:cs="Times New Roman"/>
          <w:b/>
          <w:i w:val="0"/>
          <w:color w:val="0F6E64"/>
          <w:sz w:val="23"/>
          <w:u w:val="none"/>
        </w:rPr>
        <w:t>◆ 转位的用法（大致四种，各有"准入条件"）</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72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用法</w:t>
            </w:r>
          </w:p>
        </w:tc>
        <w:tc>
          <w:tcPr>
            <w:tcW w:type="dxa" w:w="374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写法举例</w:t>
            </w:r>
          </w:p>
        </w:tc>
        <w:tc>
          <w:tcPr>
            <w:tcW w:type="dxa" w:w="316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使用条件</w:t>
            </w:r>
          </w:p>
        </w:tc>
      </w:tr>
      <w:tr>
        <w:trPr>
          <w:cantSplit/>
        </w:trPr>
        <w:tc>
          <w:tcPr>
            <w:tcW w:type="dxa" w:w="172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① 同和弦转换四六</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Ⅰ—Ⅰ6/4—Ⅰ；Ⅰ6—Ⅰ6/4—Ⅰ6；Ⅰ—Ⅰ6/4—Ⅰ6</w:t>
            </w:r>
          </w:p>
        </w:tc>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用在同级原位或转位的三和弦之间。</w:t>
            </w:r>
          </w:p>
        </w:tc>
      </w:tr>
      <w:tr>
        <w:trPr>
          <w:cantSplit/>
        </w:trPr>
        <w:tc>
          <w:tcPr>
            <w:tcW w:type="dxa" w:w="172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② 终止四六</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Ⅰ6/4—Ⅴ；Ⅰ6/4—Ⅴ7</w:t>
            </w:r>
          </w:p>
        </w:tc>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用在半终止或全终止中 Ⅴ 级和弦</w:t>
            </w:r>
            <w:r>
              <w:rPr>
                <w:rFonts w:ascii="Times New Roman" w:hAnsi="Times New Roman" w:eastAsia="宋体" w:cs="Times New Roman"/>
                <w:b/>
                <w:i w:val="0"/>
                <w:color w:val="1F3864"/>
                <w:sz w:val="18"/>
                <w:u w:val="none"/>
              </w:rPr>
              <w:t>前面</w:t>
            </w:r>
            <w:r>
              <w:rPr>
                <w:rFonts w:ascii="Times New Roman" w:hAnsi="Times New Roman" w:eastAsia="宋体" w:cs="Times New Roman"/>
                <w:b w:val="0"/>
                <w:i w:val="0"/>
                <w:color w:val="222222"/>
                <w:sz w:val="18"/>
                <w:u w:val="none"/>
              </w:rPr>
              <w:t>的 Ⅰ6/4；其节拍位置应比后面的 Ⅴ 级和弦更强。</w:t>
            </w:r>
          </w:p>
        </w:tc>
      </w:tr>
      <w:tr>
        <w:trPr>
          <w:cantSplit/>
        </w:trPr>
        <w:tc>
          <w:tcPr>
            <w:tcW w:type="dxa" w:w="172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③ 经过四六</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Ⅴ6/4 在 Ⅰ 与 Ⅰ6 之间、或 Ⅰ6 与 Ⅴ 之间；Ⅰ6/4 在 Ⅳ 与 Ⅴ 之间</w:t>
            </w:r>
          </w:p>
        </w:tc>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应用在</w:t>
            </w:r>
            <w:r>
              <w:rPr>
                <w:rFonts w:ascii="Times New Roman" w:hAnsi="Times New Roman" w:eastAsia="宋体" w:cs="Times New Roman"/>
                <w:b/>
                <w:i w:val="0"/>
                <w:color w:val="1F3864"/>
                <w:sz w:val="18"/>
                <w:u w:val="none"/>
              </w:rPr>
              <w:t>弱拍或弱位</w:t>
            </w:r>
            <w:r>
              <w:rPr>
                <w:rFonts w:ascii="Times New Roman" w:hAnsi="Times New Roman" w:eastAsia="宋体" w:cs="Times New Roman"/>
                <w:b w:val="0"/>
                <w:i w:val="0"/>
                <w:color w:val="222222"/>
                <w:sz w:val="18"/>
                <w:u w:val="none"/>
              </w:rPr>
              <w:t>上，且时值较短。</w:t>
            </w:r>
          </w:p>
        </w:tc>
      </w:tr>
      <w:tr>
        <w:trPr>
          <w:cantSplit/>
        </w:trPr>
        <w:tc>
          <w:tcPr>
            <w:tcW w:type="dxa" w:w="172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④ 辅助四六</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Ⅰ6/4 夹在两个原位 Ⅴ 级三和弦中间；Ⅳ6/4 夹在两个原位 Ⅰ 级三和弦中间</w:t>
            </w:r>
          </w:p>
        </w:tc>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所处节拍位置与时值同"经过四六"。</w:t>
            </w:r>
          </w:p>
        </w:tc>
      </w:tr>
    </w:tbl>
    <w:p>
      <w:pPr>
        <w:spacing w:after="4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FDF6E3"/>
            <w:tcMar>
              <w:top w:w="80" w:type="dxa"/>
              <w:start w:w="150" w:type="dxa"/>
              <w:bottom w:w="80" w:type="dxa"/>
              <w:end w:w="150" w:type="dxa"/>
            </w:tcMar>
            <w:tcBorders>
              <w:left w:val="single" w:sz="28" w:space="0" w:color="D9A404"/>
            </w:tcBorders>
          </w:tcPr>
          <w:p>
            <w:pPr>
              <w:spacing w:before="0" w:after="60" w:line="288" w:lineRule="auto"/>
            </w:pPr>
            <w:r>
              <w:rPr>
                <w:rFonts w:ascii="Times New Roman" w:hAnsi="Times New Roman" w:eastAsia="微软雅黑" w:cs="Times New Roman"/>
                <w:b/>
                <w:i w:val="0"/>
                <w:color w:val="1F3864"/>
                <w:sz w:val="22"/>
                <w:u w:val="none"/>
              </w:rPr>
              <w:t>一条关于属七的硬规定</w:t>
            </w:r>
          </w:p>
          <w:p>
            <w:pPr>
              <w:spacing w:before="0" w:after="0" w:line="307" w:lineRule="auto"/>
            </w:pPr>
            <w:r>
              <w:rPr>
                <w:rFonts w:ascii="Times New Roman" w:hAnsi="Times New Roman" w:eastAsia="宋体" w:cs="Times New Roman"/>
                <w:b w:val="0"/>
                <w:i w:val="0"/>
                <w:color w:val="222222"/>
                <w:sz w:val="21"/>
                <w:u w:val="none"/>
              </w:rPr>
              <w:t>属七和弦在实际应用中，</w:t>
            </w:r>
            <w:r>
              <w:rPr>
                <w:rFonts w:ascii="Times New Roman" w:hAnsi="Times New Roman" w:eastAsia="宋体" w:cs="Times New Roman"/>
                <w:b/>
                <w:i w:val="0"/>
                <w:color w:val="C00000"/>
                <w:sz w:val="21"/>
                <w:u w:val="none"/>
              </w:rPr>
              <w:t>不管原位还是转位，不能省略根音和七音</w:t>
            </w:r>
            <w:r>
              <w:rPr>
                <w:rFonts w:ascii="Times New Roman" w:hAnsi="Times New Roman" w:eastAsia="宋体" w:cs="Times New Roman"/>
                <w:b w:val="0"/>
                <w:i w:val="0"/>
                <w:color w:val="222222"/>
                <w:sz w:val="21"/>
                <w:u w:val="none"/>
              </w:rPr>
              <w:t>，否则就不成其为"属七"。</w:t>
            </w:r>
          </w:p>
        </w:tc>
      </w:tr>
    </w:tbl>
    <w:p>
      <w:pPr>
        <w:spacing w:after="40"/>
      </w:pPr>
    </w:p>
    <w:p>
      <w:pPr>
        <w:spacing w:before="80" w:after="60" w:line="312" w:lineRule="auto"/>
      </w:pPr>
      <w:r>
        <w:rPr>
          <w:rFonts w:ascii="Times New Roman" w:hAnsi="Times New Roman" w:eastAsia="宋体" w:cs="Times New Roman"/>
          <w:b/>
          <w:i w:val="0"/>
          <w:color w:val="1F3864"/>
          <w:sz w:val="20"/>
          <w:u w:val="none"/>
        </w:rPr>
        <w:t>C大调正三和弦与属七：原位 / 转位速查表</w:t>
      </w:r>
      <w:r>
        <w:rPr>
          <w:rFonts w:ascii="Times New Roman" w:hAnsi="Times New Roman" w:eastAsia="宋体" w:cs="Times New Roman"/>
          <w:b w:val="0"/>
          <w:i w:val="0"/>
          <w:color w:val="222222"/>
          <w:sz w:val="20"/>
          <w:u w:val="none"/>
        </w:rPr>
        <w:t>（简谱，便于快速反应键盘位置）：</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cantSplit/>
          <w:tblHeader/>
        </w:trPr>
        <w:tc>
          <w:tcPr>
            <w:tcW w:type="dxa" w:w="230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和弦</w:t>
            </w:r>
          </w:p>
        </w:tc>
        <w:tc>
          <w:tcPr>
            <w:tcW w:type="dxa" w:w="165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原位</w:t>
            </w:r>
          </w:p>
        </w:tc>
        <w:tc>
          <w:tcPr>
            <w:tcW w:type="dxa" w:w="165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第一转位</w:t>
            </w:r>
          </w:p>
        </w:tc>
        <w:tc>
          <w:tcPr>
            <w:tcW w:type="dxa" w:w="165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第二转位</w:t>
            </w:r>
          </w:p>
        </w:tc>
        <w:tc>
          <w:tcPr>
            <w:tcW w:type="dxa" w:w="136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第三转位</w:t>
            </w:r>
          </w:p>
        </w:tc>
      </w:tr>
      <w:tr>
        <w:trPr>
          <w:cantSplit/>
        </w:trPr>
        <w:tc>
          <w:tcPr>
            <w:tcW w:type="dxa" w:w="230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Ⅰ（主，C E G）</w:t>
            </w:r>
          </w:p>
        </w:tc>
        <w:tc>
          <w:tcPr>
            <w:tcW w:type="dxa" w:w="16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1 3 5</w:t>
            </w:r>
          </w:p>
        </w:tc>
        <w:tc>
          <w:tcPr>
            <w:tcW w:type="dxa" w:w="16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Ⅰ6 = 3 5 1</w:t>
            </w:r>
          </w:p>
        </w:tc>
        <w:tc>
          <w:tcPr>
            <w:tcW w:type="dxa" w:w="16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Ⅰ6/4 = 5 1 3</w:t>
            </w:r>
          </w:p>
        </w:tc>
        <w:tc>
          <w:tcPr>
            <w:tcW w:type="dxa" w:w="13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w:t>
            </w:r>
          </w:p>
        </w:tc>
      </w:tr>
      <w:tr>
        <w:trPr>
          <w:cantSplit/>
        </w:trPr>
        <w:tc>
          <w:tcPr>
            <w:tcW w:type="dxa" w:w="230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Ⅳ（下属，F A C）</w:t>
            </w:r>
          </w:p>
        </w:tc>
        <w:tc>
          <w:tcPr>
            <w:tcW w:type="dxa" w:w="16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4 6 1</w:t>
            </w:r>
          </w:p>
        </w:tc>
        <w:tc>
          <w:tcPr>
            <w:tcW w:type="dxa" w:w="16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Ⅳ6 = 6 1 4</w:t>
            </w:r>
          </w:p>
        </w:tc>
        <w:tc>
          <w:tcPr>
            <w:tcW w:type="dxa" w:w="16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Ⅳ6/4 = 1 4 6</w:t>
            </w:r>
          </w:p>
        </w:tc>
        <w:tc>
          <w:tcPr>
            <w:tcW w:type="dxa" w:w="13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w:t>
            </w:r>
          </w:p>
        </w:tc>
      </w:tr>
      <w:tr>
        <w:trPr>
          <w:cantSplit/>
        </w:trPr>
        <w:tc>
          <w:tcPr>
            <w:tcW w:type="dxa" w:w="230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Ⅴ（属，G B D）</w:t>
            </w:r>
          </w:p>
        </w:tc>
        <w:tc>
          <w:tcPr>
            <w:tcW w:type="dxa" w:w="16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5 7 2</w:t>
            </w:r>
          </w:p>
        </w:tc>
        <w:tc>
          <w:tcPr>
            <w:tcW w:type="dxa" w:w="16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Ⅴ6 = 7 2 5</w:t>
            </w:r>
          </w:p>
        </w:tc>
        <w:tc>
          <w:tcPr>
            <w:tcW w:type="dxa" w:w="16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Ⅴ6/4 = 2 5 7</w:t>
            </w:r>
          </w:p>
        </w:tc>
        <w:tc>
          <w:tcPr>
            <w:tcW w:type="dxa" w:w="13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w:t>
            </w:r>
          </w:p>
        </w:tc>
      </w:tr>
      <w:tr>
        <w:trPr>
          <w:cantSplit/>
        </w:trPr>
        <w:tc>
          <w:tcPr>
            <w:tcW w:type="dxa" w:w="230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Ⅴ7（属七，G B D F）</w:t>
            </w:r>
          </w:p>
        </w:tc>
        <w:tc>
          <w:tcPr>
            <w:tcW w:type="dxa" w:w="16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Ⅴ7 = 5 7 2 4</w:t>
            </w:r>
          </w:p>
        </w:tc>
        <w:tc>
          <w:tcPr>
            <w:tcW w:type="dxa" w:w="16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Ⅴ6/5 = 7 2 4 5</w:t>
            </w:r>
          </w:p>
        </w:tc>
        <w:tc>
          <w:tcPr>
            <w:tcW w:type="dxa" w:w="16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Ⅴ4/3 = 2 4 5 7</w:t>
            </w:r>
          </w:p>
        </w:tc>
        <w:tc>
          <w:tcPr>
            <w:tcW w:type="dxa" w:w="13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Ⅴ2 = 4 5 7 2</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6.5  </w:t>
      </w:r>
      <w:r>
        <w:rPr>
          <w:rFonts w:ascii="Times New Roman" w:hAnsi="Times New Roman" w:eastAsia="微软雅黑" w:cs="Times New Roman"/>
          <w:b/>
          <w:i w:val="0"/>
          <w:color w:val="2E5496"/>
          <w:sz w:val="28"/>
          <w:u w:val="none"/>
        </w:rPr>
        <w:t>和弦的连接法</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72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连接法</w:t>
            </w:r>
          </w:p>
        </w:tc>
        <w:tc>
          <w:tcPr>
            <w:tcW w:type="dxa" w:w="489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定义</w:t>
            </w:r>
          </w:p>
        </w:tc>
        <w:tc>
          <w:tcPr>
            <w:tcW w:type="dxa" w:w="201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要点</w:t>
            </w:r>
          </w:p>
        </w:tc>
      </w:tr>
      <w:tr>
        <w:trPr>
          <w:cantSplit/>
        </w:trPr>
        <w:tc>
          <w:tcPr>
            <w:tcW w:type="dxa" w:w="172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和声连接法</w:t>
            </w:r>
          </w:p>
        </w:tc>
        <w:tc>
          <w:tcPr>
            <w:tcW w:type="dxa" w:w="48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两个和弦如有</w:t>
            </w:r>
            <w:r>
              <w:rPr>
                <w:rFonts w:ascii="Times New Roman" w:hAnsi="Times New Roman" w:eastAsia="宋体" w:cs="Times New Roman"/>
                <w:b/>
                <w:i w:val="0"/>
                <w:color w:val="1F3864"/>
                <w:sz w:val="18"/>
                <w:u w:val="none"/>
              </w:rPr>
              <w:t>共同音</w:t>
            </w:r>
            <w:r>
              <w:rPr>
                <w:rFonts w:ascii="Times New Roman" w:hAnsi="Times New Roman" w:eastAsia="宋体" w:cs="Times New Roman"/>
                <w:b w:val="0"/>
                <w:i w:val="0"/>
                <w:color w:val="222222"/>
                <w:sz w:val="18"/>
                <w:u w:val="none"/>
              </w:rPr>
              <w:t>，并把它</w:t>
            </w:r>
            <w:r>
              <w:rPr>
                <w:rFonts w:ascii="Times New Roman" w:hAnsi="Times New Roman" w:eastAsia="宋体" w:cs="Times New Roman"/>
                <w:b/>
                <w:i w:val="0"/>
                <w:color w:val="1F3864"/>
                <w:sz w:val="18"/>
                <w:u w:val="none"/>
              </w:rPr>
              <w:t>保持在同一声部</w:t>
            </w:r>
            <w:r>
              <w:rPr>
                <w:rFonts w:ascii="Times New Roman" w:hAnsi="Times New Roman" w:eastAsia="宋体" w:cs="Times New Roman"/>
                <w:b w:val="0"/>
                <w:i w:val="0"/>
                <w:color w:val="222222"/>
                <w:sz w:val="18"/>
                <w:u w:val="none"/>
              </w:rPr>
              <w:t>，叫和声连接法。</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C00000"/>
                <w:sz w:val="18"/>
                <w:u w:val="none"/>
              </w:rPr>
              <w:t>即兴伴奏中应多采用和声连接法</w:t>
            </w:r>
            <w:r>
              <w:rPr>
                <w:rFonts w:ascii="Times New Roman" w:hAnsi="Times New Roman" w:eastAsia="宋体" w:cs="Times New Roman"/>
                <w:b w:val="0"/>
                <w:i w:val="0"/>
                <w:color w:val="222222"/>
                <w:sz w:val="18"/>
                <w:u w:val="none"/>
              </w:rPr>
              <w:t>（平稳、便于弹奏）。</w:t>
            </w:r>
          </w:p>
        </w:tc>
      </w:tr>
      <w:tr>
        <w:trPr>
          <w:cantSplit/>
        </w:trPr>
        <w:tc>
          <w:tcPr>
            <w:tcW w:type="dxa" w:w="172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旋律连接法</w:t>
            </w:r>
          </w:p>
        </w:tc>
        <w:tc>
          <w:tcPr>
            <w:tcW w:type="dxa" w:w="489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两个和弦如</w:t>
            </w:r>
            <w:r>
              <w:rPr>
                <w:rFonts w:ascii="Times New Roman" w:hAnsi="Times New Roman" w:eastAsia="宋体" w:cs="Times New Roman"/>
                <w:b/>
                <w:i w:val="0"/>
                <w:color w:val="1F3864"/>
                <w:sz w:val="18"/>
                <w:u w:val="none"/>
              </w:rPr>
              <w:t>没有共同音</w:t>
            </w:r>
            <w:r>
              <w:rPr>
                <w:rFonts w:ascii="Times New Roman" w:hAnsi="Times New Roman" w:eastAsia="宋体" w:cs="Times New Roman"/>
                <w:b w:val="0"/>
                <w:i w:val="0"/>
                <w:color w:val="222222"/>
                <w:sz w:val="18"/>
                <w:u w:val="none"/>
              </w:rPr>
              <w:t>，或共同音不在同一声部，就</w:t>
            </w:r>
            <w:r>
              <w:rPr>
                <w:rFonts w:ascii="Times New Roman" w:hAnsi="Times New Roman" w:eastAsia="宋体" w:cs="Times New Roman"/>
                <w:b/>
                <w:i w:val="0"/>
                <w:color w:val="1F3864"/>
                <w:sz w:val="18"/>
                <w:u w:val="none"/>
              </w:rPr>
              <w:t>就近弹奏</w:t>
            </w:r>
            <w:r>
              <w:rPr>
                <w:rFonts w:ascii="Times New Roman" w:hAnsi="Times New Roman" w:eastAsia="宋体" w:cs="Times New Roman"/>
                <w:b w:val="0"/>
                <w:i w:val="0"/>
                <w:color w:val="222222"/>
                <w:sz w:val="18"/>
                <w:u w:val="none"/>
              </w:rPr>
              <w:t>，使两个和弦平稳连接。</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少采用；但更稳定、更丰富。</w:t>
            </w:r>
          </w:p>
        </w:tc>
      </w:tr>
    </w:tbl>
    <w:p>
      <w:pPr>
        <w:spacing w:after="40"/>
      </w:pPr>
    </w:p>
    <w:p>
      <w:pPr>
        <w:spacing w:before="120" w:after="40" w:line="240" w:lineRule="auto"/>
        <w:jc w:val="center"/>
      </w:pPr>
      <w:r>
        <w:drawing>
          <wp:inline xmlns:a="http://schemas.openxmlformats.org/drawingml/2006/main" xmlns:pic="http://schemas.openxmlformats.org/drawingml/2006/picture">
            <wp:extent cx="5486400" cy="2067162"/>
            <wp:docPr id="10" name="Picture 10"/>
            <wp:cNvGraphicFramePr>
              <a:graphicFrameLocks noChangeAspect="1"/>
            </wp:cNvGraphicFramePr>
            <a:graphic>
              <a:graphicData uri="http://schemas.openxmlformats.org/drawingml/2006/picture">
                <pic:pic>
                  <pic:nvPicPr>
                    <pic:cNvPr id="0" name="F08_connect.png"/>
                    <pic:cNvPicPr/>
                  </pic:nvPicPr>
                  <pic:blipFill>
                    <a:blip r:embed="rId18"/>
                    <a:stretch>
                      <a:fillRect/>
                    </a:stretch>
                  </pic:blipFill>
                  <pic:spPr>
                    <a:xfrm>
                      <a:off x="0" y="0"/>
                      <a:ext cx="5486400" cy="2067162"/>
                    </a:xfrm>
                    <a:prstGeom prst="rect"/>
                  </pic:spPr>
                </pic:pic>
              </a:graphicData>
            </a:graphic>
          </wp:inline>
        </w:drawing>
      </w:r>
    </w:p>
    <w:p>
      <w:pPr>
        <w:spacing w:before="0" w:after="200" w:line="264" w:lineRule="auto"/>
        <w:jc w:val="center"/>
      </w:pPr>
      <w:r>
        <w:rPr>
          <w:rFonts w:ascii="Times New Roman" w:hAnsi="Times New Roman" w:eastAsia="微软雅黑" w:cs="Times New Roman"/>
          <w:b w:val="0"/>
          <w:i w:val="0"/>
          <w:color w:val="666666"/>
          <w:sz w:val="17"/>
          <w:u w:val="none"/>
        </w:rPr>
        <w:t>图6-4  和声连接法与旋律连接法谱例（教材第59页）</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6.6  </w:t>
      </w:r>
      <w:r>
        <w:rPr>
          <w:rFonts w:ascii="Times New Roman" w:hAnsi="Times New Roman" w:eastAsia="微软雅黑" w:cs="Times New Roman"/>
          <w:b/>
          <w:i w:val="0"/>
          <w:color w:val="2E5496"/>
          <w:sz w:val="28"/>
          <w:u w:val="none"/>
        </w:rPr>
        <w:t>和声进行与三个功能组</w:t>
      </w:r>
    </w:p>
    <w:p>
      <w:pPr>
        <w:spacing w:before="160" w:after="60" w:line="276" w:lineRule="auto"/>
        <w:keepNext/>
      </w:pPr>
      <w:r>
        <w:rPr>
          <w:rFonts w:ascii="Times New Roman" w:hAnsi="Times New Roman" w:eastAsia="微软雅黑" w:cs="Times New Roman"/>
          <w:b/>
          <w:i w:val="0"/>
          <w:color w:val="0F6E64"/>
          <w:sz w:val="23"/>
          <w:u w:val="none"/>
        </w:rPr>
        <w:t>◆ 三种基本进行</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44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进行</w:t>
            </w:r>
          </w:p>
        </w:tc>
        <w:tc>
          <w:tcPr>
            <w:tcW w:type="dxa" w:w="21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公式</w:t>
            </w:r>
          </w:p>
        </w:tc>
        <w:tc>
          <w:tcPr>
            <w:tcW w:type="dxa" w:w="504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性质与用法</w:t>
            </w:r>
          </w:p>
        </w:tc>
      </w:tr>
      <w:tr>
        <w:trPr>
          <w:cantSplit/>
        </w:trPr>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正格进行</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Ⅴ—Ⅰ；Ⅰ—Ⅴ；Ⅴ—Ⅰ—Ⅴ…</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1F3864"/>
                <w:sz w:val="18"/>
                <w:u w:val="none"/>
              </w:rPr>
              <w:t>强进行</w:t>
            </w:r>
            <w:r>
              <w:rPr>
                <w:rFonts w:ascii="Times New Roman" w:hAnsi="Times New Roman" w:eastAsia="宋体" w:cs="Times New Roman"/>
                <w:b w:val="0"/>
                <w:i w:val="0"/>
                <w:color w:val="222222"/>
                <w:sz w:val="18"/>
                <w:u w:val="none"/>
              </w:rPr>
              <w:t>。属和弦功能性质是"动"，不稳定，强烈要求解决到主和弦。C大调：G—C。</w:t>
            </w:r>
          </w:p>
        </w:tc>
      </w:tr>
      <w:tr>
        <w:trPr>
          <w:cantSplit/>
        </w:trPr>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变格进行</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Ⅳ—Ⅰ；Ⅰ—Ⅳ；Ⅰ—Ⅳ—Ⅰ</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1F3864"/>
                <w:sz w:val="18"/>
                <w:u w:val="none"/>
              </w:rPr>
              <w:t>柔进行</w:t>
            </w:r>
            <w:r>
              <w:rPr>
                <w:rFonts w:ascii="Times New Roman" w:hAnsi="Times New Roman" w:eastAsia="宋体" w:cs="Times New Roman"/>
                <w:b w:val="0"/>
                <w:i w:val="0"/>
                <w:color w:val="222222"/>
                <w:sz w:val="18"/>
                <w:u w:val="none"/>
              </w:rPr>
              <w:t>。下属和弦对主和弦也有较强倾向性。如莫扎特《香槟》、贝利《很久很久以前》。</w:t>
            </w:r>
          </w:p>
        </w:tc>
      </w:tr>
      <w:tr>
        <w:trPr>
          <w:cantSplit/>
        </w:trPr>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完全进行</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Ⅰ—Ⅳ—Ⅴ—Ⅰ</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由不稳定到更不稳定再到稳定，功能最完整。</w:t>
            </w:r>
          </w:p>
        </w:tc>
      </w:tr>
      <w:tr>
        <w:trPr>
          <w:cantSplit/>
        </w:trPr>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（禁忌）</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Ⅴ—Ⅳ</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B05400"/>
                <w:sz w:val="18"/>
                <w:u w:val="none"/>
              </w:rPr>
              <w:t>一般不用</w:t>
            </w:r>
            <w:r>
              <w:rPr>
                <w:rFonts w:ascii="Times New Roman" w:hAnsi="Times New Roman" w:eastAsia="宋体" w:cs="Times New Roman"/>
                <w:b w:val="0"/>
                <w:i w:val="0"/>
                <w:color w:val="222222"/>
                <w:sz w:val="18"/>
                <w:u w:val="none"/>
              </w:rPr>
              <w:t>（进行不自然）；</w:t>
            </w:r>
            <w:r>
              <w:rPr>
                <w:rFonts w:ascii="Times New Roman" w:hAnsi="Times New Roman" w:eastAsia="宋体" w:cs="Times New Roman"/>
                <w:b w:val="0"/>
                <w:i w:val="0"/>
                <w:color w:val="1E752E"/>
                <w:sz w:val="18"/>
                <w:u w:val="none"/>
              </w:rPr>
              <w:t>例外</w:t>
            </w:r>
            <w:r>
              <w:rPr>
                <w:rFonts w:ascii="Times New Roman" w:hAnsi="Times New Roman" w:eastAsia="宋体" w:cs="Times New Roman"/>
                <w:b w:val="0"/>
                <w:i w:val="0"/>
                <w:color w:val="222222"/>
                <w:sz w:val="18"/>
                <w:u w:val="none"/>
              </w:rPr>
              <w:t>：自然小调中属和弦倾向不强烈，可用 Ⅴ—Ⅳ；或前乐句在 Ⅴ 上作半终止、后乐句用 Ⅳ 开始，或 Ⅴ—Ⅳ 又回到 Ⅴ 则可以。</w:t>
            </w:r>
          </w:p>
        </w:tc>
      </w:tr>
    </w:tbl>
    <w:p>
      <w:pPr>
        <w:spacing w:after="40"/>
      </w:pPr>
    </w:p>
    <w:p>
      <w:pPr>
        <w:spacing w:before="160" w:after="60" w:line="276" w:lineRule="auto"/>
        <w:keepNext/>
      </w:pPr>
      <w:r>
        <w:rPr>
          <w:rFonts w:ascii="Times New Roman" w:hAnsi="Times New Roman" w:eastAsia="微软雅黑" w:cs="Times New Roman"/>
          <w:b/>
          <w:i w:val="0"/>
          <w:color w:val="0F6E64"/>
          <w:sz w:val="23"/>
          <w:u w:val="none"/>
        </w:rPr>
        <w:t>◆ 三个功能组（一个正三和弦 = 一个功能组的中心）</w:t>
      </w:r>
    </w:p>
    <w:p>
      <w:pPr>
        <w:spacing w:before="0" w:after="100" w:line="312" w:lineRule="auto"/>
      </w:pPr>
      <w:r>
        <w:rPr>
          <w:rFonts w:ascii="Times New Roman" w:hAnsi="Times New Roman" w:eastAsia="宋体" w:cs="Times New Roman"/>
          <w:b w:val="0"/>
          <w:i w:val="0"/>
          <w:color w:val="222222"/>
          <w:sz w:val="20"/>
          <w:u w:val="none"/>
        </w:rPr>
        <w:t>每个正三和弦都与它</w:t>
      </w:r>
      <w:r>
        <w:rPr>
          <w:rFonts w:ascii="Times New Roman" w:hAnsi="Times New Roman" w:eastAsia="宋体" w:cs="Times New Roman"/>
          <w:b/>
          <w:i w:val="0"/>
          <w:color w:val="1F3864"/>
          <w:sz w:val="20"/>
          <w:u w:val="none"/>
        </w:rPr>
        <w:t>上方和下方三度</w:t>
      </w:r>
      <w:r>
        <w:rPr>
          <w:rFonts w:ascii="Times New Roman" w:hAnsi="Times New Roman" w:eastAsia="宋体" w:cs="Times New Roman"/>
          <w:b w:val="0"/>
          <w:i w:val="0"/>
          <w:color w:val="222222"/>
          <w:sz w:val="20"/>
          <w:u w:val="none"/>
        </w:rPr>
        <w:t>的副三和弦有</w:t>
      </w:r>
      <w:r>
        <w:rPr>
          <w:rFonts w:ascii="Times New Roman" w:hAnsi="Times New Roman" w:eastAsia="宋体" w:cs="Times New Roman"/>
          <w:b/>
          <w:i w:val="0"/>
          <w:color w:val="1F3864"/>
          <w:sz w:val="20"/>
          <w:u w:val="none"/>
        </w:rPr>
        <w:t>两个共同音</w:t>
      </w:r>
      <w:r>
        <w:rPr>
          <w:rFonts w:ascii="Times New Roman" w:hAnsi="Times New Roman" w:eastAsia="宋体" w:cs="Times New Roman"/>
          <w:b w:val="0"/>
          <w:i w:val="0"/>
          <w:color w:val="222222"/>
          <w:sz w:val="20"/>
          <w:u w:val="none"/>
        </w:rPr>
        <w:t>，和声色彩与作用相似，属同一功能，一定条件下可互相替代使用。</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1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功能组</w:t>
            </w:r>
          </w:p>
        </w:tc>
        <w:tc>
          <w:tcPr>
            <w:tcW w:type="dxa" w:w="302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大调</w:t>
            </w:r>
          </w:p>
        </w:tc>
        <w:tc>
          <w:tcPr>
            <w:tcW w:type="dxa" w:w="345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自然（和声）小调</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主功能组（T）</w:t>
            </w:r>
          </w:p>
        </w:tc>
        <w:tc>
          <w:tcPr>
            <w:tcW w:type="dxa" w:w="30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Ⅵ — Ⅰ — Ⅲ</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Ⅵ — Ⅰ — Ⅲ</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下属功能组（S）</w:t>
            </w:r>
          </w:p>
        </w:tc>
        <w:tc>
          <w:tcPr>
            <w:tcW w:type="dxa" w:w="30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Ⅱ — Ⅳ — Ⅵ</w:t>
            </w:r>
          </w:p>
        </w:tc>
        <w:tc>
          <w:tcPr>
            <w:tcW w:type="dxa" w:w="34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Ⅶ — Ⅱ — Ⅳ — Ⅵ</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属功能组（D）</w:t>
            </w:r>
          </w:p>
        </w:tc>
        <w:tc>
          <w:tcPr>
            <w:tcW w:type="dxa" w:w="30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Ⅲ — Ⅴ — Ⅶ</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Ⅲ — Ⅴ — Ⅶ</w:t>
            </w:r>
          </w:p>
        </w:tc>
      </w:tr>
    </w:tbl>
    <w:p>
      <w:pPr>
        <w:spacing w:after="4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FDF0EC"/>
            <w:tcMar>
              <w:top w:w="80" w:type="dxa"/>
              <w:start w:w="150" w:type="dxa"/>
              <w:bottom w:w="80" w:type="dxa"/>
              <w:end w:w="150" w:type="dxa"/>
            </w:tcMar>
            <w:tcBorders>
              <w:left w:val="single" w:sz="28" w:space="0" w:color="C05000"/>
            </w:tcBorders>
          </w:tcPr>
          <w:p>
            <w:pPr>
              <w:spacing w:before="0" w:after="60" w:line="288" w:lineRule="auto"/>
            </w:pPr>
            <w:r>
              <w:rPr>
                <w:rFonts w:ascii="Times New Roman" w:hAnsi="Times New Roman" w:eastAsia="微软雅黑" w:cs="Times New Roman"/>
                <w:b/>
                <w:i w:val="0"/>
                <w:color w:val="B05400"/>
                <w:sz w:val="22"/>
                <w:u w:val="none"/>
              </w:rPr>
              <w:t>两个"一分为二"的和弦（易混点）</w:t>
            </w:r>
          </w:p>
          <w:p>
            <w:pPr>
              <w:spacing w:before="0" w:after="40" w:line="307" w:lineRule="auto"/>
            </w:pPr>
            <w:r>
              <w:rPr>
                <w:rFonts w:ascii="Times New Roman" w:hAnsi="Times New Roman" w:eastAsia="宋体" w:cs="Times New Roman"/>
                <w:b/>
                <w:i w:val="0"/>
                <w:color w:val="1F3864"/>
                <w:sz w:val="21"/>
                <w:u w:val="none"/>
              </w:rPr>
              <w:t>Ⅵ 级和弦</w:t>
            </w:r>
            <w:r>
              <w:rPr>
                <w:rFonts w:ascii="Times New Roman" w:hAnsi="Times New Roman" w:eastAsia="宋体" w:cs="Times New Roman"/>
                <w:b w:val="0"/>
                <w:i w:val="0"/>
                <w:color w:val="222222"/>
                <w:sz w:val="21"/>
                <w:u w:val="none"/>
              </w:rPr>
              <w:t>：既属主功能组，又属下属功能组。</w:t>
            </w:r>
            <w:r>
              <w:rPr>
                <w:rFonts w:ascii="Times New Roman" w:hAnsi="Times New Roman" w:eastAsia="宋体" w:cs="Times New Roman"/>
                <w:b/>
                <w:i w:val="0"/>
                <w:color w:val="1F3864"/>
                <w:sz w:val="21"/>
                <w:u w:val="none"/>
              </w:rPr>
              <w:t>Ⅲ 级和弦</w:t>
            </w:r>
            <w:r>
              <w:rPr>
                <w:rFonts w:ascii="Times New Roman" w:hAnsi="Times New Roman" w:eastAsia="宋体" w:cs="Times New Roman"/>
                <w:b w:val="0"/>
                <w:i w:val="0"/>
                <w:color w:val="222222"/>
                <w:sz w:val="21"/>
                <w:u w:val="none"/>
              </w:rPr>
              <w:t>：既属主功能组，又属属功能组。</w:t>
            </w:r>
          </w:p>
          <w:p>
            <w:pPr>
              <w:spacing w:before="0" w:after="40" w:line="307" w:lineRule="auto"/>
            </w:pPr>
            <w:r>
              <w:rPr>
                <w:rFonts w:ascii="Times New Roman" w:hAnsi="Times New Roman" w:eastAsia="宋体" w:cs="Times New Roman"/>
                <w:b w:val="0"/>
                <w:i w:val="0"/>
                <w:color w:val="222222"/>
                <w:sz w:val="21"/>
                <w:u w:val="none"/>
              </w:rPr>
              <w:t>必须看</w:t>
            </w:r>
            <w:r>
              <w:rPr>
                <w:rFonts w:ascii="Times New Roman" w:hAnsi="Times New Roman" w:eastAsia="宋体" w:cs="Times New Roman"/>
                <w:b/>
                <w:i w:val="0"/>
                <w:color w:val="1F3864"/>
                <w:sz w:val="21"/>
                <w:u w:val="none"/>
              </w:rPr>
              <w:t>和弦连接的上下文</w:t>
            </w:r>
            <w:r>
              <w:rPr>
                <w:rFonts w:ascii="Times New Roman" w:hAnsi="Times New Roman" w:eastAsia="宋体" w:cs="Times New Roman"/>
                <w:b w:val="0"/>
                <w:i w:val="0"/>
                <w:color w:val="222222"/>
                <w:sz w:val="21"/>
                <w:u w:val="none"/>
              </w:rPr>
              <w:t xml:space="preserve">才能确定：如 </w:t>
            </w:r>
            <w:r>
              <w:rPr>
                <w:rFonts w:ascii="Times New Roman" w:hAnsi="Times New Roman" w:eastAsia="宋体" w:cs="Times New Roman"/>
                <w:b/>
                <w:i w:val="0"/>
                <w:color w:val="1F3864"/>
                <w:sz w:val="21"/>
                <w:u w:val="none"/>
              </w:rPr>
              <w:t>Ⅴ—Ⅵ</w:t>
            </w:r>
            <w:r>
              <w:rPr>
                <w:rFonts w:ascii="Times New Roman" w:hAnsi="Times New Roman" w:eastAsia="宋体" w:cs="Times New Roman"/>
                <w:b w:val="0"/>
                <w:i w:val="0"/>
                <w:color w:val="222222"/>
                <w:sz w:val="21"/>
                <w:u w:val="none"/>
              </w:rPr>
              <w:t>，这里的 Ⅵ 是代替 Ⅰ 起</w:t>
            </w:r>
            <w:r>
              <w:rPr>
                <w:rFonts w:ascii="Times New Roman" w:hAnsi="Times New Roman" w:eastAsia="宋体" w:cs="Times New Roman"/>
                <w:b/>
                <w:i w:val="0"/>
                <w:color w:val="1F3864"/>
                <w:sz w:val="21"/>
                <w:u w:val="none"/>
              </w:rPr>
              <w:t>主功能</w:t>
            </w:r>
            <w:r>
              <w:rPr>
                <w:rFonts w:ascii="Times New Roman" w:hAnsi="Times New Roman" w:eastAsia="宋体" w:cs="Times New Roman"/>
                <w:b w:val="0"/>
                <w:i w:val="0"/>
                <w:color w:val="222222"/>
                <w:sz w:val="21"/>
                <w:u w:val="none"/>
              </w:rPr>
              <w:t>作用；</w:t>
            </w:r>
            <w:r>
              <w:rPr>
                <w:rFonts w:ascii="Times New Roman" w:hAnsi="Times New Roman" w:eastAsia="宋体" w:cs="Times New Roman"/>
                <w:b/>
                <w:i w:val="0"/>
                <w:color w:val="1F3864"/>
                <w:sz w:val="21"/>
                <w:u w:val="none"/>
              </w:rPr>
              <w:t>Ⅵ—Ⅴ</w:t>
            </w:r>
            <w:r>
              <w:rPr>
                <w:rFonts w:ascii="Times New Roman" w:hAnsi="Times New Roman" w:eastAsia="宋体" w:cs="Times New Roman"/>
                <w:b w:val="0"/>
                <w:i w:val="0"/>
                <w:color w:val="222222"/>
                <w:sz w:val="21"/>
                <w:u w:val="none"/>
              </w:rPr>
              <w:t>，这里的 Ⅵ 是代替 Ⅳ 起</w:t>
            </w:r>
            <w:r>
              <w:rPr>
                <w:rFonts w:ascii="Times New Roman" w:hAnsi="Times New Roman" w:eastAsia="宋体" w:cs="Times New Roman"/>
                <w:b/>
                <w:i w:val="0"/>
                <w:color w:val="1F3864"/>
                <w:sz w:val="21"/>
                <w:u w:val="none"/>
              </w:rPr>
              <w:t>下属功能</w:t>
            </w:r>
            <w:r>
              <w:rPr>
                <w:rFonts w:ascii="Times New Roman" w:hAnsi="Times New Roman" w:eastAsia="宋体" w:cs="Times New Roman"/>
                <w:b w:val="0"/>
                <w:i w:val="0"/>
                <w:color w:val="222222"/>
                <w:sz w:val="21"/>
                <w:u w:val="none"/>
              </w:rPr>
              <w:t>作用。</w:t>
            </w:r>
          </w:p>
          <w:p>
            <w:pPr>
              <w:spacing w:before="0" w:after="0" w:line="307" w:lineRule="auto"/>
            </w:pPr>
            <w:r>
              <w:rPr>
                <w:rFonts w:ascii="Times New Roman" w:hAnsi="Times New Roman" w:eastAsia="宋体" w:cs="Times New Roman"/>
                <w:b w:val="0"/>
                <w:i w:val="0"/>
                <w:color w:val="1E752E"/>
                <w:sz w:val="21"/>
                <w:u w:val="none"/>
              </w:rPr>
              <w:t>和声进行规律</w:t>
            </w:r>
            <w:r>
              <w:rPr>
                <w:rFonts w:ascii="Times New Roman" w:hAnsi="Times New Roman" w:eastAsia="宋体" w:cs="Times New Roman"/>
                <w:b w:val="0"/>
                <w:i w:val="0"/>
                <w:color w:val="222222"/>
                <w:sz w:val="21"/>
                <w:u w:val="none"/>
              </w:rPr>
              <w:t>：任何正三和弦都可用组内的一个副三和弦代替。如 Ⅰ—Ⅵ（代替Ⅳ）—Ⅳ—Ⅴ—Ⅰ。</w:t>
            </w:r>
          </w:p>
        </w:tc>
      </w:tr>
    </w:tbl>
    <w:p>
      <w:pPr>
        <w:spacing w:after="40"/>
      </w:pPr>
    </w:p>
    <w:p>
      <w:pPr>
        <w:spacing w:before="120" w:after="40" w:line="240" w:lineRule="auto"/>
        <w:jc w:val="center"/>
      </w:pPr>
      <w:r>
        <w:drawing>
          <wp:inline xmlns:a="http://schemas.openxmlformats.org/drawingml/2006/main" xmlns:pic="http://schemas.openxmlformats.org/drawingml/2006/picture">
            <wp:extent cx="5029200" cy="1326653"/>
            <wp:docPr id="11" name="Picture 11"/>
            <wp:cNvGraphicFramePr>
              <a:graphicFrameLocks noChangeAspect="1"/>
            </wp:cNvGraphicFramePr>
            <a:graphic>
              <a:graphicData uri="http://schemas.openxmlformats.org/drawingml/2006/picture">
                <pic:pic>
                  <pic:nvPicPr>
                    <pic:cNvPr id="0" name="F09_function_circle.png"/>
                    <pic:cNvPicPr/>
                  </pic:nvPicPr>
                  <pic:blipFill>
                    <a:blip r:embed="rId19"/>
                    <a:stretch>
                      <a:fillRect/>
                    </a:stretch>
                  </pic:blipFill>
                  <pic:spPr>
                    <a:xfrm>
                      <a:off x="0" y="0"/>
                      <a:ext cx="5029200" cy="1326653"/>
                    </a:xfrm>
                    <a:prstGeom prst="rect"/>
                  </pic:spPr>
                </pic:pic>
              </a:graphicData>
            </a:graphic>
          </wp:inline>
        </w:drawing>
      </w:r>
    </w:p>
    <w:p>
      <w:pPr>
        <w:spacing w:before="0" w:after="200" w:line="264" w:lineRule="auto"/>
        <w:jc w:val="center"/>
      </w:pPr>
      <w:r>
        <w:rPr>
          <w:rFonts w:ascii="Times New Roman" w:hAnsi="Times New Roman" w:eastAsia="微软雅黑" w:cs="Times New Roman"/>
          <w:b w:val="0"/>
          <w:i w:val="0"/>
          <w:color w:val="666666"/>
          <w:sz w:val="17"/>
          <w:u w:val="none"/>
        </w:rPr>
        <w:t>图6-5  和声功能组与和声进行的一般规律（教材第61页）</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6.7  </w:t>
      </w:r>
      <w:r>
        <w:rPr>
          <w:rFonts w:ascii="Times New Roman" w:hAnsi="Times New Roman" w:eastAsia="微软雅黑" w:cs="Times New Roman"/>
          <w:b/>
          <w:i w:val="0"/>
          <w:color w:val="2E5496"/>
          <w:sz w:val="28"/>
          <w:u w:val="none"/>
        </w:rPr>
        <w:t>终止式（乐句、乐段"如何收束"）</w:t>
      </w:r>
    </w:p>
    <w:p>
      <w:pPr>
        <w:spacing w:before="0" w:after="100" w:line="312" w:lineRule="auto"/>
      </w:pPr>
      <w:r>
        <w:rPr>
          <w:rFonts w:ascii="Times New Roman" w:hAnsi="Times New Roman" w:eastAsia="宋体" w:cs="Times New Roman"/>
          <w:b w:val="0"/>
          <w:i w:val="0"/>
          <w:color w:val="222222"/>
          <w:sz w:val="20"/>
          <w:u w:val="none"/>
        </w:rPr>
        <w:t>配合乐句、乐段结束处的停顿感觉的和声叫</w:t>
      </w:r>
      <w:r>
        <w:rPr>
          <w:rFonts w:ascii="Times New Roman" w:hAnsi="Times New Roman" w:eastAsia="宋体" w:cs="Times New Roman"/>
          <w:b/>
          <w:i w:val="0"/>
          <w:color w:val="1F3864"/>
          <w:sz w:val="20"/>
          <w:u w:val="none"/>
        </w:rPr>
        <w:t>终止式</w:t>
      </w:r>
      <w:r>
        <w:rPr>
          <w:rFonts w:ascii="Times New Roman" w:hAnsi="Times New Roman" w:eastAsia="宋体" w:cs="Times New Roman"/>
          <w:b w:val="0"/>
          <w:i w:val="0"/>
          <w:color w:val="222222"/>
          <w:sz w:val="20"/>
          <w:u w:val="none"/>
        </w:rPr>
        <w:t>。</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73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终止式</w:t>
            </w:r>
          </w:p>
        </w:tc>
        <w:tc>
          <w:tcPr>
            <w:tcW w:type="dxa" w:w="345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公式</w:t>
            </w:r>
          </w:p>
        </w:tc>
        <w:tc>
          <w:tcPr>
            <w:tcW w:type="dxa" w:w="244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能否作全曲结束</w:t>
            </w:r>
          </w:p>
        </w:tc>
      </w:tr>
      <w:tr>
        <w:trPr>
          <w:cantSplit/>
        </w:trPr>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正格终止</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Ⅴ—Ⅰ</w:t>
            </w:r>
          </w:p>
        </w:tc>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C00000"/>
                <w:sz w:val="18"/>
                <w:u w:val="none"/>
              </w:rPr>
              <w:t>能</w:t>
            </w:r>
            <w:r>
              <w:rPr>
                <w:rFonts w:ascii="Times New Roman" w:hAnsi="Times New Roman" w:eastAsia="宋体" w:cs="Times New Roman"/>
                <w:b w:val="0"/>
                <w:i w:val="0"/>
                <w:color w:val="222222"/>
                <w:sz w:val="18"/>
                <w:u w:val="none"/>
              </w:rPr>
              <w:t>（乐句、乐段、全曲皆可）</w:t>
            </w:r>
          </w:p>
        </w:tc>
      </w:tr>
      <w:tr>
        <w:trPr>
          <w:cantSplit/>
        </w:trPr>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变格终止</w:t>
            </w:r>
          </w:p>
        </w:tc>
        <w:tc>
          <w:tcPr>
            <w:tcW w:type="dxa" w:w="34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Ⅳ—Ⅰ</w:t>
            </w:r>
          </w:p>
        </w:tc>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C00000"/>
                <w:sz w:val="18"/>
                <w:u w:val="none"/>
              </w:rPr>
              <w:t>能</w:t>
            </w:r>
          </w:p>
        </w:tc>
      </w:tr>
      <w:tr>
        <w:trPr>
          <w:cantSplit/>
        </w:trPr>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正格半终止</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Ⅰ（Ⅳ或其他和弦）—Ⅴ</w:t>
            </w:r>
          </w:p>
        </w:tc>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B05400"/>
                <w:sz w:val="18"/>
                <w:u w:val="none"/>
              </w:rPr>
              <w:t>不能</w:t>
            </w:r>
            <w:r>
              <w:rPr>
                <w:rFonts w:ascii="Times New Roman" w:hAnsi="Times New Roman" w:eastAsia="宋体" w:cs="Times New Roman"/>
                <w:b w:val="0"/>
                <w:i w:val="0"/>
                <w:color w:val="222222"/>
                <w:sz w:val="18"/>
                <w:u w:val="none"/>
              </w:rPr>
              <w:t>（只用于乐句、乐段结束）</w:t>
            </w:r>
          </w:p>
        </w:tc>
      </w:tr>
      <w:tr>
        <w:trPr>
          <w:cantSplit/>
        </w:trPr>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变格半终止</w:t>
            </w:r>
          </w:p>
        </w:tc>
        <w:tc>
          <w:tcPr>
            <w:tcW w:type="dxa" w:w="34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Ⅰ—Ⅳ</w:t>
            </w:r>
          </w:p>
        </w:tc>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B05400"/>
                <w:sz w:val="18"/>
                <w:u w:val="none"/>
              </w:rPr>
              <w:t>不能</w:t>
            </w:r>
          </w:p>
        </w:tc>
      </w:tr>
      <w:tr>
        <w:trPr>
          <w:cantSplit/>
        </w:trPr>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阻碍终止（假终止）</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Ⅴ—Ⅵ</w:t>
            </w:r>
          </w:p>
        </w:tc>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B05400"/>
                <w:sz w:val="18"/>
                <w:u w:val="none"/>
              </w:rPr>
              <w:t>不能</w:t>
            </w:r>
          </w:p>
        </w:tc>
      </w:tr>
      <w:tr>
        <w:trPr>
          <w:cantSplit/>
        </w:trPr>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完全终止（复式终止）</w:t>
            </w:r>
          </w:p>
        </w:tc>
        <w:tc>
          <w:tcPr>
            <w:tcW w:type="dxa" w:w="34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Ⅳ—Ⅴ—Ⅰ</w:t>
            </w:r>
          </w:p>
        </w:tc>
        <w:tc>
          <w:tcPr>
            <w:tcW w:type="dxa" w:w="24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能，且功能最完整</w:t>
            </w:r>
          </w:p>
        </w:tc>
      </w:tr>
      <w:tr>
        <w:trPr>
          <w:cantSplit/>
        </w:trPr>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加终止四六的完全终止</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Ⅳ—Ⅰ6/4—Ⅴ—Ⅰ（Ⅰ6/4 前也可不用 Ⅳ）</w:t>
            </w:r>
          </w:p>
        </w:tc>
        <w:tc>
          <w:tcPr>
            <w:tcW w:type="dxa" w:w="24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能，最完满</w:t>
            </w:r>
          </w:p>
        </w:tc>
      </w:tr>
    </w:tbl>
    <w:p>
      <w:pPr>
        <w:spacing w:after="4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FDF6E3"/>
            <w:tcMar>
              <w:top w:w="80" w:type="dxa"/>
              <w:start w:w="150" w:type="dxa"/>
              <w:bottom w:w="80" w:type="dxa"/>
              <w:end w:w="150" w:type="dxa"/>
            </w:tcMar>
            <w:tcBorders>
              <w:left w:val="single" w:sz="28" w:space="0" w:color="D9A404"/>
            </w:tcBorders>
          </w:tcPr>
          <w:p>
            <w:pPr>
              <w:spacing w:before="0" w:after="60" w:line="288" w:lineRule="auto"/>
            </w:pPr>
            <w:r>
              <w:rPr>
                <w:rFonts w:ascii="Times New Roman" w:hAnsi="Times New Roman" w:eastAsia="微软雅黑" w:cs="Times New Roman"/>
                <w:b/>
                <w:i w:val="0"/>
                <w:color w:val="1F3864"/>
                <w:sz w:val="22"/>
                <w:u w:val="none"/>
              </w:rPr>
              <w:t>"完满"与"不完满"（考试常问）</w:t>
            </w:r>
          </w:p>
          <w:p>
            <w:pPr>
              <w:spacing w:before="0" w:after="40" w:line="307" w:lineRule="auto"/>
            </w:pPr>
            <w:r>
              <w:rPr>
                <w:rFonts w:ascii="Times New Roman" w:hAnsi="Times New Roman" w:eastAsia="宋体" w:cs="Times New Roman"/>
                <w:b w:val="0"/>
                <w:i w:val="0"/>
                <w:color w:val="222222"/>
                <w:sz w:val="21"/>
                <w:u w:val="none"/>
              </w:rPr>
              <w:t>满足以下三个条件＝</w:t>
            </w:r>
            <w:r>
              <w:rPr>
                <w:rFonts w:ascii="Times New Roman" w:hAnsi="Times New Roman" w:eastAsia="宋体" w:cs="Times New Roman"/>
                <w:b/>
                <w:i w:val="0"/>
                <w:color w:val="C00000"/>
                <w:sz w:val="21"/>
                <w:u w:val="none"/>
              </w:rPr>
              <w:t>完满终止</w:t>
            </w:r>
            <w:r>
              <w:rPr>
                <w:rFonts w:ascii="Times New Roman" w:hAnsi="Times New Roman" w:eastAsia="宋体" w:cs="Times New Roman"/>
                <w:b w:val="0"/>
                <w:i w:val="0"/>
                <w:color w:val="222222"/>
                <w:sz w:val="21"/>
                <w:u w:val="none"/>
              </w:rPr>
              <w:t>：① 终止的 Ⅰ 级和弦是</w:t>
            </w:r>
            <w:r>
              <w:rPr>
                <w:rFonts w:ascii="Times New Roman" w:hAnsi="Times New Roman" w:eastAsia="宋体" w:cs="Times New Roman"/>
                <w:b/>
                <w:i w:val="0"/>
                <w:color w:val="1F3864"/>
                <w:sz w:val="21"/>
                <w:u w:val="none"/>
              </w:rPr>
              <w:t>根音旋律位置</w:t>
            </w:r>
            <w:r>
              <w:rPr>
                <w:rFonts w:ascii="Times New Roman" w:hAnsi="Times New Roman" w:eastAsia="宋体" w:cs="Times New Roman"/>
                <w:b w:val="0"/>
                <w:i w:val="0"/>
                <w:color w:val="222222"/>
                <w:sz w:val="21"/>
                <w:u w:val="none"/>
              </w:rPr>
              <w:t>；② 它落在</w:t>
            </w:r>
            <w:r>
              <w:rPr>
                <w:rFonts w:ascii="Times New Roman" w:hAnsi="Times New Roman" w:eastAsia="宋体" w:cs="Times New Roman"/>
                <w:b/>
                <w:i w:val="0"/>
                <w:color w:val="1F3864"/>
                <w:sz w:val="21"/>
                <w:u w:val="none"/>
              </w:rPr>
              <w:t>小节强拍</w:t>
            </w:r>
            <w:r>
              <w:rPr>
                <w:rFonts w:ascii="Times New Roman" w:hAnsi="Times New Roman" w:eastAsia="宋体" w:cs="Times New Roman"/>
                <w:b w:val="0"/>
                <w:i w:val="0"/>
                <w:color w:val="222222"/>
                <w:sz w:val="21"/>
                <w:u w:val="none"/>
              </w:rPr>
              <w:t>上；③ Ⅴ（或Ⅳ）与 Ⅰ 两个和弦</w:t>
            </w:r>
            <w:r>
              <w:rPr>
                <w:rFonts w:ascii="Times New Roman" w:hAnsi="Times New Roman" w:eastAsia="宋体" w:cs="Times New Roman"/>
                <w:b/>
                <w:i w:val="0"/>
                <w:color w:val="1F3864"/>
                <w:sz w:val="21"/>
                <w:u w:val="none"/>
              </w:rPr>
              <w:t>均采用原位</w:t>
            </w:r>
            <w:r>
              <w:rPr>
                <w:rFonts w:ascii="Times New Roman" w:hAnsi="Times New Roman" w:eastAsia="宋体" w:cs="Times New Roman"/>
                <w:b w:val="0"/>
                <w:i w:val="0"/>
                <w:color w:val="222222"/>
                <w:sz w:val="21"/>
                <w:u w:val="none"/>
              </w:rPr>
              <w:t>。</w:t>
            </w:r>
          </w:p>
          <w:p>
            <w:pPr>
              <w:spacing w:before="0" w:after="0" w:line="307" w:lineRule="auto"/>
            </w:pPr>
            <w:r>
              <w:rPr>
                <w:rFonts w:ascii="Times New Roman" w:hAnsi="Times New Roman" w:eastAsia="宋体" w:cs="Times New Roman"/>
                <w:b w:val="0"/>
                <w:i w:val="0"/>
                <w:color w:val="222222"/>
                <w:sz w:val="21"/>
                <w:u w:val="none"/>
              </w:rPr>
              <w:t>否则为</w:t>
            </w:r>
            <w:r>
              <w:rPr>
                <w:rFonts w:ascii="Times New Roman" w:hAnsi="Times New Roman" w:eastAsia="宋体" w:cs="Times New Roman"/>
                <w:b/>
                <w:i w:val="0"/>
                <w:color w:val="1F3864"/>
                <w:sz w:val="21"/>
                <w:u w:val="none"/>
              </w:rPr>
              <w:t>不完满终止</w:t>
            </w:r>
            <w:r>
              <w:rPr>
                <w:rFonts w:ascii="Times New Roman" w:hAnsi="Times New Roman" w:eastAsia="宋体" w:cs="Times New Roman"/>
                <w:b w:val="0"/>
                <w:i w:val="0"/>
                <w:color w:val="222222"/>
                <w:sz w:val="21"/>
                <w:u w:val="none"/>
              </w:rPr>
              <w:t>。完满终止比不完满终止更稳定、结束感更强。</w:t>
            </w:r>
          </w:p>
        </w:tc>
      </w:tr>
    </w:tbl>
    <w:p>
      <w:pPr>
        <w:spacing w:after="40"/>
      </w:pPr>
    </w:p>
    <w:p>
      <w:pPr>
        <w:spacing w:before="0" w:after="100" w:line="312" w:lineRule="auto"/>
      </w:pPr>
      <w:r>
        <w:rPr>
          <w:rFonts w:ascii="Times New Roman" w:hAnsi="Times New Roman" w:eastAsia="宋体" w:cs="Times New Roman"/>
          <w:b w:val="0"/>
          <w:i w:val="0"/>
          <w:color w:val="1E752E"/>
          <w:sz w:val="20"/>
          <w:u w:val="none"/>
        </w:rPr>
        <w:t>完全终止 = 正格终止、变格终止、复式终止的统称（又称"全终止"）——它使终止式包含三种功能（下属→属→主），所以主和弦最后出现时更完满、更稳定。</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6.8  </w:t>
      </w:r>
      <w:r>
        <w:rPr>
          <w:rFonts w:ascii="Times New Roman" w:hAnsi="Times New Roman" w:eastAsia="微软雅黑" w:cs="Times New Roman"/>
          <w:b/>
          <w:i w:val="0"/>
          <w:color w:val="2E5496"/>
          <w:sz w:val="28"/>
          <w:u w:val="none"/>
        </w:rPr>
        <w:t>和声的配置（配伴奏的操作流程）</w:t>
      </w:r>
    </w:p>
    <w:p>
      <w:pPr>
        <w:spacing w:before="160" w:after="60" w:line="276" w:lineRule="auto"/>
        <w:keepNext/>
      </w:pPr>
      <w:r>
        <w:rPr>
          <w:rFonts w:ascii="Times New Roman" w:hAnsi="Times New Roman" w:eastAsia="微软雅黑" w:cs="Times New Roman"/>
          <w:b/>
          <w:i w:val="0"/>
          <w:color w:val="0F6E64"/>
          <w:sz w:val="23"/>
          <w:u w:val="none"/>
        </w:rPr>
        <w:t>◆ 第一步：分析歌曲结构</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划分乐句</w:t>
      </w:r>
      <w:r>
        <w:rPr>
          <w:rFonts w:ascii="Times New Roman" w:hAnsi="Times New Roman" w:eastAsia="宋体" w:cs="Times New Roman"/>
          <w:b w:val="0"/>
          <w:i w:val="0"/>
          <w:color w:val="222222"/>
          <w:sz w:val="21"/>
          <w:u w:val="none"/>
        </w:rPr>
        <w:t xml:space="preserve">：乐句一般 </w:t>
      </w:r>
      <w:r>
        <w:rPr>
          <w:rFonts w:ascii="Times New Roman" w:hAnsi="Times New Roman" w:eastAsia="宋体" w:cs="Times New Roman"/>
          <w:b/>
          <w:i w:val="0"/>
          <w:color w:val="1F3864"/>
          <w:sz w:val="21"/>
          <w:u w:val="none"/>
        </w:rPr>
        <w:t>4 小节或 8 小节</w:t>
      </w:r>
      <w:r>
        <w:rPr>
          <w:rFonts w:ascii="Times New Roman" w:hAnsi="Times New Roman" w:eastAsia="宋体" w:cs="Times New Roman"/>
          <w:b w:val="0"/>
          <w:i w:val="0"/>
          <w:color w:val="222222"/>
          <w:sz w:val="21"/>
          <w:u w:val="none"/>
        </w:rPr>
        <w:t>，是歌曲中比较完整的旋律单位，形式上常对称，乐句间的终止也常显示</w:t>
      </w:r>
      <w:r>
        <w:rPr>
          <w:rFonts w:ascii="Times New Roman" w:hAnsi="Times New Roman" w:eastAsia="宋体" w:cs="Times New Roman"/>
          <w:b/>
          <w:i w:val="0"/>
          <w:color w:val="1F3864"/>
          <w:sz w:val="21"/>
          <w:u w:val="none"/>
        </w:rPr>
        <w:t>呼应关系</w:t>
      </w:r>
      <w:r>
        <w:rPr>
          <w:rFonts w:ascii="Times New Roman" w:hAnsi="Times New Roman" w:eastAsia="宋体" w:cs="Times New Roman"/>
          <w:b w:val="0"/>
          <w:i w:val="0"/>
          <w:color w:val="222222"/>
          <w:sz w:val="21"/>
          <w:u w:val="none"/>
        </w:rPr>
        <w:t>。</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划分乐段</w:t>
      </w:r>
      <w:r>
        <w:rPr>
          <w:rFonts w:ascii="Times New Roman" w:hAnsi="Times New Roman" w:eastAsia="宋体" w:cs="Times New Roman"/>
          <w:b w:val="0"/>
          <w:i w:val="0"/>
          <w:color w:val="222222"/>
          <w:sz w:val="21"/>
          <w:u w:val="none"/>
        </w:rPr>
        <w:t>：看内容、形象、情绪有无变化；旋律、节拍、节奏、速度有无对比；是否有相对独立的段落终止；有些歌曲段落之间有</w:t>
      </w:r>
      <w:r>
        <w:rPr>
          <w:rFonts w:ascii="Times New Roman" w:hAnsi="Times New Roman" w:eastAsia="宋体" w:cs="Times New Roman"/>
          <w:b/>
          <w:i w:val="0"/>
          <w:color w:val="1F3864"/>
          <w:sz w:val="21"/>
          <w:u w:val="none"/>
        </w:rPr>
        <w:t>间奏</w:t>
      </w:r>
      <w:r>
        <w:rPr>
          <w:rFonts w:ascii="Times New Roman" w:hAnsi="Times New Roman" w:eastAsia="宋体" w:cs="Times New Roman"/>
          <w:b w:val="0"/>
          <w:i w:val="0"/>
          <w:color w:val="222222"/>
          <w:sz w:val="21"/>
          <w:u w:val="none"/>
        </w:rPr>
        <w:t>作过渡。</w:t>
      </w:r>
    </w:p>
    <w:p>
      <w:pPr>
        <w:spacing w:before="160" w:after="60" w:line="276" w:lineRule="auto"/>
        <w:keepNext/>
      </w:pPr>
      <w:r>
        <w:rPr>
          <w:rFonts w:ascii="Times New Roman" w:hAnsi="Times New Roman" w:eastAsia="微软雅黑" w:cs="Times New Roman"/>
          <w:b/>
          <w:i w:val="0"/>
          <w:color w:val="0F6E64"/>
          <w:sz w:val="23"/>
          <w:u w:val="none"/>
        </w:rPr>
        <w:t>◆ 第二步：为每个乐句配置和弦</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172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规则</w:t>
            </w:r>
          </w:p>
        </w:tc>
        <w:tc>
          <w:tcPr>
            <w:tcW w:type="dxa" w:w="691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内容</w:t>
            </w:r>
          </w:p>
        </w:tc>
      </w:tr>
      <w:tr>
        <w:trPr>
          <w:cantSplit/>
        </w:trPr>
        <w:tc>
          <w:tcPr>
            <w:tcW w:type="dxa" w:w="172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总体原则</w:t>
            </w:r>
          </w:p>
        </w:tc>
        <w:tc>
          <w:tcPr>
            <w:tcW w:type="dxa" w:w="6912"/>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C00000"/>
                <w:sz w:val="18"/>
                <w:u w:val="none"/>
              </w:rPr>
              <w:t>简洁</w:t>
            </w:r>
            <w:r>
              <w:rPr>
                <w:rFonts w:ascii="Times New Roman" w:hAnsi="Times New Roman" w:eastAsia="宋体" w:cs="Times New Roman"/>
                <w:b w:val="0"/>
                <w:i w:val="0"/>
                <w:color w:val="222222"/>
                <w:sz w:val="18"/>
                <w:u w:val="none"/>
              </w:rPr>
              <w:t>——不必给每一个音配一个和弦。</w:t>
            </w:r>
          </w:p>
        </w:tc>
      </w:tr>
      <w:tr>
        <w:trPr>
          <w:cantSplit/>
        </w:trPr>
        <w:tc>
          <w:tcPr>
            <w:tcW w:type="dxa" w:w="172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快歌</w:t>
            </w:r>
          </w:p>
        </w:tc>
        <w:tc>
          <w:tcPr>
            <w:tcW w:type="dxa" w:w="691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一般</w:t>
            </w:r>
            <w:r>
              <w:rPr>
                <w:rFonts w:ascii="Times New Roman" w:hAnsi="Times New Roman" w:eastAsia="宋体" w:cs="Times New Roman"/>
                <w:b/>
                <w:i w:val="0"/>
                <w:color w:val="1F3864"/>
                <w:sz w:val="18"/>
                <w:u w:val="none"/>
              </w:rPr>
              <w:t>一小节或数小节</w:t>
            </w:r>
            <w:r>
              <w:rPr>
                <w:rFonts w:ascii="Times New Roman" w:hAnsi="Times New Roman" w:eastAsia="宋体" w:cs="Times New Roman"/>
                <w:b w:val="0"/>
                <w:i w:val="0"/>
                <w:color w:val="222222"/>
                <w:sz w:val="18"/>
                <w:u w:val="none"/>
              </w:rPr>
              <w:t>配一个和弦，不只局限于一拍。</w:t>
            </w:r>
          </w:p>
        </w:tc>
      </w:tr>
      <w:tr>
        <w:trPr>
          <w:cantSplit/>
        </w:trPr>
        <w:tc>
          <w:tcPr>
            <w:tcW w:type="dxa" w:w="172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慢歌</w:t>
            </w:r>
          </w:p>
        </w:tc>
        <w:tc>
          <w:tcPr>
            <w:tcW w:type="dxa" w:w="691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一个和弦</w:t>
            </w:r>
            <w:r>
              <w:rPr>
                <w:rFonts w:ascii="Times New Roman" w:hAnsi="Times New Roman" w:eastAsia="宋体" w:cs="Times New Roman"/>
                <w:b/>
                <w:i w:val="0"/>
                <w:color w:val="1F3864"/>
                <w:sz w:val="18"/>
                <w:u w:val="none"/>
              </w:rPr>
              <w:t>不宜短于一拍</w:t>
            </w:r>
            <w:r>
              <w:rPr>
                <w:rFonts w:ascii="Times New Roman" w:hAnsi="Times New Roman" w:eastAsia="宋体" w:cs="Times New Roman"/>
                <w:b w:val="0"/>
                <w:i w:val="0"/>
                <w:color w:val="222222"/>
                <w:sz w:val="18"/>
                <w:u w:val="none"/>
              </w:rPr>
              <w:t>。</w:t>
            </w:r>
          </w:p>
        </w:tc>
      </w:tr>
      <w:tr>
        <w:trPr>
          <w:cantSplit/>
        </w:trPr>
        <w:tc>
          <w:tcPr>
            <w:tcW w:type="dxa" w:w="172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忌</w:t>
            </w:r>
          </w:p>
        </w:tc>
        <w:tc>
          <w:tcPr>
            <w:tcW w:type="dxa" w:w="691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B05400"/>
                <w:sz w:val="18"/>
                <w:u w:val="none"/>
              </w:rPr>
              <w:t>不要长时间反复使用相同位置的同一和弦</w:t>
            </w:r>
            <w:r>
              <w:rPr>
                <w:rFonts w:ascii="Times New Roman" w:hAnsi="Times New Roman" w:eastAsia="宋体" w:cs="Times New Roman"/>
                <w:b w:val="0"/>
                <w:i w:val="0"/>
                <w:color w:val="222222"/>
                <w:sz w:val="18"/>
                <w:u w:val="none"/>
              </w:rPr>
              <w:t>，否则和声语言显得贫乏。</w:t>
            </w:r>
          </w:p>
        </w:tc>
      </w:tr>
      <w:tr>
        <w:trPr>
          <w:cantSplit/>
        </w:trPr>
        <w:tc>
          <w:tcPr>
            <w:tcW w:type="dxa" w:w="172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首尾</w:t>
            </w:r>
          </w:p>
        </w:tc>
        <w:tc>
          <w:tcPr>
            <w:tcW w:type="dxa" w:w="691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第一小节一般用</w:t>
            </w:r>
            <w:r>
              <w:rPr>
                <w:rFonts w:ascii="Times New Roman" w:hAnsi="Times New Roman" w:eastAsia="宋体" w:cs="Times New Roman"/>
                <w:b/>
                <w:i w:val="0"/>
                <w:color w:val="1F3864"/>
                <w:sz w:val="18"/>
                <w:u w:val="none"/>
              </w:rPr>
              <w:t>主和弦 Ⅰ</w:t>
            </w:r>
            <w:r>
              <w:rPr>
                <w:rFonts w:ascii="Times New Roman" w:hAnsi="Times New Roman" w:eastAsia="宋体" w:cs="Times New Roman"/>
                <w:b w:val="0"/>
                <w:i w:val="0"/>
                <w:color w:val="222222"/>
                <w:sz w:val="18"/>
                <w:u w:val="none"/>
              </w:rPr>
              <w:t xml:space="preserve"> 显示调性（偶尔也用属和弦或其他和弦）；末尾以 Ⅰ 稳定调性。</w:t>
            </w:r>
          </w:p>
        </w:tc>
      </w:tr>
      <w:tr>
        <w:trPr>
          <w:cantSplit/>
        </w:trPr>
        <w:tc>
          <w:tcPr>
            <w:tcW w:type="dxa" w:w="172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材料</w:t>
            </w:r>
          </w:p>
        </w:tc>
        <w:tc>
          <w:tcPr>
            <w:tcW w:type="dxa" w:w="691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1F3864"/>
                <w:sz w:val="18"/>
                <w:u w:val="none"/>
              </w:rPr>
              <w:t>多使用正三和弦</w:t>
            </w:r>
            <w:r>
              <w:rPr>
                <w:rFonts w:ascii="Times New Roman" w:hAnsi="Times New Roman" w:eastAsia="宋体" w:cs="Times New Roman"/>
                <w:b w:val="0"/>
                <w:i w:val="0"/>
                <w:color w:val="222222"/>
                <w:sz w:val="18"/>
                <w:u w:val="none"/>
              </w:rPr>
              <w:t>，适当使用副三和弦。</w:t>
            </w:r>
          </w:p>
        </w:tc>
      </w:tr>
      <w:tr>
        <w:trPr>
          <w:cantSplit/>
        </w:trPr>
        <w:tc>
          <w:tcPr>
            <w:tcW w:type="dxa" w:w="172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学习顺序</w:t>
            </w:r>
          </w:p>
        </w:tc>
        <w:tc>
          <w:tcPr>
            <w:tcW w:type="dxa" w:w="691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先学会用</w:t>
            </w:r>
            <w:r>
              <w:rPr>
                <w:rFonts w:ascii="Times New Roman" w:hAnsi="Times New Roman" w:eastAsia="宋体" w:cs="Times New Roman"/>
                <w:b/>
                <w:i w:val="0"/>
                <w:color w:val="1F3864"/>
                <w:sz w:val="18"/>
                <w:u w:val="none"/>
              </w:rPr>
              <w:t>大调</w:t>
            </w:r>
            <w:r>
              <w:rPr>
                <w:rFonts w:ascii="Times New Roman" w:hAnsi="Times New Roman" w:eastAsia="宋体" w:cs="Times New Roman"/>
                <w:b w:val="0"/>
                <w:i w:val="0"/>
                <w:color w:val="222222"/>
                <w:sz w:val="18"/>
                <w:u w:val="none"/>
              </w:rPr>
              <w:t>的正三和弦配置，再学</w:t>
            </w:r>
            <w:r>
              <w:rPr>
                <w:rFonts w:ascii="Times New Roman" w:hAnsi="Times New Roman" w:eastAsia="宋体" w:cs="Times New Roman"/>
                <w:b/>
                <w:i w:val="0"/>
                <w:color w:val="1F3864"/>
                <w:sz w:val="18"/>
                <w:u w:val="none"/>
              </w:rPr>
              <w:t>小调</w:t>
            </w:r>
            <w:r>
              <w:rPr>
                <w:rFonts w:ascii="Times New Roman" w:hAnsi="Times New Roman" w:eastAsia="宋体" w:cs="Times New Roman"/>
                <w:b w:val="0"/>
                <w:i w:val="0"/>
                <w:color w:val="222222"/>
                <w:sz w:val="18"/>
                <w:u w:val="none"/>
              </w:rPr>
              <w:t>；先学会</w:t>
            </w:r>
            <w:r>
              <w:rPr>
                <w:rFonts w:ascii="Times New Roman" w:hAnsi="Times New Roman" w:eastAsia="宋体" w:cs="Times New Roman"/>
                <w:b/>
                <w:i w:val="0"/>
                <w:color w:val="1F3864"/>
                <w:sz w:val="18"/>
                <w:u w:val="none"/>
              </w:rPr>
              <w:t>单式终止</w:t>
            </w:r>
            <w:r>
              <w:rPr>
                <w:rFonts w:ascii="Times New Roman" w:hAnsi="Times New Roman" w:eastAsia="宋体" w:cs="Times New Roman"/>
                <w:b w:val="0"/>
                <w:i w:val="0"/>
                <w:color w:val="222222"/>
                <w:sz w:val="18"/>
                <w:u w:val="none"/>
              </w:rPr>
              <w:t>，再学</w:t>
            </w:r>
            <w:r>
              <w:rPr>
                <w:rFonts w:ascii="Times New Roman" w:hAnsi="Times New Roman" w:eastAsia="宋体" w:cs="Times New Roman"/>
                <w:b/>
                <w:i w:val="0"/>
                <w:color w:val="1F3864"/>
                <w:sz w:val="18"/>
                <w:u w:val="none"/>
              </w:rPr>
              <w:t>复式终止</w:t>
            </w:r>
            <w:r>
              <w:rPr>
                <w:rFonts w:ascii="Times New Roman" w:hAnsi="Times New Roman" w:eastAsia="宋体" w:cs="Times New Roman"/>
                <w:b w:val="0"/>
                <w:i w:val="0"/>
                <w:color w:val="222222"/>
                <w:sz w:val="18"/>
                <w:u w:val="none"/>
              </w:rPr>
              <w:t>。</w:t>
            </w:r>
          </w:p>
        </w:tc>
      </w:tr>
    </w:tbl>
    <w:p>
      <w:pPr>
        <w:spacing w:after="40"/>
      </w:pPr>
    </w:p>
    <w:p>
      <w:pPr>
        <w:spacing w:before="160" w:after="60" w:line="276" w:lineRule="auto"/>
        <w:keepNext/>
      </w:pPr>
      <w:r>
        <w:rPr>
          <w:rFonts w:ascii="Times New Roman" w:hAnsi="Times New Roman" w:eastAsia="微软雅黑" w:cs="Times New Roman"/>
          <w:b/>
          <w:i w:val="0"/>
          <w:color w:val="0F6E64"/>
          <w:sz w:val="23"/>
          <w:u w:val="none"/>
        </w:rPr>
        <w:t>◆ 大调旋律音的"配和弦"速查</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73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旋律音（简谱）</w:t>
            </w:r>
          </w:p>
        </w:tc>
        <w:tc>
          <w:tcPr>
            <w:tcW w:type="dxa" w:w="273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可选和弦</w:t>
            </w:r>
          </w:p>
        </w:tc>
        <w:tc>
          <w:tcPr>
            <w:tcW w:type="dxa" w:w="316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备注</w:t>
            </w:r>
          </w:p>
        </w:tc>
      </w:tr>
      <w:tr>
        <w:trPr>
          <w:cantSplit/>
        </w:trPr>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1</w:t>
            </w:r>
          </w:p>
        </w:tc>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Ⅰ 或 Ⅳ</w:t>
            </w:r>
          </w:p>
        </w:tc>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最常见落 Ⅰ。</w:t>
            </w:r>
          </w:p>
        </w:tc>
      </w:tr>
      <w:tr>
        <w:trPr>
          <w:cantSplit/>
        </w:trPr>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5</w:t>
            </w:r>
          </w:p>
        </w:tc>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Ⅴ 或 Ⅰ</w:t>
            </w:r>
          </w:p>
        </w:tc>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在句中倾向 Ⅴ。</w:t>
            </w:r>
          </w:p>
        </w:tc>
      </w:tr>
      <w:tr>
        <w:trPr>
          <w:cantSplit/>
        </w:trPr>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4</w:t>
            </w:r>
          </w:p>
        </w:tc>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Ⅳ 或 Ⅴ7</w:t>
            </w:r>
          </w:p>
        </w:tc>
        <w:tc>
          <w:tcPr>
            <w:tcW w:type="dxa" w:w="3168"/>
            <w:tcMar>
              <w:top w:w="46" w:type="dxa"/>
              <w:start w:w="90" w:type="dxa"/>
              <w:bottom w:w="46" w:type="dxa"/>
              <w:end w:w="90" w:type="dxa"/>
            </w:tcMar>
          </w:tcPr>
          <w:p>
            <w:pPr>
              <w:spacing w:before="20" w:after="20" w:line="283" w:lineRule="auto"/>
            </w:pPr>
          </w:p>
        </w:tc>
      </w:tr>
      <w:tr>
        <w:trPr>
          <w:cantSplit/>
        </w:trPr>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其余四音（2、3、6、7）</w:t>
            </w:r>
          </w:p>
        </w:tc>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通常只能选用一个和弦</w:t>
            </w:r>
          </w:p>
        </w:tc>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w:t>
            </w:r>
          </w:p>
        </w:tc>
      </w:tr>
      <w:tr>
        <w:trPr>
          <w:cantSplit/>
        </w:trPr>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小节以 1、3、5 居多</w:t>
            </w:r>
          </w:p>
        </w:tc>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配 Ⅰ 级和弦</w:t>
            </w:r>
          </w:p>
        </w:tc>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主功能。</w:t>
            </w:r>
          </w:p>
        </w:tc>
      </w:tr>
      <w:tr>
        <w:trPr>
          <w:cantSplit/>
        </w:trPr>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小节以 4、6、1 居多</w:t>
            </w:r>
          </w:p>
        </w:tc>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配 Ⅳ 级和弦</w:t>
            </w:r>
          </w:p>
        </w:tc>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下属功能。</w:t>
            </w:r>
          </w:p>
        </w:tc>
      </w:tr>
    </w:tbl>
    <w:p>
      <w:pPr>
        <w:spacing w:after="4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FDF6E3"/>
            <w:tcMar>
              <w:top w:w="80" w:type="dxa"/>
              <w:start w:w="150" w:type="dxa"/>
              <w:bottom w:w="80" w:type="dxa"/>
              <w:end w:w="150" w:type="dxa"/>
            </w:tcMar>
            <w:tcBorders>
              <w:left w:val="single" w:sz="28" w:space="0" w:color="D9A404"/>
            </w:tcBorders>
          </w:tcPr>
          <w:p>
            <w:pPr>
              <w:spacing w:before="0" w:after="60" w:line="288" w:lineRule="auto"/>
            </w:pPr>
            <w:r>
              <w:rPr>
                <w:rFonts w:ascii="Times New Roman" w:hAnsi="Times New Roman" w:eastAsia="微软雅黑" w:cs="Times New Roman"/>
                <w:b/>
                <w:i w:val="0"/>
                <w:color w:val="1F3864"/>
                <w:sz w:val="22"/>
                <w:u w:val="none"/>
              </w:rPr>
              <w:t>和弦外音（用 "+" 号标记）</w:t>
            </w:r>
          </w:p>
          <w:p>
            <w:pPr>
              <w:spacing w:before="0" w:after="40" w:line="307" w:lineRule="auto"/>
            </w:pPr>
            <w:r>
              <w:rPr>
                <w:rFonts w:ascii="Times New Roman" w:hAnsi="Times New Roman" w:eastAsia="宋体" w:cs="Times New Roman"/>
                <w:b w:val="0"/>
                <w:i w:val="0"/>
                <w:color w:val="222222"/>
                <w:sz w:val="21"/>
                <w:u w:val="none"/>
              </w:rPr>
              <w:t>因在旋律中所处位置不同，分为</w:t>
            </w:r>
            <w:r>
              <w:rPr>
                <w:rFonts w:ascii="Times New Roman" w:hAnsi="Times New Roman" w:eastAsia="宋体" w:cs="Times New Roman"/>
                <w:b/>
                <w:i w:val="0"/>
                <w:color w:val="1F3864"/>
                <w:sz w:val="21"/>
                <w:u w:val="none"/>
              </w:rPr>
              <w:t>经过音、辅助音、倚音、留音、先现音</w:t>
            </w:r>
            <w:r>
              <w:rPr>
                <w:rFonts w:ascii="Times New Roman" w:hAnsi="Times New Roman" w:eastAsia="宋体" w:cs="Times New Roman"/>
                <w:b w:val="0"/>
                <w:i w:val="0"/>
                <w:color w:val="222222"/>
                <w:sz w:val="21"/>
                <w:u w:val="none"/>
              </w:rPr>
              <w:t>等；本教程统称和弦外音，</w:t>
            </w:r>
            <w:r>
              <w:rPr>
                <w:rFonts w:ascii="Times New Roman" w:hAnsi="Times New Roman" w:eastAsia="宋体" w:cs="Times New Roman"/>
                <w:b/>
                <w:i w:val="0"/>
                <w:color w:val="C00000"/>
                <w:sz w:val="21"/>
                <w:u w:val="none"/>
              </w:rPr>
              <w:t>一律用"＋"号标记</w:t>
            </w:r>
            <w:r>
              <w:rPr>
                <w:rFonts w:ascii="Times New Roman" w:hAnsi="Times New Roman" w:eastAsia="宋体" w:cs="Times New Roman"/>
                <w:b w:val="0"/>
                <w:i w:val="0"/>
                <w:color w:val="222222"/>
                <w:sz w:val="21"/>
                <w:u w:val="none"/>
              </w:rPr>
              <w:t>。</w:t>
            </w:r>
          </w:p>
          <w:p>
            <w:pPr>
              <w:spacing w:before="0" w:after="0" w:line="307" w:lineRule="auto"/>
            </w:pPr>
            <w:r>
              <w:rPr>
                <w:rFonts w:ascii="Times New Roman" w:hAnsi="Times New Roman" w:eastAsia="宋体" w:cs="Times New Roman"/>
                <w:b w:val="0"/>
                <w:i w:val="0"/>
                <w:color w:val="1E752E"/>
                <w:sz w:val="21"/>
                <w:u w:val="none"/>
              </w:rPr>
              <w:t>典型例</w:t>
            </w:r>
            <w:r>
              <w:rPr>
                <w:rFonts w:ascii="Times New Roman" w:hAnsi="Times New Roman" w:eastAsia="宋体" w:cs="Times New Roman"/>
                <w:b w:val="0"/>
                <w:i w:val="0"/>
                <w:color w:val="222222"/>
                <w:sz w:val="21"/>
                <w:u w:val="none"/>
              </w:rPr>
              <w:t>：车尔尼 Op.599 之11，曲调中的属和弦外音只有 e 音（第9、11小节），即用"＋"号标记。</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6.9  </w:t>
      </w:r>
      <w:r>
        <w:rPr>
          <w:rFonts w:ascii="Times New Roman" w:hAnsi="Times New Roman" w:eastAsia="微软雅黑" w:cs="Times New Roman"/>
          <w:b/>
          <w:i w:val="0"/>
          <w:color w:val="2E5496"/>
          <w:sz w:val="28"/>
          <w:u w:val="none"/>
        </w:rPr>
        <w:t>副属和弦与离调（第二学期 · 第5课）</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思路</w:t>
      </w:r>
      <w:r>
        <w:rPr>
          <w:rFonts w:ascii="Times New Roman" w:hAnsi="Times New Roman" w:eastAsia="宋体" w:cs="Times New Roman"/>
          <w:b w:val="0"/>
          <w:i w:val="0"/>
          <w:color w:val="222222"/>
          <w:sz w:val="21"/>
          <w:u w:val="none"/>
        </w:rPr>
        <w:t>：把调式中某一级音（主音除外）当作</w:t>
      </w:r>
      <w:r>
        <w:rPr>
          <w:rFonts w:ascii="Times New Roman" w:hAnsi="Times New Roman" w:eastAsia="宋体" w:cs="Times New Roman"/>
          <w:b/>
          <w:i w:val="0"/>
          <w:color w:val="1F3864"/>
          <w:sz w:val="21"/>
          <w:u w:val="none"/>
        </w:rPr>
        <w:t>临时主音</w:t>
      </w:r>
      <w:r>
        <w:rPr>
          <w:rFonts w:ascii="Times New Roman" w:hAnsi="Times New Roman" w:eastAsia="宋体" w:cs="Times New Roman"/>
          <w:b w:val="0"/>
          <w:i w:val="0"/>
          <w:color w:val="222222"/>
          <w:sz w:val="21"/>
          <w:u w:val="none"/>
        </w:rPr>
        <w:t>，在它前面配置它的"属和弦"，形成短暂的</w:t>
      </w:r>
      <w:r>
        <w:rPr>
          <w:rFonts w:ascii="Times New Roman" w:hAnsi="Times New Roman" w:eastAsia="宋体" w:cs="Times New Roman"/>
          <w:b/>
          <w:i w:val="0"/>
          <w:color w:val="1F3864"/>
          <w:sz w:val="21"/>
          <w:u w:val="none"/>
        </w:rPr>
        <w:t>离调 / 暂转调</w:t>
      </w:r>
      <w:r>
        <w:rPr>
          <w:rFonts w:ascii="Times New Roman" w:hAnsi="Times New Roman" w:eastAsia="宋体" w:cs="Times New Roman"/>
          <w:b w:val="0"/>
          <w:i w:val="0"/>
          <w:color w:val="222222"/>
          <w:sz w:val="21"/>
          <w:u w:val="none"/>
        </w:rPr>
        <w:t>，让和声更有色彩和推动力。</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写法</w:t>
      </w:r>
      <w:r>
        <w:rPr>
          <w:rFonts w:ascii="Times New Roman" w:hAnsi="Times New Roman" w:eastAsia="宋体" w:cs="Times New Roman"/>
          <w:b w:val="0"/>
          <w:i w:val="0"/>
          <w:color w:val="222222"/>
          <w:sz w:val="21"/>
          <w:u w:val="none"/>
        </w:rPr>
        <w:t>：用"</w:t>
      </w:r>
      <w:r>
        <w:rPr>
          <w:rFonts w:ascii="Times New Roman" w:hAnsi="Times New Roman" w:eastAsia="宋体" w:cs="Times New Roman"/>
          <w:b/>
          <w:i w:val="0"/>
          <w:color w:val="1F3864"/>
          <w:sz w:val="21"/>
          <w:u w:val="none"/>
        </w:rPr>
        <w:t>Ⅴ7 / X</w:t>
      </w:r>
      <w:r>
        <w:rPr>
          <w:rFonts w:ascii="Times New Roman" w:hAnsi="Times New Roman" w:eastAsia="宋体" w:cs="Times New Roman"/>
          <w:b w:val="0"/>
          <w:i w:val="0"/>
          <w:color w:val="222222"/>
          <w:sz w:val="21"/>
          <w:u w:val="none"/>
        </w:rPr>
        <w:t>"表示"X 的属七"，如 Ⅴ7/Ⅴ 读作"属之属七"。</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30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C大调的副属和弦</w:t>
            </w:r>
          </w:p>
        </w:tc>
        <w:tc>
          <w:tcPr>
            <w:tcW w:type="dxa" w:w="345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构成（简谱）</w:t>
            </w:r>
          </w:p>
        </w:tc>
        <w:tc>
          <w:tcPr>
            <w:tcW w:type="dxa" w:w="288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解决到</w:t>
            </w:r>
          </w:p>
        </w:tc>
      </w:tr>
      <w:tr>
        <w:trPr>
          <w:cantSplit/>
        </w:trPr>
        <w:tc>
          <w:tcPr>
            <w:tcW w:type="dxa" w:w="230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Ⅴ/Ⅴ</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2 #4 6</w:t>
            </w:r>
          </w:p>
        </w:tc>
        <w:tc>
          <w:tcPr>
            <w:tcW w:type="dxa" w:w="288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Ⅴ（5 7 2）</w:t>
            </w:r>
          </w:p>
        </w:tc>
      </w:tr>
      <w:tr>
        <w:trPr>
          <w:cantSplit/>
        </w:trPr>
        <w:tc>
          <w:tcPr>
            <w:tcW w:type="dxa" w:w="230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Ⅴ7/Ⅴ</w:t>
            </w:r>
          </w:p>
        </w:tc>
        <w:tc>
          <w:tcPr>
            <w:tcW w:type="dxa" w:w="34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2 #4 6 1</w:t>
            </w:r>
          </w:p>
        </w:tc>
        <w:tc>
          <w:tcPr>
            <w:tcW w:type="dxa" w:w="288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Ⅴ</w:t>
            </w:r>
          </w:p>
        </w:tc>
      </w:tr>
      <w:tr>
        <w:trPr>
          <w:cantSplit/>
        </w:trPr>
        <w:tc>
          <w:tcPr>
            <w:tcW w:type="dxa" w:w="230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Ⅴ7/Ⅳ</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1 3 5 b7</w:t>
            </w:r>
          </w:p>
        </w:tc>
        <w:tc>
          <w:tcPr>
            <w:tcW w:type="dxa" w:w="288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Ⅳ</w:t>
            </w:r>
          </w:p>
        </w:tc>
      </w:tr>
      <w:tr>
        <w:trPr>
          <w:cantSplit/>
        </w:trPr>
        <w:tc>
          <w:tcPr>
            <w:tcW w:type="dxa" w:w="230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Ⅴ/Ⅵ</w:t>
            </w:r>
          </w:p>
        </w:tc>
        <w:tc>
          <w:tcPr>
            <w:tcW w:type="dxa" w:w="34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3 #5 7</w:t>
            </w:r>
          </w:p>
        </w:tc>
        <w:tc>
          <w:tcPr>
            <w:tcW w:type="dxa" w:w="288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Ⅵ</w:t>
            </w:r>
          </w:p>
        </w:tc>
      </w:tr>
    </w:tbl>
    <w:p>
      <w:pPr>
        <w:spacing w:after="40"/>
      </w:pPr>
    </w:p>
    <w:p>
      <w:pPr>
        <w:spacing w:before="0" w:after="100" w:line="312" w:lineRule="auto"/>
      </w:pPr>
      <w:r>
        <w:rPr>
          <w:rFonts w:ascii="Times New Roman" w:hAnsi="Times New Roman" w:eastAsia="宋体" w:cs="Times New Roman"/>
          <w:b w:val="0"/>
          <w:i w:val="0"/>
          <w:color w:val="1E752E"/>
          <w:sz w:val="20"/>
          <w:u w:val="none"/>
        </w:rPr>
        <w:t>解决规律</w:t>
      </w:r>
      <w:r>
        <w:rPr>
          <w:rFonts w:ascii="Times New Roman" w:hAnsi="Times New Roman" w:eastAsia="宋体" w:cs="Times New Roman"/>
          <w:b w:val="0"/>
          <w:i w:val="0"/>
          <w:color w:val="222222"/>
          <w:sz w:val="20"/>
          <w:u w:val="none"/>
        </w:rPr>
        <w:t>：副属和弦中的</w:t>
      </w:r>
      <w:r>
        <w:rPr>
          <w:rFonts w:ascii="Times New Roman" w:hAnsi="Times New Roman" w:eastAsia="宋体" w:cs="Times New Roman"/>
          <w:b/>
          <w:i w:val="0"/>
          <w:color w:val="1F3864"/>
          <w:sz w:val="20"/>
          <w:u w:val="none"/>
        </w:rPr>
        <w:t>变化音（升高的音）上行半音</w:t>
      </w:r>
      <w:r>
        <w:rPr>
          <w:rFonts w:ascii="Times New Roman" w:hAnsi="Times New Roman" w:eastAsia="宋体" w:cs="Times New Roman"/>
          <w:b w:val="0"/>
          <w:i w:val="0"/>
          <w:color w:val="222222"/>
          <w:sz w:val="20"/>
          <w:u w:val="none"/>
        </w:rPr>
        <w:t>解决到临时主音的和弦音；</w:t>
      </w:r>
      <w:r>
        <w:rPr>
          <w:rFonts w:ascii="Times New Roman" w:hAnsi="Times New Roman" w:eastAsia="宋体" w:cs="Times New Roman"/>
          <w:b/>
          <w:i w:val="0"/>
          <w:color w:val="1F3864"/>
          <w:sz w:val="20"/>
          <w:u w:val="none"/>
        </w:rPr>
        <w:t>七音下行级进</w:t>
      </w:r>
      <w:r>
        <w:rPr>
          <w:rFonts w:ascii="Times New Roman" w:hAnsi="Times New Roman" w:eastAsia="宋体" w:cs="Times New Roman"/>
          <w:b w:val="0"/>
          <w:i w:val="0"/>
          <w:color w:val="222222"/>
          <w:sz w:val="20"/>
          <w:u w:val="none"/>
        </w:rPr>
        <w:t>解决。</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6.10  </w:t>
      </w:r>
      <w:r>
        <w:rPr>
          <w:rFonts w:ascii="Times New Roman" w:hAnsi="Times New Roman" w:eastAsia="微软雅黑" w:cs="Times New Roman"/>
          <w:b/>
          <w:i w:val="0"/>
          <w:color w:val="2E5496"/>
          <w:sz w:val="28"/>
          <w:u w:val="none"/>
        </w:rPr>
        <w:t>民族调式（五声、七声）的和声应用（第二学期 · 第7课）</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五声调式</w:t>
      </w:r>
      <w:r>
        <w:rPr>
          <w:rFonts w:ascii="Times New Roman" w:hAnsi="Times New Roman" w:eastAsia="宋体" w:cs="Times New Roman"/>
          <w:b w:val="0"/>
          <w:i w:val="0"/>
          <w:color w:val="222222"/>
          <w:sz w:val="21"/>
          <w:u w:val="none"/>
        </w:rPr>
        <w:t xml:space="preserve">：由 </w:t>
      </w:r>
      <w:r>
        <w:rPr>
          <w:rFonts w:ascii="Times New Roman" w:hAnsi="Times New Roman" w:eastAsia="宋体" w:cs="Times New Roman"/>
          <w:b/>
          <w:i w:val="0"/>
          <w:color w:val="1F3864"/>
          <w:sz w:val="21"/>
          <w:u w:val="none"/>
        </w:rPr>
        <w:t>do、re、mi、sol、la</w:t>
      </w:r>
      <w:r>
        <w:rPr>
          <w:rFonts w:ascii="Times New Roman" w:hAnsi="Times New Roman" w:eastAsia="宋体" w:cs="Times New Roman"/>
          <w:b w:val="0"/>
          <w:i w:val="0"/>
          <w:color w:val="222222"/>
          <w:sz w:val="21"/>
          <w:u w:val="none"/>
        </w:rPr>
        <w:t xml:space="preserve"> 五个音构成；这五个音各有传统名称——</w:t>
      </w:r>
      <w:r>
        <w:rPr>
          <w:rFonts w:ascii="Times New Roman" w:hAnsi="Times New Roman" w:eastAsia="宋体" w:cs="Times New Roman"/>
          <w:b/>
          <w:i w:val="0"/>
          <w:color w:val="C00000"/>
          <w:sz w:val="21"/>
          <w:u w:val="none"/>
        </w:rPr>
        <w:t>宫（do）、商（re）、角（mi）、徵（sol）、羽（la）</w:t>
      </w:r>
      <w:r>
        <w:rPr>
          <w:rFonts w:ascii="Times New Roman" w:hAnsi="Times New Roman" w:eastAsia="宋体" w:cs="Times New Roman"/>
          <w:b w:val="0"/>
          <w:i w:val="0"/>
          <w:color w:val="222222"/>
          <w:sz w:val="21"/>
          <w:u w:val="none"/>
        </w:rPr>
        <w:t>。</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调式的判定看结束音</w:t>
      </w:r>
      <w:r>
        <w:rPr>
          <w:rFonts w:ascii="Times New Roman" w:hAnsi="Times New Roman" w:eastAsia="宋体" w:cs="Times New Roman"/>
          <w:b w:val="0"/>
          <w:i w:val="0"/>
          <w:color w:val="222222"/>
          <w:sz w:val="21"/>
          <w:u w:val="none"/>
        </w:rPr>
        <w:t>：多数歌曲都结束在主音上——以"do"结束＝</w:t>
      </w:r>
      <w:r>
        <w:rPr>
          <w:rFonts w:ascii="Times New Roman" w:hAnsi="Times New Roman" w:eastAsia="宋体" w:cs="Times New Roman"/>
          <w:b/>
          <w:i w:val="0"/>
          <w:color w:val="1F3864"/>
          <w:sz w:val="21"/>
          <w:u w:val="none"/>
        </w:rPr>
        <w:t>宫调式</w:t>
      </w:r>
      <w:r>
        <w:rPr>
          <w:rFonts w:ascii="Times New Roman" w:hAnsi="Times New Roman" w:eastAsia="宋体" w:cs="Times New Roman"/>
          <w:b w:val="0"/>
          <w:i w:val="0"/>
          <w:color w:val="222222"/>
          <w:sz w:val="21"/>
          <w:u w:val="none"/>
        </w:rPr>
        <w:t>；"re"＝</w:t>
      </w:r>
      <w:r>
        <w:rPr>
          <w:rFonts w:ascii="Times New Roman" w:hAnsi="Times New Roman" w:eastAsia="宋体" w:cs="Times New Roman"/>
          <w:b/>
          <w:i w:val="0"/>
          <w:color w:val="1F3864"/>
          <w:sz w:val="21"/>
          <w:u w:val="none"/>
        </w:rPr>
        <w:t>商调式</w:t>
      </w:r>
      <w:r>
        <w:rPr>
          <w:rFonts w:ascii="Times New Roman" w:hAnsi="Times New Roman" w:eastAsia="宋体" w:cs="Times New Roman"/>
          <w:b w:val="0"/>
          <w:i w:val="0"/>
          <w:color w:val="222222"/>
          <w:sz w:val="21"/>
          <w:u w:val="none"/>
        </w:rPr>
        <w:t>；"mi"＝</w:t>
      </w:r>
      <w:r>
        <w:rPr>
          <w:rFonts w:ascii="Times New Roman" w:hAnsi="Times New Roman" w:eastAsia="宋体" w:cs="Times New Roman"/>
          <w:b/>
          <w:i w:val="0"/>
          <w:color w:val="1F3864"/>
          <w:sz w:val="21"/>
          <w:u w:val="none"/>
        </w:rPr>
        <w:t>角调式</w:t>
      </w:r>
      <w:r>
        <w:rPr>
          <w:rFonts w:ascii="Times New Roman" w:hAnsi="Times New Roman" w:eastAsia="宋体" w:cs="Times New Roman"/>
          <w:b w:val="0"/>
          <w:i w:val="0"/>
          <w:color w:val="222222"/>
          <w:sz w:val="21"/>
          <w:u w:val="none"/>
        </w:rPr>
        <w:t>；"sol"＝</w:t>
      </w:r>
      <w:r>
        <w:rPr>
          <w:rFonts w:ascii="Times New Roman" w:hAnsi="Times New Roman" w:eastAsia="宋体" w:cs="Times New Roman"/>
          <w:b/>
          <w:i w:val="0"/>
          <w:color w:val="1F3864"/>
          <w:sz w:val="21"/>
          <w:u w:val="none"/>
        </w:rPr>
        <w:t>徵调式</w:t>
      </w:r>
      <w:r>
        <w:rPr>
          <w:rFonts w:ascii="Times New Roman" w:hAnsi="Times New Roman" w:eastAsia="宋体" w:cs="Times New Roman"/>
          <w:b w:val="0"/>
          <w:i w:val="0"/>
          <w:color w:val="222222"/>
          <w:sz w:val="21"/>
          <w:u w:val="none"/>
        </w:rPr>
        <w:t>；"la"＝</w:t>
      </w:r>
      <w:r>
        <w:rPr>
          <w:rFonts w:ascii="Times New Roman" w:hAnsi="Times New Roman" w:eastAsia="宋体" w:cs="Times New Roman"/>
          <w:b/>
          <w:i w:val="0"/>
          <w:color w:val="1F3864"/>
          <w:sz w:val="21"/>
          <w:u w:val="none"/>
        </w:rPr>
        <w:t>羽调式</w:t>
      </w:r>
      <w:r>
        <w:rPr>
          <w:rFonts w:ascii="Times New Roman" w:hAnsi="Times New Roman" w:eastAsia="宋体" w:cs="Times New Roman"/>
          <w:b w:val="0"/>
          <w:i w:val="0"/>
          <w:color w:val="222222"/>
          <w:sz w:val="21"/>
          <w:u w:val="none"/>
        </w:rPr>
        <w:t>。</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七声调式</w:t>
      </w:r>
      <w:r>
        <w:rPr>
          <w:rFonts w:ascii="Times New Roman" w:hAnsi="Times New Roman" w:eastAsia="宋体" w:cs="Times New Roman"/>
          <w:b w:val="0"/>
          <w:i w:val="0"/>
          <w:color w:val="222222"/>
          <w:sz w:val="21"/>
          <w:u w:val="none"/>
        </w:rPr>
        <w:t xml:space="preserve">：在五声基础上再加两个音，形成 </w:t>
      </w:r>
      <w:r>
        <w:rPr>
          <w:rFonts w:ascii="Times New Roman" w:hAnsi="Times New Roman" w:eastAsia="宋体" w:cs="Times New Roman"/>
          <w:b/>
          <w:i w:val="0"/>
          <w:color w:val="1F3864"/>
          <w:sz w:val="21"/>
          <w:u w:val="none"/>
        </w:rPr>
        <w:t>清乐、雅乐、燕乐</w:t>
      </w:r>
      <w:r>
        <w:rPr>
          <w:rFonts w:ascii="Times New Roman" w:hAnsi="Times New Roman" w:eastAsia="宋体" w:cs="Times New Roman"/>
          <w:b w:val="0"/>
          <w:i w:val="0"/>
          <w:color w:val="222222"/>
          <w:sz w:val="21"/>
          <w:u w:val="none"/>
        </w:rPr>
        <w:t xml:space="preserve"> 三种七声调式。</w:t>
      </w:r>
      <w:r>
        <w:rPr>
          <w:rFonts w:ascii="Times New Roman" w:hAnsi="Times New Roman" w:eastAsia="宋体" w:cs="Times New Roman"/>
          <w:b w:val="0"/>
          <w:i w:val="0"/>
          <w:color w:val="1E752E"/>
          <w:sz w:val="21"/>
          <w:u w:val="none"/>
        </w:rPr>
        <w:t>本课只学习清乐七声调式</w:t>
      </w:r>
      <w:r>
        <w:rPr>
          <w:rFonts w:ascii="Times New Roman" w:hAnsi="Times New Roman" w:eastAsia="宋体" w:cs="Times New Roman"/>
          <w:b w:val="0"/>
          <w:i w:val="0"/>
          <w:color w:val="222222"/>
          <w:sz w:val="21"/>
          <w:u w:val="none"/>
        </w:rPr>
        <w:t>（加"清角"(4·偏音) 与"变宫"(7·偏音)）。</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正音与偏音</w:t>
      </w:r>
      <w:r>
        <w:rPr>
          <w:rFonts w:ascii="Times New Roman" w:hAnsi="Times New Roman" w:eastAsia="宋体" w:cs="Times New Roman"/>
          <w:b w:val="0"/>
          <w:i w:val="0"/>
          <w:color w:val="222222"/>
          <w:sz w:val="21"/>
          <w:u w:val="none"/>
        </w:rPr>
        <w:t>：在清乐音阶中，宫、商、角、徵、羽五个音是</w:t>
      </w:r>
      <w:r>
        <w:rPr>
          <w:rFonts w:ascii="Times New Roman" w:hAnsi="Times New Roman" w:eastAsia="宋体" w:cs="Times New Roman"/>
          <w:b/>
          <w:i w:val="0"/>
          <w:color w:val="1F3864"/>
          <w:sz w:val="21"/>
          <w:u w:val="none"/>
        </w:rPr>
        <w:t>骨干音，称"正音"</w:t>
      </w:r>
      <w:r>
        <w:rPr>
          <w:rFonts w:ascii="Times New Roman" w:hAnsi="Times New Roman" w:eastAsia="宋体" w:cs="Times New Roman"/>
          <w:b w:val="0"/>
          <w:i w:val="0"/>
          <w:color w:val="222222"/>
          <w:sz w:val="21"/>
          <w:u w:val="none"/>
        </w:rPr>
        <w:t>；清角（4）、变宫（7）称"</w:t>
      </w:r>
      <w:r>
        <w:rPr>
          <w:rFonts w:ascii="Times New Roman" w:hAnsi="Times New Roman" w:eastAsia="宋体" w:cs="Times New Roman"/>
          <w:b/>
          <w:i w:val="0"/>
          <w:color w:val="1F3864"/>
          <w:sz w:val="21"/>
          <w:u w:val="none"/>
        </w:rPr>
        <w:t>偏音</w:t>
      </w:r>
      <w:r>
        <w:rPr>
          <w:rFonts w:ascii="Times New Roman" w:hAnsi="Times New Roman" w:eastAsia="宋体" w:cs="Times New Roman"/>
          <w:b w:val="0"/>
          <w:i w:val="0"/>
          <w:color w:val="222222"/>
          <w:sz w:val="21"/>
          <w:u w:val="none"/>
        </w:rPr>
        <w:t>"。配和声时以正音上的三度叠置和弦为主。</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和弦性质规律</w:t>
      </w:r>
      <w:r>
        <w:rPr>
          <w:rFonts w:ascii="Times New Roman" w:hAnsi="Times New Roman" w:eastAsia="宋体" w:cs="Times New Roman"/>
          <w:b w:val="0"/>
          <w:i w:val="0"/>
          <w:color w:val="222222"/>
          <w:sz w:val="21"/>
          <w:u w:val="none"/>
        </w:rPr>
        <w:t>：在</w:t>
      </w:r>
      <w:r>
        <w:rPr>
          <w:rFonts w:ascii="Times New Roman" w:hAnsi="Times New Roman" w:eastAsia="宋体" w:cs="Times New Roman"/>
          <w:b/>
          <w:i w:val="0"/>
          <w:color w:val="1F3864"/>
          <w:sz w:val="21"/>
          <w:u w:val="none"/>
        </w:rPr>
        <w:t>宫、徵</w:t>
      </w:r>
      <w:r>
        <w:rPr>
          <w:rFonts w:ascii="Times New Roman" w:hAnsi="Times New Roman" w:eastAsia="宋体" w:cs="Times New Roman"/>
          <w:b w:val="0"/>
          <w:i w:val="0"/>
          <w:color w:val="222222"/>
          <w:sz w:val="21"/>
          <w:u w:val="none"/>
        </w:rPr>
        <w:t>音上构成的和弦具有</w:t>
      </w:r>
      <w:r>
        <w:rPr>
          <w:rFonts w:ascii="Times New Roman" w:hAnsi="Times New Roman" w:eastAsia="宋体" w:cs="Times New Roman"/>
          <w:b/>
          <w:i w:val="0"/>
          <w:color w:val="1F3864"/>
          <w:sz w:val="21"/>
          <w:u w:val="none"/>
        </w:rPr>
        <w:t>大调性质</w:t>
      </w:r>
      <w:r>
        <w:rPr>
          <w:rFonts w:ascii="Times New Roman" w:hAnsi="Times New Roman" w:eastAsia="宋体" w:cs="Times New Roman"/>
          <w:b w:val="0"/>
          <w:i w:val="0"/>
          <w:color w:val="222222"/>
          <w:sz w:val="21"/>
          <w:u w:val="none"/>
        </w:rPr>
        <w:t>；在</w:t>
      </w:r>
      <w:r>
        <w:rPr>
          <w:rFonts w:ascii="Times New Roman" w:hAnsi="Times New Roman" w:eastAsia="宋体" w:cs="Times New Roman"/>
          <w:b/>
          <w:i w:val="0"/>
          <w:color w:val="1F3864"/>
          <w:sz w:val="21"/>
          <w:u w:val="none"/>
        </w:rPr>
        <w:t>羽、商、角</w:t>
      </w:r>
      <w:r>
        <w:rPr>
          <w:rFonts w:ascii="Times New Roman" w:hAnsi="Times New Roman" w:eastAsia="宋体" w:cs="Times New Roman"/>
          <w:b w:val="0"/>
          <w:i w:val="0"/>
          <w:color w:val="222222"/>
          <w:sz w:val="21"/>
          <w:u w:val="none"/>
        </w:rPr>
        <w:t>音上构成的和弦具有</w:t>
      </w:r>
      <w:r>
        <w:rPr>
          <w:rFonts w:ascii="Times New Roman" w:hAnsi="Times New Roman" w:eastAsia="宋体" w:cs="Times New Roman"/>
          <w:b/>
          <w:i w:val="0"/>
          <w:color w:val="1F3864"/>
          <w:sz w:val="21"/>
          <w:u w:val="none"/>
        </w:rPr>
        <w:t>小调性质</w:t>
      </w:r>
      <w:r>
        <w:rPr>
          <w:rFonts w:ascii="Times New Roman" w:hAnsi="Times New Roman" w:eastAsia="宋体" w:cs="Times New Roman"/>
          <w:b w:val="0"/>
          <w:i w:val="0"/>
          <w:color w:val="222222"/>
          <w:sz w:val="21"/>
          <w:u w:val="none"/>
        </w:rPr>
        <w:t>。</w:t>
      </w:r>
    </w:p>
    <w:p>
      <w:pPr>
        <w:spacing w:before="120" w:after="40" w:line="240" w:lineRule="auto"/>
        <w:jc w:val="center"/>
      </w:pPr>
      <w:r>
        <w:drawing>
          <wp:inline xmlns:a="http://schemas.openxmlformats.org/drawingml/2006/main" xmlns:pic="http://schemas.openxmlformats.org/drawingml/2006/picture">
            <wp:extent cx="5120640" cy="4243525"/>
            <wp:docPr id="12" name="Picture 12"/>
            <wp:cNvGraphicFramePr>
              <a:graphicFrameLocks noChangeAspect="1"/>
            </wp:cNvGraphicFramePr>
            <a:graphic>
              <a:graphicData uri="http://schemas.openxmlformats.org/drawingml/2006/picture">
                <pic:pic>
                  <pic:nvPicPr>
                    <pic:cNvPr id="0" name="F15_pentatonic.png"/>
                    <pic:cNvPicPr/>
                  </pic:nvPicPr>
                  <pic:blipFill>
                    <a:blip r:embed="rId20"/>
                    <a:stretch>
                      <a:fillRect/>
                    </a:stretch>
                  </pic:blipFill>
                  <pic:spPr>
                    <a:xfrm>
                      <a:off x="0" y="0"/>
                      <a:ext cx="5120640" cy="4243525"/>
                    </a:xfrm>
                    <a:prstGeom prst="rect"/>
                  </pic:spPr>
                </pic:pic>
              </a:graphicData>
            </a:graphic>
          </wp:inline>
        </w:drawing>
      </w:r>
    </w:p>
    <w:p>
      <w:pPr>
        <w:spacing w:before="0" w:after="200" w:line="264" w:lineRule="auto"/>
        <w:jc w:val="center"/>
      </w:pPr>
      <w:r>
        <w:rPr>
          <w:rFonts w:ascii="Times New Roman" w:hAnsi="Times New Roman" w:eastAsia="微软雅黑" w:cs="Times New Roman"/>
          <w:b w:val="0"/>
          <w:i w:val="0"/>
          <w:color w:val="666666"/>
          <w:sz w:val="17"/>
          <w:u w:val="none"/>
        </w:rPr>
        <w:t>图6-6  五声调式与七声调式、清乐七声调式音阶的各级和弦（教材第210页）</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6.11  </w:t>
      </w:r>
      <w:r>
        <w:rPr>
          <w:rFonts w:ascii="Times New Roman" w:hAnsi="Times New Roman" w:eastAsia="微软雅黑" w:cs="Times New Roman"/>
          <w:b/>
          <w:i w:val="0"/>
          <w:color w:val="2E5496"/>
          <w:sz w:val="28"/>
          <w:u w:val="none"/>
        </w:rPr>
        <w:t>近关系调与简易转调法（第三学期 · 第11课）</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转调</w:t>
      </w:r>
      <w:r>
        <w:rPr>
          <w:rFonts w:ascii="Times New Roman" w:hAnsi="Times New Roman" w:eastAsia="宋体" w:cs="Times New Roman"/>
          <w:b w:val="0"/>
          <w:i w:val="0"/>
          <w:color w:val="222222"/>
          <w:sz w:val="21"/>
          <w:u w:val="none"/>
        </w:rPr>
        <w:t>：由一调改用另一调。</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近关系调</w:t>
      </w:r>
      <w:r>
        <w:rPr>
          <w:rFonts w:ascii="Times New Roman" w:hAnsi="Times New Roman" w:eastAsia="宋体" w:cs="Times New Roman"/>
          <w:b w:val="0"/>
          <w:i w:val="0"/>
          <w:color w:val="222222"/>
          <w:sz w:val="21"/>
          <w:u w:val="none"/>
        </w:rPr>
        <w:t>：</w:t>
      </w:r>
      <w:r>
        <w:rPr>
          <w:rFonts w:ascii="Times New Roman" w:hAnsi="Times New Roman" w:eastAsia="宋体" w:cs="Times New Roman"/>
          <w:b/>
          <w:i w:val="0"/>
          <w:color w:val="C00000"/>
          <w:sz w:val="21"/>
          <w:u w:val="none"/>
        </w:rPr>
        <w:t>调号相同或相差一个变音号的各调</w:t>
      </w:r>
      <w:r>
        <w:rPr>
          <w:rFonts w:ascii="Times New Roman" w:hAnsi="Times New Roman" w:eastAsia="宋体" w:cs="Times New Roman"/>
          <w:b w:val="0"/>
          <w:i w:val="0"/>
          <w:color w:val="222222"/>
          <w:sz w:val="21"/>
          <w:u w:val="none"/>
        </w:rPr>
        <w:t xml:space="preserve">。例如 C 大调的近关系调为 </w:t>
      </w:r>
      <w:r>
        <w:rPr>
          <w:rFonts w:ascii="Times New Roman" w:hAnsi="Times New Roman" w:eastAsia="宋体" w:cs="Times New Roman"/>
          <w:b/>
          <w:i w:val="0"/>
          <w:color w:val="1F3864"/>
          <w:sz w:val="21"/>
          <w:u w:val="none"/>
        </w:rPr>
        <w:t>G大调</w:t>
      </w:r>
      <w:r>
        <w:rPr>
          <w:rFonts w:ascii="Times New Roman" w:hAnsi="Times New Roman" w:eastAsia="宋体" w:cs="Times New Roman"/>
          <w:b w:val="0"/>
          <w:i w:val="0"/>
          <w:color w:val="222222"/>
          <w:sz w:val="21"/>
          <w:u w:val="none"/>
        </w:rPr>
        <w:t>（多一个升号）、</w:t>
      </w:r>
      <w:r>
        <w:rPr>
          <w:rFonts w:ascii="Times New Roman" w:hAnsi="Times New Roman" w:eastAsia="宋体" w:cs="Times New Roman"/>
          <w:b/>
          <w:i w:val="0"/>
          <w:color w:val="1F3864"/>
          <w:sz w:val="21"/>
          <w:u w:val="none"/>
        </w:rPr>
        <w:t>F大调</w:t>
      </w:r>
      <w:r>
        <w:rPr>
          <w:rFonts w:ascii="Times New Roman" w:hAnsi="Times New Roman" w:eastAsia="宋体" w:cs="Times New Roman"/>
          <w:b w:val="0"/>
          <w:i w:val="0"/>
          <w:color w:val="222222"/>
          <w:sz w:val="21"/>
          <w:u w:val="none"/>
        </w:rPr>
        <w:t>（多一个降号）、</w:t>
      </w:r>
      <w:r>
        <w:rPr>
          <w:rFonts w:ascii="Times New Roman" w:hAnsi="Times New Roman" w:eastAsia="宋体" w:cs="Times New Roman"/>
          <w:b/>
          <w:i w:val="0"/>
          <w:color w:val="1F3864"/>
          <w:sz w:val="21"/>
          <w:u w:val="none"/>
        </w:rPr>
        <w:t>a小调</w:t>
      </w:r>
      <w:r>
        <w:rPr>
          <w:rFonts w:ascii="Times New Roman" w:hAnsi="Times New Roman" w:eastAsia="宋体" w:cs="Times New Roman"/>
          <w:b w:val="0"/>
          <w:i w:val="0"/>
          <w:color w:val="222222"/>
          <w:sz w:val="21"/>
          <w:u w:val="none"/>
        </w:rPr>
        <w:t>（调号相同）、</w:t>
      </w:r>
      <w:r>
        <w:rPr>
          <w:rFonts w:ascii="Times New Roman" w:hAnsi="Times New Roman" w:eastAsia="宋体" w:cs="Times New Roman"/>
          <w:b/>
          <w:i w:val="0"/>
          <w:color w:val="1F3864"/>
          <w:sz w:val="21"/>
          <w:u w:val="none"/>
        </w:rPr>
        <w:t>e小调</w:t>
      </w:r>
      <w:r>
        <w:rPr>
          <w:rFonts w:ascii="Times New Roman" w:hAnsi="Times New Roman" w:eastAsia="宋体" w:cs="Times New Roman"/>
          <w:b w:val="0"/>
          <w:i w:val="0"/>
          <w:color w:val="222222"/>
          <w:sz w:val="21"/>
          <w:u w:val="none"/>
        </w:rPr>
        <w:t>、</w:t>
      </w:r>
      <w:r>
        <w:rPr>
          <w:rFonts w:ascii="Times New Roman" w:hAnsi="Times New Roman" w:eastAsia="宋体" w:cs="Times New Roman"/>
          <w:b/>
          <w:i w:val="0"/>
          <w:color w:val="1F3864"/>
          <w:sz w:val="21"/>
          <w:u w:val="none"/>
        </w:rPr>
        <w:t>d小调</w:t>
      </w:r>
      <w:r>
        <w:rPr>
          <w:rFonts w:ascii="Times New Roman" w:hAnsi="Times New Roman" w:eastAsia="宋体" w:cs="Times New Roman"/>
          <w:b w:val="0"/>
          <w:i w:val="0"/>
          <w:color w:val="222222"/>
          <w:sz w:val="21"/>
          <w:u w:val="none"/>
        </w:rPr>
        <w:t>。</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简易转调法</w:t>
      </w:r>
      <w:r>
        <w:rPr>
          <w:rFonts w:ascii="Times New Roman" w:hAnsi="Times New Roman" w:eastAsia="宋体" w:cs="Times New Roman"/>
          <w:b w:val="0"/>
          <w:i w:val="0"/>
          <w:color w:val="222222"/>
          <w:sz w:val="21"/>
          <w:u w:val="none"/>
        </w:rPr>
        <w:t>：</w:t>
      </w:r>
      <w:r>
        <w:rPr>
          <w:rFonts w:ascii="Times New Roman" w:hAnsi="Times New Roman" w:eastAsia="宋体" w:cs="Times New Roman"/>
          <w:b w:val="0"/>
          <w:i w:val="0"/>
          <w:color w:val="1E752E"/>
          <w:sz w:val="21"/>
          <w:u w:val="none"/>
        </w:rPr>
        <w:t>先出现新调的属和弦（Ⅴ 或 Ⅴ7），再进入新调的主和弦 Ⅰ</w:t>
      </w:r>
      <w:r>
        <w:rPr>
          <w:rFonts w:ascii="Times New Roman" w:hAnsi="Times New Roman" w:eastAsia="宋体" w:cs="Times New Roman"/>
          <w:b w:val="0"/>
          <w:i w:val="0"/>
          <w:color w:val="222222"/>
          <w:sz w:val="21"/>
          <w:u w:val="none"/>
        </w:rPr>
        <w:t>，即可自然过渡；此外可用</w:t>
      </w:r>
      <w:r>
        <w:rPr>
          <w:rFonts w:ascii="Times New Roman" w:hAnsi="Times New Roman" w:eastAsia="宋体" w:cs="Times New Roman"/>
          <w:b/>
          <w:i w:val="0"/>
          <w:color w:val="1F3864"/>
          <w:sz w:val="21"/>
          <w:u w:val="none"/>
        </w:rPr>
        <w:t>共同和弦</w:t>
      </w:r>
      <w:r>
        <w:rPr>
          <w:rFonts w:ascii="Times New Roman" w:hAnsi="Times New Roman" w:eastAsia="宋体" w:cs="Times New Roman"/>
          <w:b w:val="0"/>
          <w:i w:val="0"/>
          <w:color w:val="222222"/>
          <w:sz w:val="21"/>
          <w:u w:val="none"/>
        </w:rPr>
        <w:t>（两调共有的和弦）作桥梁。</w:t>
      </w:r>
    </w:p>
    <w:p>
      <w:pPr>
        <w:spacing w:before="120" w:after="40" w:line="240" w:lineRule="auto"/>
        <w:jc w:val="center"/>
      </w:pPr>
      <w:r>
        <w:drawing>
          <wp:inline xmlns:a="http://schemas.openxmlformats.org/drawingml/2006/main" xmlns:pic="http://schemas.openxmlformats.org/drawingml/2006/picture">
            <wp:extent cx="5486400" cy="1447258"/>
            <wp:docPr id="13" name="Picture 13"/>
            <wp:cNvGraphicFramePr>
              <a:graphicFrameLocks noChangeAspect="1"/>
            </wp:cNvGraphicFramePr>
            <a:graphic>
              <a:graphicData uri="http://schemas.openxmlformats.org/drawingml/2006/picture">
                <pic:pic>
                  <pic:nvPicPr>
                    <pic:cNvPr id="0" name="F16_related_keys.png"/>
                    <pic:cNvPicPr/>
                  </pic:nvPicPr>
                  <pic:blipFill>
                    <a:blip r:embed="rId21"/>
                    <a:stretch>
                      <a:fillRect/>
                    </a:stretch>
                  </pic:blipFill>
                  <pic:spPr>
                    <a:xfrm>
                      <a:off x="0" y="0"/>
                      <a:ext cx="5486400" cy="1447258"/>
                    </a:xfrm>
                    <a:prstGeom prst="rect"/>
                  </pic:spPr>
                </pic:pic>
              </a:graphicData>
            </a:graphic>
          </wp:inline>
        </w:drawing>
      </w:r>
    </w:p>
    <w:p>
      <w:pPr>
        <w:spacing w:before="0" w:after="200" w:line="264" w:lineRule="auto"/>
        <w:jc w:val="center"/>
      </w:pPr>
      <w:r>
        <w:rPr>
          <w:rFonts w:ascii="Times New Roman" w:hAnsi="Times New Roman" w:eastAsia="微软雅黑" w:cs="Times New Roman"/>
          <w:b w:val="0"/>
          <w:i w:val="0"/>
          <w:color w:val="666666"/>
          <w:sz w:val="17"/>
          <w:u w:val="none"/>
        </w:rPr>
        <w:t>图6-7  近关系调的关系（教材第397页）</w:t>
      </w:r>
    </w:p>
    <w:p>
      <w:pPr>
        <w:spacing w:before="400" w:after="160" w:line="264" w:lineRule="auto"/>
        <w:shd w:val="clear" w:color="auto" w:fill="EAEFF7"/>
        <w:ind w:left="0" w:right="0"/>
        <w:pBdr>
          <w:bottom w:val="single" w:sz="16" w:space="8" w:color="1F3864"/>
        </w:pBdr>
        <w:keepNext/>
      </w:pPr>
      <w:r>
        <w:rPr>
          <w:rFonts w:ascii="Times New Roman" w:hAnsi="Times New Roman" w:eastAsia="微软雅黑" w:cs="Times New Roman"/>
          <w:b/>
          <w:i w:val="0"/>
          <w:color w:val="1F3864"/>
          <w:sz w:val="38"/>
          <w:u w:val="none"/>
        </w:rPr>
        <w:t xml:space="preserve">  第七章  </w:t>
      </w:r>
      <w:r>
        <w:rPr>
          <w:rFonts w:ascii="Times New Roman" w:hAnsi="Times New Roman" w:eastAsia="微软雅黑" w:cs="Times New Roman"/>
          <w:b/>
          <w:i w:val="0"/>
          <w:color w:val="1F3864"/>
          <w:sz w:val="38"/>
          <w:u w:val="none"/>
        </w:rPr>
        <w:t xml:space="preserve">伴奏音型体系（即兴伴奏的技能核心） </w:t>
      </w:r>
    </w:p>
    <w:p>
      <w:pPr>
        <w:spacing w:before="0" w:after="100" w:line="312" w:lineRule="auto"/>
      </w:pPr>
      <w:r>
        <w:rPr>
          <w:rFonts w:ascii="Times New Roman" w:hAnsi="Times New Roman" w:eastAsia="宋体" w:cs="Times New Roman"/>
          <w:b w:val="0"/>
          <w:i w:val="0"/>
          <w:color w:val="222222"/>
          <w:sz w:val="21"/>
          <w:u w:val="none"/>
        </w:rPr>
        <w:t>和声解决"弹什么音"，音型解决"怎么组织"。本章是整门课最实用、最需要"手上记住"的部分。</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7.1  </w:t>
      </w:r>
      <w:r>
        <w:rPr>
          <w:rFonts w:ascii="Times New Roman" w:hAnsi="Times New Roman" w:eastAsia="微软雅黑" w:cs="Times New Roman"/>
          <w:b/>
          <w:i w:val="0"/>
          <w:color w:val="2E5496"/>
          <w:sz w:val="28"/>
          <w:u w:val="none"/>
        </w:rPr>
        <w:t>总纲：键盘固定位置法</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EAF3FB"/>
            <w:tcMar>
              <w:top w:w="80" w:type="dxa"/>
              <w:start w:w="150" w:type="dxa"/>
              <w:bottom w:w="80" w:type="dxa"/>
              <w:end w:w="150" w:type="dxa"/>
            </w:tcMar>
            <w:tcBorders>
              <w:left w:val="single" w:sz="28" w:space="0" w:color="2E5496"/>
            </w:tcBorders>
          </w:tcPr>
          <w:p>
            <w:pPr>
              <w:spacing w:before="0" w:after="60" w:line="288" w:lineRule="auto"/>
            </w:pPr>
            <w:r>
              <w:rPr>
                <w:rFonts w:ascii="Times New Roman" w:hAnsi="Times New Roman" w:eastAsia="微软雅黑" w:cs="Times New Roman"/>
                <w:b/>
                <w:i w:val="0"/>
                <w:color w:val="1F3864"/>
                <w:sz w:val="22"/>
                <w:u w:val="none"/>
              </w:rPr>
              <w:t>教材的核心思路（一句话）</w:t>
            </w:r>
          </w:p>
          <w:p>
            <w:pPr>
              <w:spacing w:before="0" w:after="40" w:line="307" w:lineRule="auto"/>
            </w:pPr>
            <w:r>
              <w:rPr>
                <w:rFonts w:ascii="Times New Roman" w:hAnsi="Times New Roman" w:eastAsia="宋体" w:cs="Times New Roman"/>
                <w:b w:val="0"/>
                <w:i w:val="0"/>
                <w:color w:val="222222"/>
                <w:sz w:val="21"/>
                <w:u w:val="none"/>
              </w:rPr>
              <w:t xml:space="preserve">即兴伴奏要求在短时间内配弹歌曲，本教程采用 </w:t>
            </w:r>
            <w:r>
              <w:rPr>
                <w:rFonts w:ascii="Times New Roman" w:hAnsi="Times New Roman" w:eastAsia="宋体" w:cs="Times New Roman"/>
                <w:b/>
                <w:i w:val="0"/>
                <w:color w:val="C00000"/>
                <w:sz w:val="21"/>
                <w:u w:val="none"/>
              </w:rPr>
              <w:t>以和声连接法为主的和弦键盘位置固定法</w:t>
            </w:r>
            <w:r>
              <w:rPr>
                <w:rFonts w:ascii="Times New Roman" w:hAnsi="Times New Roman" w:eastAsia="宋体" w:cs="Times New Roman"/>
                <w:b w:val="0"/>
                <w:i w:val="0"/>
                <w:color w:val="222222"/>
                <w:sz w:val="21"/>
                <w:u w:val="none"/>
              </w:rPr>
              <w:t>。</w:t>
            </w:r>
          </w:p>
          <w:p>
            <w:pPr>
              <w:spacing w:before="0" w:after="40" w:line="307" w:lineRule="auto"/>
            </w:pPr>
            <w:r>
              <w:rPr>
                <w:rFonts w:ascii="Times New Roman" w:hAnsi="Times New Roman" w:eastAsia="宋体" w:cs="Times New Roman"/>
                <w:b w:val="0"/>
                <w:i w:val="0"/>
                <w:color w:val="222222"/>
                <w:sz w:val="21"/>
                <w:u w:val="none"/>
              </w:rPr>
              <w:t>这种平稳的声部进行既避免过多跳进、又便于弹奏；只要记牢一组和弦的键盘固定位置，就能很快变化出一连串各种伴奏音型。</w:t>
            </w:r>
          </w:p>
          <w:p>
            <w:pPr>
              <w:spacing w:before="0" w:after="40" w:line="307" w:lineRule="auto"/>
            </w:pPr>
            <w:r>
              <w:rPr>
                <w:rFonts w:ascii="Times New Roman" w:hAnsi="Times New Roman" w:eastAsia="宋体" w:cs="Times New Roman"/>
                <w:b w:val="0"/>
                <w:i w:val="0"/>
                <w:color w:val="1E752E"/>
                <w:sz w:val="21"/>
                <w:u w:val="none"/>
              </w:rPr>
              <w:t>对照表</w:t>
            </w:r>
            <w:r>
              <w:rPr>
                <w:rFonts w:ascii="Times New Roman" w:hAnsi="Times New Roman" w:eastAsia="宋体" w:cs="Times New Roman"/>
                <w:b w:val="0"/>
                <w:i w:val="0"/>
                <w:color w:val="222222"/>
                <w:sz w:val="21"/>
                <w:u w:val="none"/>
              </w:rPr>
              <w:t>：下册附录《大调中和弦连接的键盘固定位置对照表》（下册第468页）。</w:t>
            </w:r>
          </w:p>
          <w:p>
            <w:pPr>
              <w:spacing w:before="0" w:after="0" w:line="307" w:lineRule="auto"/>
            </w:pPr>
            <w:r>
              <w:rPr>
                <w:rFonts w:ascii="Times New Roman" w:hAnsi="Times New Roman" w:eastAsia="宋体" w:cs="Times New Roman"/>
                <w:b/>
                <w:i w:val="0"/>
                <w:color w:val="1F3864"/>
                <w:sz w:val="21"/>
                <w:u w:val="none"/>
              </w:rPr>
              <w:t>要牢记</w:t>
            </w:r>
            <w:r>
              <w:rPr>
                <w:rFonts w:ascii="Times New Roman" w:hAnsi="Times New Roman" w:eastAsia="宋体" w:cs="Times New Roman"/>
                <w:b w:val="0"/>
                <w:i w:val="0"/>
                <w:color w:val="222222"/>
                <w:sz w:val="21"/>
                <w:u w:val="none"/>
              </w:rPr>
              <w:t>：以主和弦的</w:t>
            </w:r>
            <w:r>
              <w:rPr>
                <w:rFonts w:ascii="Times New Roman" w:hAnsi="Times New Roman" w:eastAsia="宋体" w:cs="Times New Roman"/>
                <w:b/>
                <w:i w:val="0"/>
                <w:color w:val="1F3864"/>
                <w:sz w:val="21"/>
                <w:u w:val="none"/>
              </w:rPr>
              <w:t>原位、第一转位、第二转位</w:t>
            </w:r>
            <w:r>
              <w:rPr>
                <w:rFonts w:ascii="Times New Roman" w:hAnsi="Times New Roman" w:eastAsia="宋体" w:cs="Times New Roman"/>
                <w:b w:val="0"/>
                <w:i w:val="0"/>
                <w:color w:val="222222"/>
                <w:sz w:val="21"/>
                <w:u w:val="none"/>
              </w:rPr>
              <w:t>设计的三组正三和弦的键盘固定位置及其标记。</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7.2  </w:t>
      </w:r>
      <w:r>
        <w:rPr>
          <w:rFonts w:ascii="Times New Roman" w:hAnsi="Times New Roman" w:eastAsia="微软雅黑" w:cs="Times New Roman"/>
          <w:b/>
          <w:i w:val="0"/>
          <w:color w:val="2E5496"/>
          <w:sz w:val="28"/>
          <w:u w:val="none"/>
        </w:rPr>
        <w:t>伴奏音型全表（八类 + 三种变体）</w:t>
      </w:r>
    </w:p>
    <w:p>
      <w:pPr>
        <w:spacing w:before="0" w:after="100" w:line="312" w:lineRule="auto"/>
      </w:pPr>
      <w:r>
        <w:rPr>
          <w:rFonts w:ascii="Times New Roman" w:hAnsi="Times New Roman" w:eastAsia="宋体" w:cs="Times New Roman"/>
          <w:b w:val="0"/>
          <w:i w:val="0"/>
          <w:color w:val="222222"/>
          <w:sz w:val="20"/>
          <w:u w:val="none"/>
        </w:rPr>
        <w:t>下表把全书出现过的伴奏音型一次列全，并标出教材课次，方便回溯谱例。</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cantSplit/>
          <w:tblHeader/>
        </w:trPr>
        <w:tc>
          <w:tcPr>
            <w:tcW w:type="dxa" w:w="194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7"/>
                <w:u w:val="none"/>
              </w:rPr>
              <w:t>音型</w:t>
            </w:r>
          </w:p>
        </w:tc>
        <w:tc>
          <w:tcPr>
            <w:tcW w:type="dxa" w:w="180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7"/>
                <w:u w:val="none"/>
              </w:rPr>
              <w:t>形态</w:t>
            </w:r>
          </w:p>
        </w:tc>
        <w:tc>
          <w:tcPr>
            <w:tcW w:type="dxa" w:w="252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7"/>
                <w:u w:val="none"/>
              </w:rPr>
              <w:t>弹奏要点</w:t>
            </w:r>
          </w:p>
        </w:tc>
        <w:tc>
          <w:tcPr>
            <w:tcW w:type="dxa" w:w="122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7"/>
                <w:u w:val="none"/>
              </w:rPr>
              <w:t>适用情绪 / 风格</w:t>
            </w:r>
          </w:p>
        </w:tc>
        <w:tc>
          <w:tcPr>
            <w:tcW w:type="dxa" w:w="115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7"/>
                <w:u w:val="none"/>
              </w:rPr>
              <w:t>教材课次</w:t>
            </w:r>
          </w:p>
        </w:tc>
      </w:tr>
      <w:tr>
        <w:trPr>
          <w:cantSplit/>
        </w:trPr>
        <w:tc>
          <w:tcPr>
            <w:tcW w:type="dxa" w:w="19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① 三和弦（柱式）伴奏音型</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三个和弦音</w:t>
            </w:r>
            <w:r>
              <w:rPr>
                <w:rFonts w:ascii="Times New Roman" w:hAnsi="Times New Roman" w:eastAsia="宋体" w:cs="Times New Roman"/>
                <w:b/>
                <w:i w:val="0"/>
                <w:color w:val="1F3864"/>
                <w:sz w:val="16"/>
                <w:u w:val="none"/>
              </w:rPr>
              <w:t>同时</w:t>
            </w:r>
            <w:r>
              <w:rPr>
                <w:rFonts w:ascii="Times New Roman" w:hAnsi="Times New Roman" w:eastAsia="宋体" w:cs="Times New Roman"/>
                <w:b w:val="0"/>
                <w:i w:val="0"/>
                <w:color w:val="222222"/>
                <w:sz w:val="16"/>
                <w:u w:val="none"/>
              </w:rPr>
              <w:t>奏出，一小节一至数次</w:t>
            </w:r>
          </w:p>
        </w:tc>
        <w:tc>
          <w:tcPr>
            <w:tcW w:type="dxa" w:w="252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同双音奏法：手掌拱形、三指同时到键底，下键整齐、力量均匀、声音结实饱满、手腕有弹性；变和弦时提前摆好"新架子"；用连音弹时至少连</w:t>
            </w:r>
            <w:r>
              <w:rPr>
                <w:rFonts w:ascii="Times New Roman" w:hAnsi="Times New Roman" w:eastAsia="宋体" w:cs="Times New Roman"/>
                <w:b/>
                <w:i w:val="0"/>
                <w:color w:val="1F3864"/>
                <w:sz w:val="16"/>
                <w:u w:val="none"/>
              </w:rPr>
              <w:t>两个或一个声部</w:t>
            </w:r>
            <w:r>
              <w:rPr>
                <w:rFonts w:ascii="Times New Roman" w:hAnsi="Times New Roman" w:eastAsia="宋体" w:cs="Times New Roman"/>
                <w:b w:val="0"/>
                <w:i w:val="0"/>
                <w:color w:val="222222"/>
                <w:sz w:val="16"/>
                <w:u w:val="none"/>
              </w:rPr>
              <w:t>，否则也要"意断音连"；用跳音弹时如"抓"起来的感觉</w:t>
            </w:r>
          </w:p>
        </w:tc>
        <w:tc>
          <w:tcPr>
            <w:tcW w:type="dxa" w:w="12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进行曲、庄严有力</w:t>
            </w:r>
          </w:p>
        </w:tc>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一学期7；二学期1、10；三学期6</w:t>
            </w:r>
          </w:p>
        </w:tc>
      </w:tr>
      <w:tr>
        <w:trPr>
          <w:cantSplit/>
        </w:trPr>
        <w:tc>
          <w:tcPr>
            <w:tcW w:type="dxa" w:w="19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② 短琶音伴奏音型</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和弦音有规律地分散，</w:t>
            </w:r>
            <w:r>
              <w:rPr>
                <w:rFonts w:ascii="Times New Roman" w:hAnsi="Times New Roman" w:eastAsia="宋体" w:cs="Times New Roman"/>
                <w:b/>
                <w:i w:val="0"/>
                <w:color w:val="1F3864"/>
                <w:sz w:val="16"/>
                <w:u w:val="none"/>
              </w:rPr>
              <w:t>低—中—高—中</w:t>
            </w:r>
            <w:r>
              <w:rPr>
                <w:rFonts w:ascii="Times New Roman" w:hAnsi="Times New Roman" w:eastAsia="宋体" w:cs="Times New Roman"/>
                <w:b w:val="0"/>
                <w:i w:val="0"/>
                <w:color w:val="222222"/>
                <w:sz w:val="16"/>
                <w:u w:val="none"/>
              </w:rPr>
              <w:t>往返</w:t>
            </w:r>
          </w:p>
        </w:tc>
        <w:tc>
          <w:tcPr>
            <w:tcW w:type="dxa" w:w="252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稍稍强调第一拍音；手部在琴键上作</w:t>
            </w:r>
            <w:r>
              <w:rPr>
                <w:rFonts w:ascii="Times New Roman" w:hAnsi="Times New Roman" w:eastAsia="宋体" w:cs="Times New Roman"/>
                <w:b/>
                <w:i w:val="0"/>
                <w:color w:val="C00000"/>
                <w:sz w:val="16"/>
                <w:u w:val="none"/>
              </w:rPr>
              <w:t>逆时针</w:t>
            </w:r>
            <w:r>
              <w:rPr>
                <w:rFonts w:ascii="Times New Roman" w:hAnsi="Times New Roman" w:eastAsia="宋体" w:cs="Times New Roman"/>
                <w:b w:val="0"/>
                <w:i w:val="0"/>
                <w:color w:val="222222"/>
                <w:sz w:val="16"/>
                <w:u w:val="none"/>
              </w:rPr>
              <w:t>方向滚动</w:t>
            </w:r>
          </w:p>
        </w:tc>
        <w:tc>
          <w:tcPr>
            <w:tcW w:type="dxa" w:w="12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三拍子；慢速平稳抒情，快速则热烈紧张</w:t>
            </w:r>
          </w:p>
        </w:tc>
        <w:tc>
          <w:tcPr>
            <w:tcW w:type="dxa" w:w="11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一学期8；二学期2、11；三学期7</w:t>
            </w:r>
          </w:p>
        </w:tc>
      </w:tr>
      <w:tr>
        <w:trPr>
          <w:cantSplit/>
        </w:trPr>
        <w:tc>
          <w:tcPr>
            <w:tcW w:type="dxa" w:w="19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③ 分解和弦伴奏音型</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低—中—高—最高（1-3-5-3 或 1-3-5-1′）</w:t>
            </w:r>
          </w:p>
        </w:tc>
        <w:tc>
          <w:tcPr>
            <w:tcW w:type="dxa" w:w="252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平稳流动；先按谱弹，再自行变换形态（如 1-3-5-1′ → 1-3-5-3）</w:t>
            </w:r>
          </w:p>
        </w:tc>
        <w:tc>
          <w:tcPr>
            <w:tcW w:type="dxa" w:w="12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平稳抒情；儿童歌曲、天真愉快</w:t>
            </w:r>
          </w:p>
        </w:tc>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一学期9；二学期3、4、12；三学期8</w:t>
            </w:r>
          </w:p>
        </w:tc>
      </w:tr>
      <w:tr>
        <w:trPr>
          <w:cantSplit/>
        </w:trPr>
        <w:tc>
          <w:tcPr>
            <w:tcW w:type="dxa" w:w="19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④ 半分解和弦伴奏音型</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1F3864"/>
                <w:sz w:val="16"/>
                <w:u w:val="none"/>
              </w:rPr>
              <w:t>低音 ＋ 和弦（双音/三音）</w:t>
            </w:r>
            <w:r>
              <w:rPr>
                <w:rFonts w:ascii="Times New Roman" w:hAnsi="Times New Roman" w:eastAsia="宋体" w:cs="Times New Roman"/>
                <w:b w:val="0"/>
                <w:i w:val="0"/>
                <w:color w:val="222222"/>
                <w:sz w:val="16"/>
                <w:u w:val="none"/>
              </w:rPr>
              <w:t xml:space="preserve"> 有规律交替</w:t>
            </w:r>
          </w:p>
        </w:tc>
        <w:tc>
          <w:tcPr>
            <w:tcW w:type="dxa" w:w="252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弹完第一拍低音后手部离开琴键，在空中放松成基本手形再落下弹和弦；</w:t>
            </w:r>
            <w:r>
              <w:rPr>
                <w:rFonts w:ascii="Times New Roman" w:hAnsi="Times New Roman" w:eastAsia="宋体" w:cs="Times New Roman"/>
                <w:b/>
                <w:i w:val="0"/>
                <w:color w:val="B05400"/>
                <w:sz w:val="16"/>
                <w:u w:val="none"/>
              </w:rPr>
              <w:t>忌前臂与手腕僵硬</w:t>
            </w:r>
          </w:p>
        </w:tc>
        <w:tc>
          <w:tcPr>
            <w:tcW w:type="dxa" w:w="12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活泼轻快（用途最广）</w:t>
            </w:r>
          </w:p>
        </w:tc>
        <w:tc>
          <w:tcPr>
            <w:tcW w:type="dxa" w:w="11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一学期10–13；二学期5–7、9、10；三学期2–4、9–11</w:t>
            </w:r>
          </w:p>
        </w:tc>
      </w:tr>
      <w:tr>
        <w:trPr>
          <w:cantSplit/>
        </w:trPr>
        <w:tc>
          <w:tcPr>
            <w:tcW w:type="dxa" w:w="19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⑤ 变体：♪＋和弦（3/4拍）</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单音在前、和弦在后</w:t>
            </w:r>
          </w:p>
        </w:tc>
        <w:tc>
          <w:tcPr>
            <w:tcW w:type="dxa" w:w="252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注意小节中</w:t>
            </w:r>
            <w:r>
              <w:rPr>
                <w:rFonts w:ascii="Times New Roman" w:hAnsi="Times New Roman" w:eastAsia="宋体" w:cs="Times New Roman"/>
                <w:b/>
                <w:i w:val="0"/>
                <w:color w:val="C00000"/>
                <w:sz w:val="16"/>
                <w:u w:val="none"/>
              </w:rPr>
              <w:t>强·弱·弱</w:t>
            </w:r>
            <w:r>
              <w:rPr>
                <w:rFonts w:ascii="Times New Roman" w:hAnsi="Times New Roman" w:eastAsia="宋体" w:cs="Times New Roman"/>
                <w:b w:val="0"/>
                <w:i w:val="0"/>
                <w:color w:val="222222"/>
                <w:sz w:val="16"/>
                <w:u w:val="none"/>
              </w:rPr>
              <w:t>的节奏特性</w:t>
            </w:r>
          </w:p>
        </w:tc>
        <w:tc>
          <w:tcPr>
            <w:tcW w:type="dxa" w:w="12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圆舞曲、三拍子</w:t>
            </w:r>
          </w:p>
        </w:tc>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一学期11</w:t>
            </w:r>
          </w:p>
        </w:tc>
      </w:tr>
      <w:tr>
        <w:trPr>
          <w:cantSplit/>
        </w:trPr>
        <w:tc>
          <w:tcPr>
            <w:tcW w:type="dxa" w:w="19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⑥ 变体：和弦＋单音</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和弦音在前、单音在后</w:t>
            </w:r>
          </w:p>
        </w:tc>
        <w:tc>
          <w:tcPr>
            <w:tcW w:type="dxa" w:w="252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1F3864"/>
                <w:sz w:val="16"/>
                <w:u w:val="none"/>
              </w:rPr>
              <w:t>单音要弱些</w:t>
            </w:r>
            <w:r>
              <w:rPr>
                <w:rFonts w:ascii="Times New Roman" w:hAnsi="Times New Roman" w:eastAsia="宋体" w:cs="Times New Roman"/>
                <w:b w:val="0"/>
                <w:i w:val="0"/>
                <w:color w:val="222222"/>
                <w:sz w:val="16"/>
                <w:u w:val="none"/>
              </w:rPr>
              <w:t>；手掌配合动作，平静流畅</w:t>
            </w:r>
          </w:p>
        </w:tc>
        <w:tc>
          <w:tcPr>
            <w:tcW w:type="dxa" w:w="12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抒情、安静</w:t>
            </w:r>
          </w:p>
        </w:tc>
        <w:tc>
          <w:tcPr>
            <w:tcW w:type="dxa" w:w="11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一学期13</w:t>
            </w:r>
          </w:p>
        </w:tc>
      </w:tr>
      <w:tr>
        <w:trPr>
          <w:cantSplit/>
        </w:trPr>
        <w:tc>
          <w:tcPr>
            <w:tcW w:type="dxa" w:w="19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⑦ 跳音半分解和弦伴奏音型</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半分解 ＋ 跳音</w:t>
            </w:r>
          </w:p>
        </w:tc>
        <w:tc>
          <w:tcPr>
            <w:tcW w:type="dxa" w:w="252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腕跳，轻巧而有弹性</w:t>
            </w:r>
          </w:p>
        </w:tc>
        <w:tc>
          <w:tcPr>
            <w:tcW w:type="dxa" w:w="12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轻快、活跃</w:t>
            </w:r>
          </w:p>
        </w:tc>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二学期8</w:t>
            </w:r>
          </w:p>
        </w:tc>
      </w:tr>
      <w:tr>
        <w:trPr>
          <w:cantSplit/>
        </w:trPr>
        <w:tc>
          <w:tcPr>
            <w:tcW w:type="dxa" w:w="19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⑧ 跳音分解和弦伴奏音型</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分解和弦 ＋ 跳音（多为十六分音符）</w:t>
            </w:r>
          </w:p>
        </w:tc>
        <w:tc>
          <w:tcPr>
            <w:tcW w:type="dxa" w:w="252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手腕上下动作灵活而有弹性；跳音后落键要迅速</w:t>
            </w:r>
          </w:p>
        </w:tc>
        <w:tc>
          <w:tcPr>
            <w:tcW w:type="dxa" w:w="12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欢快、跑动</w:t>
            </w:r>
          </w:p>
        </w:tc>
        <w:tc>
          <w:tcPr>
            <w:tcW w:type="dxa" w:w="11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三学期1</w:t>
            </w:r>
          </w:p>
        </w:tc>
      </w:tr>
      <w:tr>
        <w:trPr>
          <w:cantSplit/>
        </w:trPr>
        <w:tc>
          <w:tcPr>
            <w:tcW w:type="dxa" w:w="19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⑨ 带转位的半分解和弦伴奏音型</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半分解中使用</w:t>
            </w:r>
            <w:r>
              <w:rPr>
                <w:rFonts w:ascii="Times New Roman" w:hAnsi="Times New Roman" w:eastAsia="宋体" w:cs="Times New Roman"/>
                <w:b/>
                <w:i w:val="0"/>
                <w:color w:val="1F3864"/>
                <w:sz w:val="16"/>
                <w:u w:val="none"/>
              </w:rPr>
              <w:t>和弦转位</w:t>
            </w:r>
          </w:p>
        </w:tc>
        <w:tc>
          <w:tcPr>
            <w:tcW w:type="dxa" w:w="252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低音线条更流畅；注意低音之间的连接</w:t>
            </w:r>
          </w:p>
        </w:tc>
        <w:tc>
          <w:tcPr>
            <w:tcW w:type="dxa" w:w="12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流动、抒情</w:t>
            </w:r>
          </w:p>
        </w:tc>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三学期12；四学期7；五学期4</w:t>
            </w:r>
          </w:p>
        </w:tc>
      </w:tr>
      <w:tr>
        <w:trPr>
          <w:cantSplit/>
        </w:trPr>
        <w:tc>
          <w:tcPr>
            <w:tcW w:type="dxa" w:w="19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⑩ 长琶音伴奏音型</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和弦音延长、跨越多拍（跨小节）</w:t>
            </w:r>
          </w:p>
        </w:tc>
        <w:tc>
          <w:tcPr>
            <w:tcW w:type="dxa" w:w="252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大指平滑穿行、</w:t>
            </w:r>
            <w:r>
              <w:rPr>
                <w:rFonts w:ascii="Times New Roman" w:hAnsi="Times New Roman" w:eastAsia="宋体" w:cs="Times New Roman"/>
                <w:b/>
                <w:i w:val="0"/>
                <w:color w:val="C00000"/>
                <w:sz w:val="16"/>
                <w:u w:val="none"/>
              </w:rPr>
              <w:t>不出现重音</w:t>
            </w:r>
          </w:p>
        </w:tc>
        <w:tc>
          <w:tcPr>
            <w:tcW w:type="dxa" w:w="12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宽广、流动、辉煌</w:t>
            </w:r>
          </w:p>
        </w:tc>
        <w:tc>
          <w:tcPr>
            <w:tcW w:type="dxa" w:w="11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6"/>
                <w:u w:val="none"/>
              </w:rPr>
              <w:t>四学期2；五学期2、6</w:t>
            </w:r>
          </w:p>
        </w:tc>
      </w:tr>
      <w:tr>
        <w:trPr>
          <w:cantSplit/>
        </w:trPr>
        <w:tc>
          <w:tcPr>
            <w:tcW w:type="dxa" w:w="19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⑪ 带远距离低音的和弦伴奏音型</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低音与上方和弦</w:t>
            </w:r>
            <w:r>
              <w:rPr>
                <w:rFonts w:ascii="Times New Roman" w:hAnsi="Times New Roman" w:eastAsia="宋体" w:cs="Times New Roman"/>
                <w:b/>
                <w:i w:val="0"/>
                <w:color w:val="1F3864"/>
                <w:sz w:val="16"/>
                <w:u w:val="none"/>
              </w:rPr>
              <w:t>拉开较大音区距离</w:t>
            </w:r>
          </w:p>
        </w:tc>
        <w:tc>
          <w:tcPr>
            <w:tcW w:type="dxa" w:w="252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低音落键稳、和弦轻巧，注意音区层次</w:t>
            </w:r>
          </w:p>
        </w:tc>
        <w:tc>
          <w:tcPr>
            <w:tcW w:type="dxa" w:w="12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宽广、有气势</w:t>
            </w:r>
          </w:p>
        </w:tc>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6"/>
                <w:u w:val="none"/>
              </w:rPr>
              <w:t>四学期1；五学期5</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7.3  </w:t>
      </w:r>
      <w:r>
        <w:rPr>
          <w:rFonts w:ascii="Times New Roman" w:hAnsi="Times New Roman" w:eastAsia="微软雅黑" w:cs="Times New Roman"/>
          <w:b/>
          <w:i w:val="0"/>
          <w:color w:val="2E5496"/>
          <w:sz w:val="28"/>
          <w:u w:val="none"/>
        </w:rPr>
        <w:t>音型—情绪—拍号 对照速查</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73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歌曲类型 / 情绪</w:t>
            </w:r>
          </w:p>
        </w:tc>
        <w:tc>
          <w:tcPr>
            <w:tcW w:type="dxa" w:w="432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首选音型</w:t>
            </w:r>
          </w:p>
        </w:tc>
        <w:tc>
          <w:tcPr>
            <w:tcW w:type="dxa" w:w="158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拍号提示</w:t>
            </w:r>
          </w:p>
        </w:tc>
      </w:tr>
      <w:tr>
        <w:trPr>
          <w:cantSplit/>
        </w:trPr>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进行曲、庄重、有力</w:t>
            </w:r>
          </w:p>
        </w:tc>
        <w:tc>
          <w:tcPr>
            <w:tcW w:type="dxa" w:w="432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三和弦（柱式）</w:t>
            </w:r>
          </w:p>
        </w:tc>
        <w:tc>
          <w:tcPr>
            <w:tcW w:type="dxa" w:w="15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2/4、4/4</w:t>
            </w:r>
          </w:p>
        </w:tc>
      </w:tr>
      <w:tr>
        <w:trPr>
          <w:cantSplit/>
        </w:trPr>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活泼、轻快、跳跃</w:t>
            </w:r>
          </w:p>
        </w:tc>
        <w:tc>
          <w:tcPr>
            <w:tcW w:type="dxa" w:w="432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半分解和弦、跳音半分解、跳音分解</w:t>
            </w:r>
          </w:p>
        </w:tc>
        <w:tc>
          <w:tcPr>
            <w:tcW w:type="dxa" w:w="15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2/4、4/4</w:t>
            </w:r>
          </w:p>
        </w:tc>
      </w:tr>
      <w:tr>
        <w:trPr>
          <w:cantSplit/>
        </w:trPr>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抒情、歌唱、平稳</w:t>
            </w:r>
          </w:p>
        </w:tc>
        <w:tc>
          <w:tcPr>
            <w:tcW w:type="dxa" w:w="432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分解和弦、长琶音、带转位半分解</w:t>
            </w:r>
          </w:p>
        </w:tc>
        <w:tc>
          <w:tcPr>
            <w:tcW w:type="dxa" w:w="15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4/4、6/8</w:t>
            </w:r>
          </w:p>
        </w:tc>
      </w:tr>
      <w:tr>
        <w:trPr>
          <w:cantSplit/>
        </w:trPr>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圆舞曲、旋转感</w:t>
            </w:r>
          </w:p>
        </w:tc>
        <w:tc>
          <w:tcPr>
            <w:tcW w:type="dxa" w:w="432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短琶音、♪＋和弦（半分解变体）</w:t>
            </w:r>
          </w:p>
        </w:tc>
        <w:tc>
          <w:tcPr>
            <w:tcW w:type="dxa" w:w="15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C00000"/>
                <w:sz w:val="18"/>
                <w:u w:val="none"/>
              </w:rPr>
              <w:t>3/4、3/8、6/8</w:t>
            </w:r>
          </w:p>
        </w:tc>
      </w:tr>
      <w:tr>
        <w:trPr>
          <w:cantSplit/>
        </w:trPr>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宽广、气势、颂歌</w:t>
            </w:r>
          </w:p>
        </w:tc>
        <w:tc>
          <w:tcPr>
            <w:tcW w:type="dxa" w:w="432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长琶音、带远距离低音的和弦音型</w:t>
            </w:r>
          </w:p>
        </w:tc>
        <w:tc>
          <w:tcPr>
            <w:tcW w:type="dxa" w:w="15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4/4、6/8</w:t>
            </w:r>
          </w:p>
        </w:tc>
      </w:tr>
      <w:tr>
        <w:trPr>
          <w:cantSplit/>
        </w:trPr>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儿童歌曲、天真愉快</w:t>
            </w:r>
          </w:p>
        </w:tc>
        <w:tc>
          <w:tcPr>
            <w:tcW w:type="dxa" w:w="432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分解和弦（1-3-5-3）</w:t>
            </w:r>
          </w:p>
        </w:tc>
        <w:tc>
          <w:tcPr>
            <w:tcW w:type="dxa" w:w="15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2/4、4/4</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7.4  </w:t>
      </w:r>
      <w:r>
        <w:rPr>
          <w:rFonts w:ascii="Times New Roman" w:hAnsi="Times New Roman" w:eastAsia="微软雅黑" w:cs="Times New Roman"/>
          <w:b/>
          <w:i w:val="0"/>
          <w:color w:val="2E5496"/>
          <w:sz w:val="28"/>
          <w:u w:val="none"/>
        </w:rPr>
        <w:t>前奏、间奏与后奏（教材"即兴伴奏中的有关问题"）</w:t>
      </w:r>
    </w:p>
    <w:p>
      <w:pPr>
        <w:spacing w:before="160" w:after="60" w:line="276" w:lineRule="auto"/>
        <w:keepNext/>
      </w:pPr>
      <w:r>
        <w:rPr>
          <w:rFonts w:ascii="Times New Roman" w:hAnsi="Times New Roman" w:eastAsia="微软雅黑" w:cs="Times New Roman"/>
          <w:b/>
          <w:i w:val="0"/>
          <w:color w:val="0F6E64"/>
          <w:sz w:val="23"/>
          <w:u w:val="none"/>
        </w:rPr>
        <w:t>◆ 前奏——歌声的预备</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作用</w:t>
      </w:r>
      <w:r>
        <w:rPr>
          <w:rFonts w:ascii="Times New Roman" w:hAnsi="Times New Roman" w:eastAsia="宋体" w:cs="Times New Roman"/>
          <w:b w:val="0"/>
          <w:i w:val="0"/>
          <w:color w:val="222222"/>
          <w:sz w:val="21"/>
          <w:u w:val="none"/>
        </w:rPr>
        <w:t>：预示歌曲的</w:t>
      </w:r>
      <w:r>
        <w:rPr>
          <w:rFonts w:ascii="Times New Roman" w:hAnsi="Times New Roman" w:eastAsia="宋体" w:cs="Times New Roman"/>
          <w:b/>
          <w:i w:val="0"/>
          <w:color w:val="1F3864"/>
          <w:sz w:val="21"/>
          <w:u w:val="none"/>
        </w:rPr>
        <w:t>情调和气氛</w:t>
      </w:r>
      <w:r>
        <w:rPr>
          <w:rFonts w:ascii="Times New Roman" w:hAnsi="Times New Roman" w:eastAsia="宋体" w:cs="Times New Roman"/>
          <w:b w:val="0"/>
          <w:i w:val="0"/>
          <w:color w:val="222222"/>
          <w:sz w:val="21"/>
          <w:u w:val="none"/>
        </w:rPr>
        <w:t>，帮助歌唱者掌握</w:t>
      </w:r>
      <w:r>
        <w:rPr>
          <w:rFonts w:ascii="Times New Roman" w:hAnsi="Times New Roman" w:eastAsia="宋体" w:cs="Times New Roman"/>
          <w:b/>
          <w:i w:val="0"/>
          <w:color w:val="1F3864"/>
          <w:sz w:val="21"/>
          <w:u w:val="none"/>
        </w:rPr>
        <w:t>音高和速度</w:t>
      </w:r>
      <w:r>
        <w:rPr>
          <w:rFonts w:ascii="Times New Roman" w:hAnsi="Times New Roman" w:eastAsia="宋体" w:cs="Times New Roman"/>
          <w:b w:val="0"/>
          <w:i w:val="0"/>
          <w:color w:val="222222"/>
          <w:sz w:val="21"/>
          <w:u w:val="none"/>
        </w:rPr>
        <w:t>，启发情绪，使听者有所思想准备。</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518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取材方式</w:t>
            </w:r>
          </w:p>
        </w:tc>
        <w:tc>
          <w:tcPr>
            <w:tcW w:type="dxa" w:w="345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教材谱例</w:t>
            </w:r>
          </w:p>
        </w:tc>
      </w:tr>
      <w:tr>
        <w:trPr>
          <w:cantSplit/>
        </w:trPr>
        <w:tc>
          <w:tcPr>
            <w:tcW w:type="dxa" w:w="51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① 用歌曲的</w:t>
            </w:r>
            <w:r>
              <w:rPr>
                <w:rFonts w:ascii="Times New Roman" w:hAnsi="Times New Roman" w:eastAsia="宋体" w:cs="Times New Roman"/>
                <w:b/>
                <w:i w:val="0"/>
                <w:color w:val="1F3864"/>
                <w:sz w:val="18"/>
                <w:u w:val="none"/>
              </w:rPr>
              <w:t>最后乐句</w:t>
            </w:r>
            <w:r>
              <w:rPr>
                <w:rFonts w:ascii="Times New Roman" w:hAnsi="Times New Roman" w:eastAsia="宋体" w:cs="Times New Roman"/>
                <w:b w:val="0"/>
                <w:i w:val="0"/>
                <w:color w:val="222222"/>
                <w:sz w:val="18"/>
                <w:u w:val="none"/>
              </w:rPr>
              <w:t>作前奏</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第二学期第四课《德聂泊尔》</w:t>
            </w:r>
          </w:p>
        </w:tc>
      </w:tr>
      <w:tr>
        <w:trPr>
          <w:cantSplit/>
        </w:trPr>
        <w:tc>
          <w:tcPr>
            <w:tcW w:type="dxa" w:w="51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② 用歌曲的</w:t>
            </w:r>
            <w:r>
              <w:rPr>
                <w:rFonts w:ascii="Times New Roman" w:hAnsi="Times New Roman" w:eastAsia="宋体" w:cs="Times New Roman"/>
                <w:b/>
                <w:i w:val="0"/>
                <w:color w:val="1F3864"/>
                <w:sz w:val="18"/>
                <w:u w:val="none"/>
              </w:rPr>
              <w:t>伴奏音型</w:t>
            </w:r>
            <w:r>
              <w:rPr>
                <w:rFonts w:ascii="Times New Roman" w:hAnsi="Times New Roman" w:eastAsia="宋体" w:cs="Times New Roman"/>
                <w:b w:val="0"/>
                <w:i w:val="0"/>
                <w:color w:val="222222"/>
                <w:sz w:val="18"/>
                <w:u w:val="none"/>
              </w:rPr>
              <w:t>作前奏</w:t>
            </w:r>
          </w:p>
        </w:tc>
        <w:tc>
          <w:tcPr>
            <w:tcW w:type="dxa" w:w="34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第三学期第六课《游击队歌》</w:t>
            </w:r>
          </w:p>
        </w:tc>
      </w:tr>
      <w:tr>
        <w:trPr>
          <w:cantSplit/>
        </w:trPr>
        <w:tc>
          <w:tcPr>
            <w:tcW w:type="dxa" w:w="51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③ 用歌曲中</w:t>
            </w:r>
            <w:r>
              <w:rPr>
                <w:rFonts w:ascii="Times New Roman" w:hAnsi="Times New Roman" w:eastAsia="宋体" w:cs="Times New Roman"/>
                <w:b/>
                <w:i w:val="0"/>
                <w:color w:val="1F3864"/>
                <w:sz w:val="18"/>
                <w:u w:val="none"/>
              </w:rPr>
              <w:t>具有代表性的乐句</w:t>
            </w:r>
            <w:r>
              <w:rPr>
                <w:rFonts w:ascii="Times New Roman" w:hAnsi="Times New Roman" w:eastAsia="宋体" w:cs="Times New Roman"/>
                <w:b w:val="0"/>
                <w:i w:val="0"/>
                <w:color w:val="222222"/>
                <w:sz w:val="18"/>
                <w:u w:val="none"/>
              </w:rPr>
              <w:t>加以集中、提炼成前奏</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第一学期第十三课《我爱雪莲花》</w:t>
            </w:r>
          </w:p>
        </w:tc>
      </w:tr>
      <w:tr>
        <w:trPr>
          <w:cantSplit/>
        </w:trPr>
        <w:tc>
          <w:tcPr>
            <w:tcW w:type="dxa" w:w="51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④ 用歌曲的</w:t>
            </w:r>
            <w:r>
              <w:rPr>
                <w:rFonts w:ascii="Times New Roman" w:hAnsi="Times New Roman" w:eastAsia="宋体" w:cs="Times New Roman"/>
                <w:b/>
                <w:i w:val="0"/>
                <w:color w:val="1F3864"/>
                <w:sz w:val="18"/>
                <w:u w:val="none"/>
              </w:rPr>
              <w:t>第一句</w:t>
            </w:r>
            <w:r>
              <w:rPr>
                <w:rFonts w:ascii="Times New Roman" w:hAnsi="Times New Roman" w:eastAsia="宋体" w:cs="Times New Roman"/>
                <w:b w:val="0"/>
                <w:i w:val="0"/>
                <w:color w:val="222222"/>
                <w:sz w:val="18"/>
                <w:u w:val="none"/>
              </w:rPr>
              <w:t>作前奏</w:t>
            </w:r>
          </w:p>
        </w:tc>
        <w:tc>
          <w:tcPr>
            <w:tcW w:type="dxa" w:w="34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第三学期第四课《渔光曲》</w:t>
            </w:r>
          </w:p>
        </w:tc>
      </w:tr>
    </w:tbl>
    <w:p>
      <w:pPr>
        <w:spacing w:after="40"/>
      </w:pPr>
    </w:p>
    <w:p>
      <w:pPr>
        <w:spacing w:before="160" w:after="60" w:line="276" w:lineRule="auto"/>
        <w:keepNext/>
      </w:pPr>
      <w:r>
        <w:rPr>
          <w:rFonts w:ascii="Times New Roman" w:hAnsi="Times New Roman" w:eastAsia="微软雅黑" w:cs="Times New Roman"/>
          <w:b/>
          <w:i w:val="0"/>
          <w:color w:val="0F6E64"/>
          <w:sz w:val="23"/>
          <w:u w:val="none"/>
        </w:rPr>
        <w:t>◆ 间奏——两个歌唱部分中间的过渡（又称"过门"）</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作用</w:t>
      </w:r>
      <w:r>
        <w:rPr>
          <w:rFonts w:ascii="Times New Roman" w:hAnsi="Times New Roman" w:eastAsia="宋体" w:cs="Times New Roman"/>
          <w:b w:val="0"/>
          <w:i w:val="0"/>
          <w:color w:val="222222"/>
          <w:sz w:val="21"/>
          <w:u w:val="none"/>
        </w:rPr>
        <w:t>：起到</w:t>
      </w:r>
      <w:r>
        <w:rPr>
          <w:rFonts w:ascii="Times New Roman" w:hAnsi="Times New Roman" w:eastAsia="宋体" w:cs="Times New Roman"/>
          <w:b/>
          <w:i w:val="0"/>
          <w:color w:val="1F3864"/>
          <w:sz w:val="21"/>
          <w:u w:val="none"/>
        </w:rPr>
        <w:t>连接、过渡、补充乐意</w:t>
      </w:r>
      <w:r>
        <w:rPr>
          <w:rFonts w:ascii="Times New Roman" w:hAnsi="Times New Roman" w:eastAsia="宋体" w:cs="Times New Roman"/>
          <w:b w:val="0"/>
          <w:i w:val="0"/>
          <w:color w:val="222222"/>
          <w:sz w:val="21"/>
          <w:u w:val="none"/>
        </w:rPr>
        <w:t>的作用。一般</w:t>
      </w:r>
      <w:r>
        <w:rPr>
          <w:rFonts w:ascii="Times New Roman" w:hAnsi="Times New Roman" w:eastAsia="宋体" w:cs="Times New Roman"/>
          <w:b w:val="0"/>
          <w:i w:val="0"/>
          <w:color w:val="1E752E"/>
          <w:sz w:val="21"/>
          <w:u w:val="none"/>
        </w:rPr>
        <w:t>乐段之间间奏较长，乐句之间间奏较短</w:t>
      </w:r>
      <w:r>
        <w:rPr>
          <w:rFonts w:ascii="Times New Roman" w:hAnsi="Times New Roman" w:eastAsia="宋体" w:cs="Times New Roman"/>
          <w:b w:val="0"/>
          <w:i w:val="0"/>
          <w:color w:val="222222"/>
          <w:sz w:val="21"/>
          <w:u w:val="none"/>
        </w:rPr>
        <w:t>。</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材料</w:t>
      </w:r>
      <w:r>
        <w:rPr>
          <w:rFonts w:ascii="Times New Roman" w:hAnsi="Times New Roman" w:eastAsia="宋体" w:cs="Times New Roman"/>
          <w:b w:val="0"/>
          <w:i w:val="0"/>
          <w:color w:val="222222"/>
          <w:sz w:val="21"/>
          <w:u w:val="none"/>
        </w:rPr>
        <w:t>：① 重复</w:t>
      </w:r>
      <w:r>
        <w:rPr>
          <w:rFonts w:ascii="Times New Roman" w:hAnsi="Times New Roman" w:eastAsia="宋体" w:cs="Times New Roman"/>
          <w:b/>
          <w:i w:val="0"/>
          <w:color w:val="1F3864"/>
          <w:sz w:val="21"/>
          <w:u w:val="none"/>
        </w:rPr>
        <w:t>前乐句</w:t>
      </w:r>
      <w:r>
        <w:rPr>
          <w:rFonts w:ascii="Times New Roman" w:hAnsi="Times New Roman" w:eastAsia="宋体" w:cs="Times New Roman"/>
          <w:b w:val="0"/>
          <w:i w:val="0"/>
          <w:color w:val="222222"/>
          <w:sz w:val="21"/>
          <w:u w:val="none"/>
        </w:rPr>
        <w:t>素材——第三学期第十二课《祝愿歌》；② 用</w:t>
      </w:r>
      <w:r>
        <w:rPr>
          <w:rFonts w:ascii="Times New Roman" w:hAnsi="Times New Roman" w:eastAsia="宋体" w:cs="Times New Roman"/>
          <w:b/>
          <w:i w:val="0"/>
          <w:color w:val="1F3864"/>
          <w:sz w:val="21"/>
          <w:u w:val="none"/>
        </w:rPr>
        <w:t>前奏或后奏</w:t>
      </w:r>
      <w:r>
        <w:rPr>
          <w:rFonts w:ascii="Times New Roman" w:hAnsi="Times New Roman" w:eastAsia="宋体" w:cs="Times New Roman"/>
          <w:b w:val="0"/>
          <w:i w:val="0"/>
          <w:color w:val="222222"/>
          <w:sz w:val="21"/>
          <w:u w:val="none"/>
        </w:rPr>
        <w:t>作间奏——第三学期第四课《摇篮曲》（后奏既作前奏，又作间奏）。</w:t>
      </w:r>
    </w:p>
    <w:p>
      <w:pPr>
        <w:spacing w:before="160" w:after="60" w:line="276" w:lineRule="auto"/>
        <w:keepNext/>
      </w:pPr>
      <w:r>
        <w:rPr>
          <w:rFonts w:ascii="Times New Roman" w:hAnsi="Times New Roman" w:eastAsia="微软雅黑" w:cs="Times New Roman"/>
          <w:b/>
          <w:i w:val="0"/>
          <w:color w:val="0F6E64"/>
          <w:sz w:val="23"/>
          <w:u w:val="none"/>
        </w:rPr>
        <w:t>◆ 后奏——歌声的未尽之意</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作用</w:t>
      </w:r>
      <w:r>
        <w:rPr>
          <w:rFonts w:ascii="Times New Roman" w:hAnsi="Times New Roman" w:eastAsia="宋体" w:cs="Times New Roman"/>
          <w:b w:val="0"/>
          <w:i w:val="0"/>
          <w:color w:val="222222"/>
          <w:sz w:val="21"/>
          <w:u w:val="none"/>
        </w:rPr>
        <w:t>：加强歌曲的</w:t>
      </w:r>
      <w:r>
        <w:rPr>
          <w:rFonts w:ascii="Times New Roman" w:hAnsi="Times New Roman" w:eastAsia="宋体" w:cs="Times New Roman"/>
          <w:b/>
          <w:i w:val="0"/>
          <w:color w:val="1F3864"/>
          <w:sz w:val="21"/>
          <w:u w:val="none"/>
        </w:rPr>
        <w:t>结束感</w:t>
      </w:r>
      <w:r>
        <w:rPr>
          <w:rFonts w:ascii="Times New Roman" w:hAnsi="Times New Roman" w:eastAsia="宋体" w:cs="Times New Roman"/>
          <w:b w:val="0"/>
          <w:i w:val="0"/>
          <w:color w:val="222222"/>
          <w:sz w:val="21"/>
          <w:u w:val="none"/>
        </w:rPr>
        <w:t>，使歌曲内容表达得更充分、更完整，使歌声结束后保持一种"</w:t>
      </w:r>
      <w:r>
        <w:rPr>
          <w:rFonts w:ascii="Times New Roman" w:hAnsi="Times New Roman" w:eastAsia="宋体" w:cs="Times New Roman"/>
          <w:b w:val="0"/>
          <w:i w:val="0"/>
          <w:color w:val="1E752E"/>
          <w:sz w:val="21"/>
          <w:u w:val="none"/>
        </w:rPr>
        <w:t>余音袅袅</w:t>
      </w:r>
      <w:r>
        <w:rPr>
          <w:rFonts w:ascii="Times New Roman" w:hAnsi="Times New Roman" w:eastAsia="宋体" w:cs="Times New Roman"/>
          <w:b w:val="0"/>
          <w:i w:val="0"/>
          <w:color w:val="222222"/>
          <w:sz w:val="21"/>
          <w:u w:val="none"/>
        </w:rPr>
        <w:t>"的效果。一般后奏</w:t>
      </w:r>
      <w:r>
        <w:rPr>
          <w:rFonts w:ascii="Times New Roman" w:hAnsi="Times New Roman" w:eastAsia="宋体" w:cs="Times New Roman"/>
          <w:b/>
          <w:i w:val="0"/>
          <w:color w:val="1F3864"/>
          <w:sz w:val="21"/>
          <w:u w:val="none"/>
        </w:rPr>
        <w:t>短小精悍</w:t>
      </w:r>
      <w:r>
        <w:rPr>
          <w:rFonts w:ascii="Times New Roman" w:hAnsi="Times New Roman" w:eastAsia="宋体" w:cs="Times New Roman"/>
          <w:b w:val="0"/>
          <w:i w:val="0"/>
          <w:color w:val="222222"/>
          <w:sz w:val="21"/>
          <w:u w:val="none"/>
        </w:rPr>
        <w:t>。</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val="0"/>
          <w:i w:val="0"/>
          <w:color w:val="1E752E"/>
          <w:sz w:val="21"/>
          <w:u w:val="none"/>
        </w:rPr>
        <w:t>两种情况要分清</w:t>
      </w:r>
      <w:r>
        <w:rPr>
          <w:rFonts w:ascii="Times New Roman" w:hAnsi="Times New Roman" w:eastAsia="宋体" w:cs="Times New Roman"/>
          <w:b w:val="0"/>
          <w:i w:val="0"/>
          <w:color w:val="222222"/>
          <w:sz w:val="21"/>
          <w:u w:val="none"/>
        </w:rPr>
        <w:t>：结束得</w:t>
      </w:r>
      <w:r>
        <w:rPr>
          <w:rFonts w:ascii="Times New Roman" w:hAnsi="Times New Roman" w:eastAsia="宋体" w:cs="Times New Roman"/>
          <w:b/>
          <w:i w:val="0"/>
          <w:color w:val="1F3864"/>
          <w:sz w:val="21"/>
          <w:u w:val="none"/>
        </w:rPr>
        <w:t>很有力量</w:t>
      </w:r>
      <w:r>
        <w:rPr>
          <w:rFonts w:ascii="Times New Roman" w:hAnsi="Times New Roman" w:eastAsia="宋体" w:cs="Times New Roman"/>
          <w:b w:val="0"/>
          <w:i w:val="0"/>
          <w:color w:val="222222"/>
          <w:sz w:val="21"/>
          <w:u w:val="none"/>
        </w:rPr>
        <w:t>的歌曲（如进行曲类）往往</w:t>
      </w:r>
      <w:r>
        <w:rPr>
          <w:rFonts w:ascii="Times New Roman" w:hAnsi="Times New Roman" w:eastAsia="宋体" w:cs="Times New Roman"/>
          <w:b/>
          <w:i w:val="0"/>
          <w:color w:val="1F3864"/>
          <w:sz w:val="21"/>
          <w:u w:val="none"/>
        </w:rPr>
        <w:t>用不着后奏</w:t>
      </w:r>
      <w:r>
        <w:rPr>
          <w:rFonts w:ascii="Times New Roman" w:hAnsi="Times New Roman" w:eastAsia="宋体" w:cs="Times New Roman"/>
          <w:b w:val="0"/>
          <w:i w:val="0"/>
          <w:color w:val="222222"/>
          <w:sz w:val="21"/>
          <w:u w:val="none"/>
        </w:rPr>
        <w:t>（这类歌曲大多结束在小节第一拍，有时也可在第一拍后面以重复终止和弦的方式加一个和弦以加强结束感，如第二学期第十课《保卫黄河》）；</w:t>
      </w:r>
      <w:r>
        <w:rPr>
          <w:rFonts w:ascii="Times New Roman" w:hAnsi="Times New Roman" w:eastAsia="宋体" w:cs="Times New Roman"/>
          <w:b/>
          <w:i w:val="0"/>
          <w:color w:val="1F3864"/>
          <w:sz w:val="21"/>
          <w:u w:val="none"/>
        </w:rPr>
        <w:t>抒情歌曲</w:t>
      </w:r>
      <w:r>
        <w:rPr>
          <w:rFonts w:ascii="Times New Roman" w:hAnsi="Times New Roman" w:eastAsia="宋体" w:cs="Times New Roman"/>
          <w:b w:val="0"/>
          <w:i w:val="0"/>
          <w:color w:val="222222"/>
          <w:sz w:val="21"/>
          <w:u w:val="none"/>
        </w:rPr>
        <w:t>或结束得</w:t>
      </w:r>
      <w:r>
        <w:rPr>
          <w:rFonts w:ascii="Times New Roman" w:hAnsi="Times New Roman" w:eastAsia="宋体" w:cs="Times New Roman"/>
          <w:b/>
          <w:i w:val="0"/>
          <w:color w:val="1F3864"/>
          <w:sz w:val="21"/>
          <w:u w:val="none"/>
        </w:rPr>
        <w:t>较仓促</w:t>
      </w:r>
      <w:r>
        <w:rPr>
          <w:rFonts w:ascii="Times New Roman" w:hAnsi="Times New Roman" w:eastAsia="宋体" w:cs="Times New Roman"/>
          <w:b w:val="0"/>
          <w:i w:val="0"/>
          <w:color w:val="222222"/>
          <w:sz w:val="21"/>
          <w:u w:val="none"/>
        </w:rPr>
        <w:t>的歌曲，可以用后奏来增强结束感。</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518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后奏材料</w:t>
            </w:r>
          </w:p>
        </w:tc>
        <w:tc>
          <w:tcPr>
            <w:tcW w:type="dxa" w:w="345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教材谱例</w:t>
            </w:r>
          </w:p>
        </w:tc>
      </w:tr>
      <w:tr>
        <w:trPr>
          <w:cantSplit/>
        </w:trPr>
        <w:tc>
          <w:tcPr>
            <w:tcW w:type="dxa" w:w="51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① 用歌曲的</w:t>
            </w:r>
            <w:r>
              <w:rPr>
                <w:rFonts w:ascii="Times New Roman" w:hAnsi="Times New Roman" w:eastAsia="宋体" w:cs="Times New Roman"/>
                <w:b/>
                <w:i w:val="0"/>
                <w:color w:val="1F3864"/>
                <w:sz w:val="18"/>
                <w:u w:val="none"/>
              </w:rPr>
              <w:t>旋律</w:t>
            </w:r>
            <w:r>
              <w:rPr>
                <w:rFonts w:ascii="Times New Roman" w:hAnsi="Times New Roman" w:eastAsia="宋体" w:cs="Times New Roman"/>
                <w:b w:val="0"/>
                <w:i w:val="0"/>
                <w:color w:val="222222"/>
                <w:sz w:val="18"/>
                <w:u w:val="none"/>
              </w:rPr>
              <w:t>作后奏</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第二学期第十二课《阿童木之歌》</w:t>
            </w:r>
          </w:p>
        </w:tc>
      </w:tr>
      <w:tr>
        <w:trPr>
          <w:cantSplit/>
        </w:trPr>
        <w:tc>
          <w:tcPr>
            <w:tcW w:type="dxa" w:w="51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② 用歌曲的</w:t>
            </w:r>
            <w:r>
              <w:rPr>
                <w:rFonts w:ascii="Times New Roman" w:hAnsi="Times New Roman" w:eastAsia="宋体" w:cs="Times New Roman"/>
                <w:b/>
                <w:i w:val="0"/>
                <w:color w:val="1F3864"/>
                <w:sz w:val="18"/>
                <w:u w:val="none"/>
              </w:rPr>
              <w:t>伴奏音型</w:t>
            </w:r>
            <w:r>
              <w:rPr>
                <w:rFonts w:ascii="Times New Roman" w:hAnsi="Times New Roman" w:eastAsia="宋体" w:cs="Times New Roman"/>
                <w:b w:val="0"/>
                <w:i w:val="0"/>
                <w:color w:val="222222"/>
                <w:sz w:val="18"/>
                <w:u w:val="none"/>
              </w:rPr>
              <w:t>作后奏</w:t>
            </w:r>
          </w:p>
        </w:tc>
        <w:tc>
          <w:tcPr>
            <w:tcW w:type="dxa" w:w="34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第五学期第一课《思念》</w:t>
            </w:r>
          </w:p>
        </w:tc>
      </w:tr>
      <w:tr>
        <w:trPr>
          <w:cantSplit/>
        </w:trPr>
        <w:tc>
          <w:tcPr>
            <w:tcW w:type="dxa" w:w="51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③ 用歌曲的</w:t>
            </w:r>
            <w:r>
              <w:rPr>
                <w:rFonts w:ascii="Times New Roman" w:hAnsi="Times New Roman" w:eastAsia="宋体" w:cs="Times New Roman"/>
                <w:b/>
                <w:i w:val="0"/>
                <w:color w:val="1F3864"/>
                <w:sz w:val="18"/>
                <w:u w:val="none"/>
              </w:rPr>
              <w:t>片断加以变化、发展</w:t>
            </w:r>
            <w:r>
              <w:rPr>
                <w:rFonts w:ascii="Times New Roman" w:hAnsi="Times New Roman" w:eastAsia="宋体" w:cs="Times New Roman"/>
                <w:b w:val="0"/>
                <w:i w:val="0"/>
                <w:color w:val="222222"/>
                <w:sz w:val="18"/>
                <w:u w:val="none"/>
              </w:rPr>
              <w:t>成后奏</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第三学期第七课《边疆的孩子爱大军》</w:t>
            </w:r>
          </w:p>
        </w:tc>
      </w:tr>
      <w:tr>
        <w:trPr>
          <w:cantSplit/>
        </w:trPr>
        <w:tc>
          <w:tcPr>
            <w:tcW w:type="dxa" w:w="51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④ 用</w:t>
            </w:r>
            <w:r>
              <w:rPr>
                <w:rFonts w:ascii="Times New Roman" w:hAnsi="Times New Roman" w:eastAsia="宋体" w:cs="Times New Roman"/>
                <w:b/>
                <w:i w:val="0"/>
                <w:color w:val="1F3864"/>
                <w:sz w:val="18"/>
                <w:u w:val="none"/>
              </w:rPr>
              <w:t>音阶式进行</w:t>
            </w:r>
            <w:r>
              <w:rPr>
                <w:rFonts w:ascii="Times New Roman" w:hAnsi="Times New Roman" w:eastAsia="宋体" w:cs="Times New Roman"/>
                <w:b w:val="0"/>
                <w:i w:val="0"/>
                <w:color w:val="222222"/>
                <w:sz w:val="18"/>
                <w:u w:val="none"/>
              </w:rPr>
              <w:t>作后奏</w:t>
            </w:r>
          </w:p>
        </w:tc>
        <w:tc>
          <w:tcPr>
            <w:tcW w:type="dxa" w:w="34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第五学期第四课《吹草哨儿》</w:t>
            </w:r>
          </w:p>
        </w:tc>
      </w:tr>
      <w:tr>
        <w:trPr>
          <w:cantSplit/>
        </w:trPr>
        <w:tc>
          <w:tcPr>
            <w:tcW w:type="dxa" w:w="51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⑤ 用</w:t>
            </w:r>
            <w:r>
              <w:rPr>
                <w:rFonts w:ascii="Times New Roman" w:hAnsi="Times New Roman" w:eastAsia="宋体" w:cs="Times New Roman"/>
                <w:b/>
                <w:i w:val="0"/>
                <w:color w:val="1F3864"/>
                <w:sz w:val="18"/>
                <w:u w:val="none"/>
              </w:rPr>
              <w:t>和弦、琶音</w:t>
            </w:r>
            <w:r>
              <w:rPr>
                <w:rFonts w:ascii="Times New Roman" w:hAnsi="Times New Roman" w:eastAsia="宋体" w:cs="Times New Roman"/>
                <w:b w:val="0"/>
                <w:i w:val="0"/>
                <w:color w:val="222222"/>
                <w:sz w:val="18"/>
                <w:u w:val="none"/>
              </w:rPr>
              <w:t>作后奏</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第三学期第七课《青年友谊圆舞曲》、第四学期第三课《雪绒花》</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7.5  </w:t>
      </w:r>
      <w:r>
        <w:rPr>
          <w:rFonts w:ascii="Times New Roman" w:hAnsi="Times New Roman" w:eastAsia="微软雅黑" w:cs="Times New Roman"/>
          <w:b/>
          <w:i w:val="0"/>
          <w:color w:val="2E5496"/>
          <w:sz w:val="28"/>
          <w:u w:val="none"/>
        </w:rPr>
        <w:t>旋律中长音的处理（乐句落音处）</w:t>
      </w:r>
    </w:p>
    <w:p>
      <w:pPr>
        <w:spacing w:before="0" w:after="100" w:line="312" w:lineRule="auto"/>
      </w:pPr>
      <w:r>
        <w:rPr>
          <w:rFonts w:ascii="Times New Roman" w:hAnsi="Times New Roman" w:eastAsia="宋体" w:cs="Times New Roman"/>
          <w:b w:val="0"/>
          <w:i w:val="0"/>
          <w:color w:val="222222"/>
          <w:sz w:val="20"/>
          <w:u w:val="none"/>
        </w:rPr>
        <w:t>在歌曲的乐节、乐句落音处常出现长时值音符（或休止符），伴奏就需作些变化，以</w:t>
      </w:r>
      <w:r>
        <w:rPr>
          <w:rFonts w:ascii="Times New Roman" w:hAnsi="Times New Roman" w:eastAsia="宋体" w:cs="Times New Roman"/>
          <w:b/>
          <w:i w:val="0"/>
          <w:color w:val="1F3864"/>
          <w:sz w:val="20"/>
          <w:u w:val="none"/>
        </w:rPr>
        <w:t>加强乐节、乐句之间的联系并丰富色彩</w:t>
      </w:r>
      <w:r>
        <w:rPr>
          <w:rFonts w:ascii="Times New Roman" w:hAnsi="Times New Roman" w:eastAsia="宋体" w:cs="Times New Roman"/>
          <w:b w:val="0"/>
          <w:i w:val="0"/>
          <w:color w:val="222222"/>
          <w:sz w:val="20"/>
          <w:u w:val="none"/>
        </w:rPr>
        <w:t>；否则会产生</w:t>
      </w:r>
      <w:r>
        <w:rPr>
          <w:rFonts w:ascii="Times New Roman" w:hAnsi="Times New Roman" w:eastAsia="宋体" w:cs="Times New Roman"/>
          <w:b/>
          <w:i w:val="0"/>
          <w:color w:val="1F3864"/>
          <w:sz w:val="20"/>
          <w:u w:val="none"/>
        </w:rPr>
        <w:t>停滞感</w:t>
      </w:r>
      <w:r>
        <w:rPr>
          <w:rFonts w:ascii="Times New Roman" w:hAnsi="Times New Roman" w:eastAsia="宋体" w:cs="Times New Roman"/>
          <w:b w:val="0"/>
          <w:i w:val="0"/>
          <w:color w:val="222222"/>
          <w:sz w:val="20"/>
          <w:u w:val="none"/>
        </w:rPr>
        <w:t>，显得单调而乏味。</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518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常用手法</w:t>
            </w:r>
          </w:p>
        </w:tc>
        <w:tc>
          <w:tcPr>
            <w:tcW w:type="dxa" w:w="345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教材谱例</w:t>
            </w:r>
          </w:p>
        </w:tc>
      </w:tr>
      <w:tr>
        <w:trPr>
          <w:cantSplit/>
        </w:trPr>
        <w:tc>
          <w:tcPr>
            <w:tcW w:type="dxa" w:w="51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① 用</w:t>
            </w:r>
            <w:r>
              <w:rPr>
                <w:rFonts w:ascii="Times New Roman" w:hAnsi="Times New Roman" w:eastAsia="宋体" w:cs="Times New Roman"/>
                <w:b/>
                <w:i w:val="0"/>
                <w:color w:val="1F3864"/>
                <w:sz w:val="18"/>
                <w:u w:val="none"/>
              </w:rPr>
              <w:t>重复或变化重复歌曲旋律</w:t>
            </w:r>
            <w:r>
              <w:rPr>
                <w:rFonts w:ascii="Times New Roman" w:hAnsi="Times New Roman" w:eastAsia="宋体" w:cs="Times New Roman"/>
                <w:b w:val="0"/>
                <w:i w:val="0"/>
                <w:color w:val="222222"/>
                <w:sz w:val="18"/>
                <w:u w:val="none"/>
              </w:rPr>
              <w:t>作补充</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第三学期第八课《小草》</w:t>
            </w:r>
          </w:p>
        </w:tc>
      </w:tr>
      <w:tr>
        <w:trPr>
          <w:cantSplit/>
        </w:trPr>
        <w:tc>
          <w:tcPr>
            <w:tcW w:type="dxa" w:w="51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② 用</w:t>
            </w:r>
            <w:r>
              <w:rPr>
                <w:rFonts w:ascii="Times New Roman" w:hAnsi="Times New Roman" w:eastAsia="宋体" w:cs="Times New Roman"/>
                <w:b/>
                <w:i w:val="0"/>
                <w:color w:val="1F3864"/>
                <w:sz w:val="18"/>
                <w:u w:val="none"/>
              </w:rPr>
              <w:t>同音反复</w:t>
            </w:r>
            <w:r>
              <w:rPr>
                <w:rFonts w:ascii="Times New Roman" w:hAnsi="Times New Roman" w:eastAsia="宋体" w:cs="Times New Roman"/>
                <w:b w:val="0"/>
                <w:i w:val="0"/>
                <w:color w:val="222222"/>
                <w:sz w:val="18"/>
                <w:u w:val="none"/>
              </w:rPr>
              <w:t>作补充</w:t>
            </w:r>
          </w:p>
        </w:tc>
        <w:tc>
          <w:tcPr>
            <w:tcW w:type="dxa" w:w="34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第四学期第七课《我为祖国献石油》</w:t>
            </w:r>
          </w:p>
        </w:tc>
      </w:tr>
      <w:tr>
        <w:trPr>
          <w:cantSplit/>
        </w:trPr>
        <w:tc>
          <w:tcPr>
            <w:tcW w:type="dxa" w:w="51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③ 用</w:t>
            </w:r>
            <w:r>
              <w:rPr>
                <w:rFonts w:ascii="Times New Roman" w:hAnsi="Times New Roman" w:eastAsia="宋体" w:cs="Times New Roman"/>
                <w:b/>
                <w:i w:val="0"/>
                <w:color w:val="1F3864"/>
                <w:sz w:val="18"/>
                <w:u w:val="none"/>
              </w:rPr>
              <w:t>音阶式进行</w:t>
            </w:r>
            <w:r>
              <w:rPr>
                <w:rFonts w:ascii="Times New Roman" w:hAnsi="Times New Roman" w:eastAsia="宋体" w:cs="Times New Roman"/>
                <w:b w:val="0"/>
                <w:i w:val="0"/>
                <w:color w:val="222222"/>
                <w:sz w:val="18"/>
                <w:u w:val="none"/>
              </w:rPr>
              <w:t>作补充（民族调式歌曲常用五声音阶式进行）</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第六学期第一课《幸福在哪里》</w:t>
            </w:r>
          </w:p>
        </w:tc>
      </w:tr>
      <w:tr>
        <w:trPr>
          <w:cantSplit/>
        </w:trPr>
        <w:tc>
          <w:tcPr>
            <w:tcW w:type="dxa" w:w="518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④ 用</w:t>
            </w:r>
            <w:r>
              <w:rPr>
                <w:rFonts w:ascii="Times New Roman" w:hAnsi="Times New Roman" w:eastAsia="宋体" w:cs="Times New Roman"/>
                <w:b/>
                <w:i w:val="0"/>
                <w:color w:val="1F3864"/>
                <w:sz w:val="18"/>
                <w:u w:val="none"/>
              </w:rPr>
              <w:t>和弦及音型</w:t>
            </w:r>
            <w:r>
              <w:rPr>
                <w:rFonts w:ascii="Times New Roman" w:hAnsi="Times New Roman" w:eastAsia="宋体" w:cs="Times New Roman"/>
                <w:b w:val="0"/>
                <w:i w:val="0"/>
                <w:color w:val="222222"/>
                <w:sz w:val="18"/>
                <w:u w:val="none"/>
              </w:rPr>
              <w:t>作补充</w:t>
            </w:r>
          </w:p>
        </w:tc>
        <w:tc>
          <w:tcPr>
            <w:tcW w:type="dxa" w:w="34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第五学期第二课《我和我的祖国》</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7.6  </w:t>
      </w:r>
      <w:r>
        <w:rPr>
          <w:rFonts w:ascii="Times New Roman" w:hAnsi="Times New Roman" w:eastAsia="微软雅黑" w:cs="Times New Roman"/>
          <w:b/>
          <w:i w:val="0"/>
          <w:color w:val="2E5496"/>
          <w:sz w:val="28"/>
          <w:u w:val="none"/>
        </w:rPr>
        <w:t>和弦音的分布、重复与省略（键盘和声关键规则）</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21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问题</w:t>
            </w:r>
          </w:p>
        </w:tc>
        <w:tc>
          <w:tcPr>
            <w:tcW w:type="dxa" w:w="648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规则</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音的分布</w:t>
            </w:r>
          </w:p>
        </w:tc>
        <w:tc>
          <w:tcPr>
            <w:tcW w:type="dxa" w:w="6480"/>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C00000"/>
                <w:sz w:val="18"/>
                <w:u w:val="none"/>
              </w:rPr>
              <w:t>下面用开放位置，上面用密集位置（即"下疏上密"）</w:t>
            </w:r>
            <w:r>
              <w:rPr>
                <w:rFonts w:ascii="Times New Roman" w:hAnsi="Times New Roman" w:eastAsia="宋体" w:cs="Times New Roman"/>
                <w:b w:val="0"/>
                <w:i w:val="0"/>
                <w:color w:val="222222"/>
                <w:sz w:val="18"/>
                <w:u w:val="none"/>
              </w:rPr>
              <w:t>。</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最常用重复音</w:t>
            </w:r>
          </w:p>
        </w:tc>
        <w:tc>
          <w:tcPr>
            <w:tcW w:type="dxa" w:w="648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1F3864"/>
                <w:sz w:val="18"/>
                <w:u w:val="none"/>
              </w:rPr>
              <w:t>根音</w:t>
            </w:r>
            <w:r>
              <w:rPr>
                <w:rFonts w:ascii="Times New Roman" w:hAnsi="Times New Roman" w:eastAsia="宋体" w:cs="Times New Roman"/>
                <w:b w:val="0"/>
                <w:i w:val="0"/>
                <w:color w:val="222222"/>
                <w:sz w:val="18"/>
                <w:u w:val="none"/>
              </w:rPr>
              <w:t>（减三和弦除外）；为使和声更丰满，根音可重复二至三次。其次重复</w:t>
            </w:r>
            <w:r>
              <w:rPr>
                <w:rFonts w:ascii="Times New Roman" w:hAnsi="Times New Roman" w:eastAsia="宋体" w:cs="Times New Roman"/>
                <w:b/>
                <w:i w:val="0"/>
                <w:color w:val="1F3864"/>
                <w:sz w:val="18"/>
                <w:u w:val="none"/>
              </w:rPr>
              <w:t>五音</w:t>
            </w:r>
            <w:r>
              <w:rPr>
                <w:rFonts w:ascii="Times New Roman" w:hAnsi="Times New Roman" w:eastAsia="宋体" w:cs="Times New Roman"/>
                <w:b w:val="0"/>
                <w:i w:val="0"/>
                <w:color w:val="222222"/>
                <w:sz w:val="18"/>
                <w:u w:val="none"/>
              </w:rPr>
              <w:t>。</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少重复</w:t>
            </w:r>
          </w:p>
        </w:tc>
        <w:tc>
          <w:tcPr>
            <w:tcW w:type="dxa" w:w="648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和弦的</w:t>
            </w:r>
            <w:r>
              <w:rPr>
                <w:rFonts w:ascii="Times New Roman" w:hAnsi="Times New Roman" w:eastAsia="宋体" w:cs="Times New Roman"/>
                <w:b/>
                <w:i w:val="0"/>
                <w:color w:val="1F3864"/>
                <w:sz w:val="18"/>
                <w:u w:val="none"/>
              </w:rPr>
              <w:t>三音、七音及变化音</w:t>
            </w:r>
            <w:r>
              <w:rPr>
                <w:rFonts w:ascii="Times New Roman" w:hAnsi="Times New Roman" w:eastAsia="宋体" w:cs="Times New Roman"/>
                <w:b w:val="0"/>
                <w:i w:val="0"/>
                <w:color w:val="222222"/>
                <w:sz w:val="18"/>
                <w:u w:val="none"/>
              </w:rPr>
              <w:t>较少重复，因为容易影响和弦的清晰度。</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例外（副三和弦）</w:t>
            </w:r>
          </w:p>
        </w:tc>
        <w:tc>
          <w:tcPr>
            <w:tcW w:type="dxa" w:w="648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副三和弦</w:t>
            </w:r>
            <w:r>
              <w:rPr>
                <w:rFonts w:ascii="Times New Roman" w:hAnsi="Times New Roman" w:eastAsia="宋体" w:cs="Times New Roman"/>
                <w:b/>
                <w:i w:val="0"/>
                <w:color w:val="1F3864"/>
                <w:sz w:val="18"/>
                <w:u w:val="none"/>
              </w:rPr>
              <w:t>常重复三音</w:t>
            </w:r>
            <w:r>
              <w:rPr>
                <w:rFonts w:ascii="Times New Roman" w:hAnsi="Times New Roman" w:eastAsia="宋体" w:cs="Times New Roman"/>
                <w:b w:val="0"/>
                <w:i w:val="0"/>
                <w:color w:val="222222"/>
                <w:sz w:val="18"/>
                <w:u w:val="none"/>
              </w:rPr>
              <w:t>，因它的三音往往是调式的正音（主音、属音、下属音），重复三音可增强和弦的功能性。</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省略：根音</w:t>
            </w:r>
          </w:p>
        </w:tc>
        <w:tc>
          <w:tcPr>
            <w:tcW w:type="dxa" w:w="6480"/>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C00000"/>
                <w:sz w:val="18"/>
                <w:u w:val="none"/>
              </w:rPr>
              <w:t>根音不可省略</w:t>
            </w:r>
            <w:r>
              <w:rPr>
                <w:rFonts w:ascii="Times New Roman" w:hAnsi="Times New Roman" w:eastAsia="宋体" w:cs="Times New Roman"/>
                <w:b w:val="0"/>
                <w:i w:val="0"/>
                <w:color w:val="222222"/>
                <w:sz w:val="18"/>
                <w:u w:val="none"/>
              </w:rPr>
              <w:t>。</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省略：七音</w:t>
            </w:r>
          </w:p>
        </w:tc>
        <w:tc>
          <w:tcPr>
            <w:tcW w:type="dxa" w:w="648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C00000"/>
                <w:sz w:val="18"/>
                <w:u w:val="none"/>
              </w:rPr>
              <w:t>七和弦的七音不能省略</w:t>
            </w:r>
            <w:r>
              <w:rPr>
                <w:rFonts w:ascii="Times New Roman" w:hAnsi="Times New Roman" w:eastAsia="宋体" w:cs="Times New Roman"/>
                <w:b w:val="0"/>
                <w:i w:val="0"/>
                <w:color w:val="222222"/>
                <w:sz w:val="18"/>
                <w:u w:val="none"/>
              </w:rPr>
              <w:t>，否则改变了和弦的级数和性质。</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省略：五音</w:t>
            </w:r>
          </w:p>
        </w:tc>
        <w:tc>
          <w:tcPr>
            <w:tcW w:type="dxa" w:w="6480"/>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1F3864"/>
                <w:sz w:val="18"/>
                <w:u w:val="none"/>
              </w:rPr>
              <w:t>五音可自由省略</w:t>
            </w:r>
            <w:r>
              <w:rPr>
                <w:rFonts w:ascii="Times New Roman" w:hAnsi="Times New Roman" w:eastAsia="宋体" w:cs="Times New Roman"/>
                <w:b w:val="0"/>
                <w:i w:val="0"/>
                <w:color w:val="222222"/>
                <w:sz w:val="18"/>
                <w:u w:val="none"/>
              </w:rPr>
              <w:t>。</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省略：三音</w:t>
            </w:r>
          </w:p>
        </w:tc>
        <w:tc>
          <w:tcPr>
            <w:tcW w:type="dxa" w:w="648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省略三音会使和弦性质不明、产生比较空洞的音响效果，</w:t>
            </w:r>
            <w:r>
              <w:rPr>
                <w:rFonts w:ascii="Times New Roman" w:hAnsi="Times New Roman" w:eastAsia="宋体" w:cs="Times New Roman"/>
                <w:b/>
                <w:i w:val="0"/>
                <w:color w:val="1F3864"/>
                <w:sz w:val="18"/>
                <w:u w:val="none"/>
              </w:rPr>
              <w:t>一般不宜省略</w:t>
            </w:r>
            <w:r>
              <w:rPr>
                <w:rFonts w:ascii="Times New Roman" w:hAnsi="Times New Roman" w:eastAsia="宋体" w:cs="Times New Roman"/>
                <w:b w:val="0"/>
                <w:i w:val="0"/>
                <w:color w:val="222222"/>
                <w:sz w:val="18"/>
                <w:u w:val="none"/>
              </w:rPr>
              <w:t>；但若"省去三音＋同时重复根音"，效果会好些。</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7.7  </w:t>
      </w:r>
      <w:r>
        <w:rPr>
          <w:rFonts w:ascii="Times New Roman" w:hAnsi="Times New Roman" w:eastAsia="微软雅黑" w:cs="Times New Roman"/>
          <w:b/>
          <w:i w:val="0"/>
          <w:color w:val="2E5496"/>
          <w:sz w:val="28"/>
          <w:u w:val="none"/>
        </w:rPr>
        <w:t>配弹时要注意的三类问题（教材总结）</w:t>
      </w:r>
    </w:p>
    <w:p>
      <w:pPr>
        <w:spacing w:before="160" w:after="60" w:line="276" w:lineRule="auto"/>
        <w:keepNext/>
      </w:pPr>
      <w:r>
        <w:rPr>
          <w:rFonts w:ascii="Times New Roman" w:hAnsi="Times New Roman" w:eastAsia="微软雅黑" w:cs="Times New Roman"/>
          <w:b/>
          <w:i w:val="0"/>
          <w:color w:val="0F6E64"/>
          <w:sz w:val="23"/>
          <w:u w:val="none"/>
        </w:rPr>
        <w:t>◆ ① 逐步掌握、不断提高钢琴弹奏的基本技术</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val="0"/>
          <w:i w:val="0"/>
          <w:color w:val="222222"/>
          <w:sz w:val="21"/>
          <w:u w:val="none"/>
        </w:rPr>
        <w:t>逐步掌握</w:t>
      </w:r>
      <w:r>
        <w:rPr>
          <w:rFonts w:ascii="Times New Roman" w:hAnsi="Times New Roman" w:eastAsia="宋体" w:cs="Times New Roman"/>
          <w:b/>
          <w:i w:val="0"/>
          <w:color w:val="1F3864"/>
          <w:sz w:val="21"/>
          <w:u w:val="none"/>
        </w:rPr>
        <w:t>各个调式的音阶、琶音、和弦、八度</w:t>
      </w:r>
      <w:r>
        <w:rPr>
          <w:rFonts w:ascii="Times New Roman" w:hAnsi="Times New Roman" w:eastAsia="宋体" w:cs="Times New Roman"/>
          <w:b w:val="0"/>
          <w:i w:val="0"/>
          <w:color w:val="222222"/>
          <w:sz w:val="21"/>
          <w:u w:val="none"/>
        </w:rPr>
        <w:t>的弹奏方法，以及正确合理地运用踏板。</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val="0"/>
          <w:i w:val="0"/>
          <w:color w:val="222222"/>
          <w:sz w:val="21"/>
          <w:u w:val="none"/>
        </w:rPr>
        <w:t>每首歌曲配弹之前，都要把</w:t>
      </w:r>
      <w:r>
        <w:rPr>
          <w:rFonts w:ascii="Times New Roman" w:hAnsi="Times New Roman" w:eastAsia="宋体" w:cs="Times New Roman"/>
          <w:b/>
          <w:i w:val="0"/>
          <w:color w:val="1F3864"/>
          <w:sz w:val="21"/>
          <w:u w:val="none"/>
        </w:rPr>
        <w:t>该调的音阶、和弦复习一遍</w:t>
      </w:r>
      <w:r>
        <w:rPr>
          <w:rFonts w:ascii="Times New Roman" w:hAnsi="Times New Roman" w:eastAsia="宋体" w:cs="Times New Roman"/>
          <w:b w:val="0"/>
          <w:i w:val="0"/>
          <w:color w:val="222222"/>
          <w:sz w:val="21"/>
          <w:u w:val="none"/>
        </w:rPr>
        <w:t>再练习。</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val="0"/>
          <w:i w:val="0"/>
          <w:color w:val="222222"/>
          <w:sz w:val="21"/>
          <w:u w:val="none"/>
        </w:rPr>
        <w:t>读谱时可将</w:t>
      </w:r>
      <w:r>
        <w:rPr>
          <w:rFonts w:ascii="Times New Roman" w:hAnsi="Times New Roman" w:eastAsia="宋体" w:cs="Times New Roman"/>
          <w:b w:val="0"/>
          <w:i w:val="0"/>
          <w:color w:val="1E752E"/>
          <w:sz w:val="21"/>
          <w:u w:val="none"/>
        </w:rPr>
        <w:t>固定唱名法</w:t>
      </w:r>
      <w:r>
        <w:rPr>
          <w:rFonts w:ascii="Times New Roman" w:hAnsi="Times New Roman" w:eastAsia="宋体" w:cs="Times New Roman"/>
          <w:b w:val="0"/>
          <w:i w:val="0"/>
          <w:color w:val="222222"/>
          <w:sz w:val="21"/>
          <w:u w:val="none"/>
        </w:rPr>
        <w:t>和</w:t>
      </w:r>
      <w:r>
        <w:rPr>
          <w:rFonts w:ascii="Times New Roman" w:hAnsi="Times New Roman" w:eastAsia="宋体" w:cs="Times New Roman"/>
          <w:b w:val="0"/>
          <w:i w:val="0"/>
          <w:color w:val="1E752E"/>
          <w:sz w:val="21"/>
          <w:u w:val="none"/>
        </w:rPr>
        <w:t>首调唱名法</w:t>
      </w:r>
      <w:r>
        <w:rPr>
          <w:rFonts w:ascii="Times New Roman" w:hAnsi="Times New Roman" w:eastAsia="宋体" w:cs="Times New Roman"/>
          <w:b w:val="0"/>
          <w:i w:val="0"/>
          <w:color w:val="222222"/>
          <w:sz w:val="21"/>
          <w:u w:val="none"/>
        </w:rPr>
        <w:t>结合起来（即兴伴奏靠首调思维更高效）。</w:t>
      </w:r>
    </w:p>
    <w:p>
      <w:pPr>
        <w:spacing w:before="160" w:after="60" w:line="276" w:lineRule="auto"/>
        <w:keepNext/>
      </w:pPr>
      <w:r>
        <w:rPr>
          <w:rFonts w:ascii="Times New Roman" w:hAnsi="Times New Roman" w:eastAsia="微软雅黑" w:cs="Times New Roman"/>
          <w:b/>
          <w:i w:val="0"/>
          <w:color w:val="0F6E64"/>
          <w:sz w:val="23"/>
          <w:u w:val="none"/>
        </w:rPr>
        <w:t>◆ ② 逐步熟悉键盘和声</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val="0"/>
          <w:i w:val="0"/>
          <w:color w:val="222222"/>
          <w:sz w:val="21"/>
          <w:u w:val="none"/>
        </w:rPr>
        <w:t>掌握和声进行的一般规律与法则，注意</w:t>
      </w:r>
      <w:r>
        <w:rPr>
          <w:rFonts w:ascii="Times New Roman" w:hAnsi="Times New Roman" w:eastAsia="宋体" w:cs="Times New Roman"/>
          <w:b/>
          <w:i w:val="0"/>
          <w:color w:val="1F3864"/>
          <w:sz w:val="21"/>
          <w:u w:val="none"/>
        </w:rPr>
        <w:t>旋律与和声的关系</w:t>
      </w:r>
      <w:r>
        <w:rPr>
          <w:rFonts w:ascii="Times New Roman" w:hAnsi="Times New Roman" w:eastAsia="宋体" w:cs="Times New Roman"/>
          <w:b w:val="0"/>
          <w:i w:val="0"/>
          <w:color w:val="222222"/>
          <w:sz w:val="21"/>
          <w:u w:val="none"/>
        </w:rPr>
        <w:t>，仔细</w:t>
      </w:r>
      <w:r>
        <w:rPr>
          <w:rFonts w:ascii="Times New Roman" w:hAnsi="Times New Roman" w:eastAsia="宋体" w:cs="Times New Roman"/>
          <w:b/>
          <w:i w:val="0"/>
          <w:color w:val="1F3864"/>
          <w:sz w:val="21"/>
          <w:u w:val="none"/>
        </w:rPr>
        <w:t>聆听和声效果</w:t>
      </w:r>
      <w:r>
        <w:rPr>
          <w:rFonts w:ascii="Times New Roman" w:hAnsi="Times New Roman" w:eastAsia="宋体" w:cs="Times New Roman"/>
          <w:b w:val="0"/>
          <w:i w:val="0"/>
          <w:color w:val="222222"/>
          <w:sz w:val="21"/>
          <w:u w:val="none"/>
        </w:rPr>
        <w:t>，熟悉各调正、副三和弦及常用七和弦在键盘上的位置。</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201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歌曲类型</w:t>
            </w:r>
          </w:p>
        </w:tc>
        <w:tc>
          <w:tcPr>
            <w:tcW w:type="dxa" w:w="662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配和声要求</w:t>
            </w:r>
          </w:p>
        </w:tc>
      </w:tr>
      <w:tr>
        <w:trPr>
          <w:cantSplit/>
        </w:trPr>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进行曲类</w:t>
            </w:r>
          </w:p>
        </w:tc>
        <w:tc>
          <w:tcPr>
            <w:tcW w:type="dxa" w:w="6624"/>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1F3864"/>
                <w:sz w:val="18"/>
                <w:u w:val="none"/>
              </w:rPr>
              <w:t>多用正三和弦</w:t>
            </w:r>
            <w:r>
              <w:rPr>
                <w:rFonts w:ascii="Times New Roman" w:hAnsi="Times New Roman" w:eastAsia="宋体" w:cs="Times New Roman"/>
                <w:b w:val="0"/>
                <w:i w:val="0"/>
                <w:color w:val="222222"/>
                <w:sz w:val="18"/>
                <w:u w:val="none"/>
              </w:rPr>
              <w:t>，保持较强的和声功能进行；注意在</w:t>
            </w:r>
            <w:r>
              <w:rPr>
                <w:rFonts w:ascii="Times New Roman" w:hAnsi="Times New Roman" w:eastAsia="宋体" w:cs="Times New Roman"/>
                <w:b/>
                <w:i w:val="0"/>
                <w:color w:val="1F3864"/>
                <w:sz w:val="18"/>
                <w:u w:val="none"/>
              </w:rPr>
              <w:t>强拍上换和弦</w:t>
            </w:r>
            <w:r>
              <w:rPr>
                <w:rFonts w:ascii="Times New Roman" w:hAnsi="Times New Roman" w:eastAsia="宋体" w:cs="Times New Roman"/>
                <w:b w:val="0"/>
                <w:i w:val="0"/>
                <w:color w:val="222222"/>
                <w:sz w:val="18"/>
                <w:u w:val="none"/>
              </w:rPr>
              <w:t>，以避免和声节奏切分；伴奏要有较强的节奏、较明朗的和声。</w:t>
            </w:r>
          </w:p>
        </w:tc>
      </w:tr>
      <w:tr>
        <w:trPr>
          <w:cantSplit/>
        </w:trPr>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活泼轻快类</w:t>
            </w:r>
          </w:p>
        </w:tc>
        <w:tc>
          <w:tcPr>
            <w:tcW w:type="dxa" w:w="66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和声</w:t>
            </w:r>
            <w:r>
              <w:rPr>
                <w:rFonts w:ascii="Times New Roman" w:hAnsi="Times New Roman" w:eastAsia="宋体" w:cs="Times New Roman"/>
                <w:b/>
                <w:i w:val="0"/>
                <w:color w:val="1F3864"/>
                <w:sz w:val="18"/>
                <w:u w:val="none"/>
              </w:rPr>
              <w:t>不宜太浓</w:t>
            </w:r>
            <w:r>
              <w:rPr>
                <w:rFonts w:ascii="Times New Roman" w:hAnsi="Times New Roman" w:eastAsia="宋体" w:cs="Times New Roman"/>
                <w:b w:val="0"/>
                <w:i w:val="0"/>
                <w:color w:val="222222"/>
                <w:sz w:val="18"/>
                <w:u w:val="none"/>
              </w:rPr>
              <w:t>，可适当用一些副三和弦。</w:t>
            </w:r>
          </w:p>
        </w:tc>
      </w:tr>
      <w:tr>
        <w:trPr>
          <w:cantSplit/>
        </w:trPr>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抒情类</w:t>
            </w:r>
          </w:p>
        </w:tc>
        <w:tc>
          <w:tcPr>
            <w:tcW w:type="dxa" w:w="66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可</w:t>
            </w:r>
            <w:r>
              <w:rPr>
                <w:rFonts w:ascii="Times New Roman" w:hAnsi="Times New Roman" w:eastAsia="宋体" w:cs="Times New Roman"/>
                <w:b/>
                <w:i w:val="0"/>
                <w:color w:val="1F3864"/>
                <w:sz w:val="18"/>
                <w:u w:val="none"/>
              </w:rPr>
              <w:t>多采用分解和弦音型</w:t>
            </w:r>
            <w:r>
              <w:rPr>
                <w:rFonts w:ascii="Times New Roman" w:hAnsi="Times New Roman" w:eastAsia="宋体" w:cs="Times New Roman"/>
                <w:b w:val="0"/>
                <w:i w:val="0"/>
                <w:color w:val="222222"/>
                <w:sz w:val="18"/>
                <w:u w:val="none"/>
              </w:rPr>
              <w:t>，并注意</w:t>
            </w:r>
            <w:r>
              <w:rPr>
                <w:rFonts w:ascii="Times New Roman" w:hAnsi="Times New Roman" w:eastAsia="宋体" w:cs="Times New Roman"/>
                <w:b/>
                <w:i w:val="0"/>
                <w:color w:val="1F3864"/>
                <w:sz w:val="18"/>
                <w:u w:val="none"/>
              </w:rPr>
              <w:t>音区的变化</w:t>
            </w:r>
            <w:r>
              <w:rPr>
                <w:rFonts w:ascii="Times New Roman" w:hAnsi="Times New Roman" w:eastAsia="宋体" w:cs="Times New Roman"/>
                <w:b w:val="0"/>
                <w:i w:val="0"/>
                <w:color w:val="222222"/>
                <w:sz w:val="18"/>
                <w:u w:val="none"/>
              </w:rPr>
              <w:t>。</w:t>
            </w:r>
          </w:p>
        </w:tc>
      </w:tr>
    </w:tbl>
    <w:p>
      <w:pPr>
        <w:spacing w:after="40"/>
      </w:pPr>
    </w:p>
    <w:p>
      <w:pPr>
        <w:spacing w:before="160" w:after="60" w:line="276" w:lineRule="auto"/>
        <w:keepNext/>
      </w:pPr>
      <w:r>
        <w:rPr>
          <w:rFonts w:ascii="Times New Roman" w:hAnsi="Times New Roman" w:eastAsia="微软雅黑" w:cs="Times New Roman"/>
          <w:b/>
          <w:i w:val="0"/>
          <w:color w:val="0F6E64"/>
          <w:sz w:val="23"/>
          <w:u w:val="none"/>
        </w:rPr>
        <w:t>◆ ③ 逐步熟悉歌曲的结构与风格</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val="0"/>
          <w:i w:val="0"/>
          <w:color w:val="222222"/>
          <w:sz w:val="21"/>
          <w:u w:val="none"/>
        </w:rPr>
        <w:t>配伴奏前先弄清</w:t>
      </w:r>
      <w:r>
        <w:rPr>
          <w:rFonts w:ascii="Times New Roman" w:hAnsi="Times New Roman" w:eastAsia="宋体" w:cs="Times New Roman"/>
          <w:b/>
          <w:i w:val="0"/>
          <w:color w:val="1F3864"/>
          <w:sz w:val="21"/>
          <w:u w:val="none"/>
        </w:rPr>
        <w:t>乐句、乐段、调式调性、风格与情绪</w:t>
      </w:r>
      <w:r>
        <w:rPr>
          <w:rFonts w:ascii="Times New Roman" w:hAnsi="Times New Roman" w:eastAsia="宋体" w:cs="Times New Roman"/>
          <w:b w:val="0"/>
          <w:i w:val="0"/>
          <w:color w:val="222222"/>
          <w:sz w:val="21"/>
          <w:u w:val="none"/>
        </w:rPr>
        <w:t>（参见 6.8 节和声配置流程）。</w:t>
      </w:r>
    </w:p>
    <w:p>
      <w:pPr>
        <w:spacing w:before="400" w:after="160" w:line="264" w:lineRule="auto"/>
        <w:shd w:val="clear" w:color="auto" w:fill="EAEFF7"/>
        <w:ind w:left="0" w:right="0"/>
        <w:pBdr>
          <w:bottom w:val="single" w:sz="16" w:space="8" w:color="1F3864"/>
        </w:pBdr>
        <w:keepNext/>
      </w:pPr>
      <w:r>
        <w:rPr>
          <w:rFonts w:ascii="Times New Roman" w:hAnsi="Times New Roman" w:eastAsia="微软雅黑" w:cs="Times New Roman"/>
          <w:b/>
          <w:i w:val="0"/>
          <w:color w:val="1F3864"/>
          <w:sz w:val="38"/>
          <w:u w:val="none"/>
        </w:rPr>
        <w:t xml:space="preserve">  第八章  </w:t>
      </w:r>
      <w:r>
        <w:rPr>
          <w:rFonts w:ascii="Times New Roman" w:hAnsi="Times New Roman" w:eastAsia="微软雅黑" w:cs="Times New Roman"/>
          <w:b/>
          <w:i w:val="0"/>
          <w:color w:val="1F3864"/>
          <w:sz w:val="38"/>
          <w:u w:val="none"/>
        </w:rPr>
        <w:t xml:space="preserve">踏板艺术（第一学期第十三课） </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8.1  </w:t>
      </w:r>
      <w:r>
        <w:rPr>
          <w:rFonts w:ascii="Times New Roman" w:hAnsi="Times New Roman" w:eastAsia="微软雅黑" w:cs="Times New Roman"/>
          <w:b/>
          <w:i w:val="0"/>
          <w:color w:val="2E5496"/>
          <w:sz w:val="28"/>
          <w:u w:val="none"/>
        </w:rPr>
        <w:t>三种踏板及其作用</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15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踏板</w:t>
            </w:r>
          </w:p>
        </w:tc>
        <w:tc>
          <w:tcPr>
            <w:tcW w:type="dxa" w:w="273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别称</w:t>
            </w:r>
          </w:p>
        </w:tc>
        <w:tc>
          <w:tcPr>
            <w:tcW w:type="dxa" w:w="475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作用</w:t>
            </w:r>
          </w:p>
        </w:tc>
      </w:tr>
      <w:tr>
        <w:trPr>
          <w:cantSplit/>
        </w:trPr>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右踏板</w:t>
            </w:r>
          </w:p>
        </w:tc>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强音踏板 / 制音踏板 / 延音踏板 / 装饰性踏板</w:t>
            </w:r>
          </w:p>
        </w:tc>
        <w:tc>
          <w:tcPr>
            <w:tcW w:type="dxa" w:w="47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踩下能保留和延长和弦音，</w:t>
            </w:r>
            <w:r>
              <w:rPr>
                <w:rFonts w:ascii="Times New Roman" w:hAnsi="Times New Roman" w:eastAsia="宋体" w:cs="Times New Roman"/>
                <w:b/>
                <w:i w:val="0"/>
                <w:color w:val="1F3864"/>
                <w:sz w:val="18"/>
                <w:u w:val="none"/>
              </w:rPr>
              <w:t>增强节奏、扩大音量、丰富色彩</w:t>
            </w:r>
            <w:r>
              <w:rPr>
                <w:rFonts w:ascii="Times New Roman" w:hAnsi="Times New Roman" w:eastAsia="宋体" w:cs="Times New Roman"/>
                <w:b w:val="0"/>
                <w:i w:val="0"/>
                <w:color w:val="222222"/>
                <w:sz w:val="18"/>
                <w:u w:val="none"/>
              </w:rPr>
              <w:t>；还能使手不能连续的单音或和弦得以圆滑连接。</w:t>
            </w:r>
          </w:p>
        </w:tc>
      </w:tr>
      <w:tr>
        <w:trPr>
          <w:cantSplit/>
        </w:trPr>
        <w:tc>
          <w:tcPr>
            <w:tcW w:type="dxa" w:w="11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左踏板</w:t>
            </w:r>
          </w:p>
        </w:tc>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柔音踏板</w:t>
            </w:r>
          </w:p>
        </w:tc>
        <w:tc>
          <w:tcPr>
            <w:tcW w:type="dxa" w:w="47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踩下</w:t>
            </w:r>
            <w:r>
              <w:rPr>
                <w:rFonts w:ascii="Times New Roman" w:hAnsi="Times New Roman" w:eastAsia="宋体" w:cs="Times New Roman"/>
                <w:b/>
                <w:i w:val="0"/>
                <w:color w:val="1F3864"/>
                <w:sz w:val="18"/>
                <w:u w:val="none"/>
              </w:rPr>
              <w:t>减弱音量</w:t>
            </w:r>
            <w:r>
              <w:rPr>
                <w:rFonts w:ascii="Times New Roman" w:hAnsi="Times New Roman" w:eastAsia="宋体" w:cs="Times New Roman"/>
                <w:b w:val="0"/>
                <w:i w:val="0"/>
                <w:color w:val="222222"/>
                <w:sz w:val="18"/>
                <w:u w:val="none"/>
              </w:rPr>
              <w:t>，使音质轻柔而优美。</w:t>
            </w:r>
          </w:p>
        </w:tc>
      </w:tr>
      <w:tr>
        <w:trPr>
          <w:cantSplit/>
        </w:trPr>
        <w:tc>
          <w:tcPr>
            <w:tcW w:type="dxa" w:w="11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中踏板</w:t>
            </w:r>
          </w:p>
        </w:tc>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弱音踏板（立式）</w:t>
            </w:r>
          </w:p>
        </w:tc>
        <w:tc>
          <w:tcPr>
            <w:tcW w:type="dxa" w:w="475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立式钢琴：踩下后琴槌不直接击弦，而是击到</w:t>
            </w:r>
            <w:r>
              <w:rPr>
                <w:rFonts w:ascii="Times New Roman" w:hAnsi="Times New Roman" w:eastAsia="宋体" w:cs="Times New Roman"/>
                <w:b/>
                <w:i w:val="0"/>
                <w:color w:val="1F3864"/>
                <w:sz w:val="18"/>
                <w:u w:val="none"/>
              </w:rPr>
              <w:t>绒布</w:t>
            </w:r>
            <w:r>
              <w:rPr>
                <w:rFonts w:ascii="Times New Roman" w:hAnsi="Times New Roman" w:eastAsia="宋体" w:cs="Times New Roman"/>
                <w:b w:val="0"/>
                <w:i w:val="0"/>
                <w:color w:val="222222"/>
                <w:sz w:val="18"/>
                <w:u w:val="none"/>
              </w:rPr>
              <w:t>上，声音比柔音踏板</w:t>
            </w:r>
            <w:r>
              <w:rPr>
                <w:rFonts w:ascii="Times New Roman" w:hAnsi="Times New Roman" w:eastAsia="宋体" w:cs="Times New Roman"/>
                <w:b/>
                <w:i w:val="0"/>
                <w:color w:val="1F3864"/>
                <w:sz w:val="18"/>
                <w:u w:val="none"/>
              </w:rPr>
              <w:t>更弱更小</w:t>
            </w:r>
            <w:r>
              <w:rPr>
                <w:rFonts w:ascii="Times New Roman" w:hAnsi="Times New Roman" w:eastAsia="宋体" w:cs="Times New Roman"/>
                <w:b w:val="0"/>
                <w:i w:val="0"/>
                <w:color w:val="222222"/>
                <w:sz w:val="18"/>
                <w:u w:val="none"/>
              </w:rPr>
              <w:t>。</w:t>
            </w:r>
          </w:p>
        </w:tc>
      </w:tr>
      <w:tr>
        <w:trPr>
          <w:cantSplit/>
        </w:trPr>
        <w:tc>
          <w:tcPr>
            <w:tcW w:type="dxa" w:w="11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中踏板</w:t>
            </w:r>
          </w:p>
        </w:tc>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（三角钢琴）</w:t>
            </w:r>
          </w:p>
        </w:tc>
        <w:tc>
          <w:tcPr>
            <w:tcW w:type="dxa" w:w="475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有特殊作用——</w:t>
            </w:r>
            <w:r>
              <w:rPr>
                <w:rFonts w:ascii="Times New Roman" w:hAnsi="Times New Roman" w:eastAsia="宋体" w:cs="Times New Roman"/>
                <w:b/>
                <w:i w:val="0"/>
                <w:color w:val="1F3864"/>
                <w:sz w:val="18"/>
                <w:u w:val="none"/>
              </w:rPr>
              <w:t>选择性延音</w:t>
            </w:r>
            <w:r>
              <w:rPr>
                <w:rFonts w:ascii="Times New Roman" w:hAnsi="Times New Roman" w:eastAsia="宋体" w:cs="Times New Roman"/>
                <w:b w:val="0"/>
                <w:i w:val="0"/>
                <w:color w:val="222222"/>
                <w:sz w:val="18"/>
                <w:u w:val="none"/>
              </w:rPr>
              <w:t>：踩下能保留一个低音而不影响其他音的清晰。</w:t>
            </w:r>
          </w:p>
        </w:tc>
      </w:tr>
    </w:tbl>
    <w:p>
      <w:pPr>
        <w:spacing w:after="40"/>
      </w:pPr>
    </w:p>
    <w:p>
      <w:pPr>
        <w:spacing w:before="0" w:after="100" w:line="312" w:lineRule="auto"/>
      </w:pPr>
      <w:r>
        <w:rPr>
          <w:rFonts w:ascii="Times New Roman" w:hAnsi="Times New Roman" w:eastAsia="宋体" w:cs="Times New Roman"/>
          <w:b w:val="0"/>
          <w:i w:val="0"/>
          <w:color w:val="1E752E"/>
          <w:sz w:val="20"/>
          <w:u w:val="none"/>
        </w:rPr>
        <w:t>使用频率</w:t>
      </w:r>
      <w:r>
        <w:rPr>
          <w:rFonts w:ascii="Times New Roman" w:hAnsi="Times New Roman" w:eastAsia="宋体" w:cs="Times New Roman"/>
          <w:b w:val="0"/>
          <w:i w:val="0"/>
          <w:color w:val="222222"/>
          <w:sz w:val="20"/>
          <w:u w:val="none"/>
        </w:rPr>
        <w:t>：柔音、弱音踏板较少用；</w:t>
      </w:r>
      <w:r>
        <w:rPr>
          <w:rFonts w:ascii="Times New Roman" w:hAnsi="Times New Roman" w:eastAsia="宋体" w:cs="Times New Roman"/>
          <w:b/>
          <w:i w:val="0"/>
          <w:color w:val="C00000"/>
          <w:sz w:val="20"/>
          <w:u w:val="none"/>
        </w:rPr>
        <w:t>最常用的是强音踏板</w:t>
      </w:r>
      <w:r>
        <w:rPr>
          <w:rFonts w:ascii="Times New Roman" w:hAnsi="Times New Roman" w:eastAsia="宋体" w:cs="Times New Roman"/>
          <w:b w:val="0"/>
          <w:i w:val="0"/>
          <w:color w:val="222222"/>
          <w:sz w:val="20"/>
          <w:u w:val="none"/>
        </w:rPr>
        <w:t>。</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8.2  </w:t>
      </w:r>
      <w:r>
        <w:rPr>
          <w:rFonts w:ascii="Times New Roman" w:hAnsi="Times New Roman" w:eastAsia="微软雅黑" w:cs="Times New Roman"/>
          <w:b/>
          <w:i w:val="0"/>
          <w:color w:val="2E5496"/>
          <w:sz w:val="28"/>
          <w:u w:val="none"/>
        </w:rPr>
        <w:t>踏板的踩法、深浅与记号</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基本姿势</w:t>
      </w:r>
      <w:r>
        <w:rPr>
          <w:rFonts w:ascii="Times New Roman" w:hAnsi="Times New Roman" w:eastAsia="宋体" w:cs="Times New Roman"/>
          <w:b w:val="0"/>
          <w:i w:val="0"/>
          <w:color w:val="222222"/>
          <w:sz w:val="21"/>
          <w:u w:val="none"/>
        </w:rPr>
        <w:t>：右脚前掌紧贴踏板，重心放在脚跟；脚掌的踩下与放开靠</w:t>
      </w:r>
      <w:r>
        <w:rPr>
          <w:rFonts w:ascii="Times New Roman" w:hAnsi="Times New Roman" w:eastAsia="宋体" w:cs="Times New Roman"/>
          <w:b/>
          <w:i w:val="0"/>
          <w:color w:val="1F3864"/>
          <w:sz w:val="21"/>
          <w:u w:val="none"/>
        </w:rPr>
        <w:t>踝关节</w:t>
      </w:r>
      <w:r>
        <w:rPr>
          <w:rFonts w:ascii="Times New Roman" w:hAnsi="Times New Roman" w:eastAsia="宋体" w:cs="Times New Roman"/>
          <w:b w:val="0"/>
          <w:i w:val="0"/>
          <w:color w:val="222222"/>
          <w:sz w:val="21"/>
          <w:u w:val="none"/>
        </w:rPr>
        <w:t>的灵活运动，</w:t>
      </w:r>
      <w:r>
        <w:rPr>
          <w:rFonts w:ascii="Times New Roman" w:hAnsi="Times New Roman" w:eastAsia="宋体" w:cs="Times New Roman"/>
          <w:b/>
          <w:i w:val="0"/>
          <w:color w:val="C00000"/>
          <w:sz w:val="21"/>
          <w:u w:val="none"/>
        </w:rPr>
        <w:t>切忌整个右脚离地踩踏而发出敲击声</w:t>
      </w:r>
      <w:r>
        <w:rPr>
          <w:rFonts w:ascii="Times New Roman" w:hAnsi="Times New Roman" w:eastAsia="宋体" w:cs="Times New Roman"/>
          <w:b w:val="0"/>
          <w:i w:val="0"/>
          <w:color w:val="222222"/>
          <w:sz w:val="21"/>
          <w:u w:val="none"/>
        </w:rPr>
        <w:t>。除不用踏板的大段音乐外，脚掌前端一般不要离开踏板。</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深浅层次</w:t>
      </w:r>
      <w:r>
        <w:rPr>
          <w:rFonts w:ascii="Times New Roman" w:hAnsi="Times New Roman" w:eastAsia="宋体" w:cs="Times New Roman"/>
          <w:b w:val="0"/>
          <w:i w:val="0"/>
          <w:color w:val="222222"/>
          <w:sz w:val="21"/>
          <w:u w:val="none"/>
        </w:rPr>
        <w:t xml:space="preserve">：越深音量越大，越浅音量越小，不踩时声音就发干。踩下可有 </w:t>
      </w:r>
      <w:r>
        <w:rPr>
          <w:rFonts w:ascii="Times New Roman" w:hAnsi="Times New Roman" w:eastAsia="宋体" w:cs="Times New Roman"/>
          <w:b/>
          <w:i w:val="0"/>
          <w:color w:val="1F3864"/>
          <w:sz w:val="21"/>
          <w:u w:val="none"/>
        </w:rPr>
        <w:t>全踏板、半踏板、四分之一踏板、三分之二踏板</w:t>
      </w:r>
      <w:r>
        <w:rPr>
          <w:rFonts w:ascii="Times New Roman" w:hAnsi="Times New Roman" w:eastAsia="宋体" w:cs="Times New Roman"/>
          <w:b w:val="0"/>
          <w:i w:val="0"/>
          <w:color w:val="222222"/>
          <w:sz w:val="21"/>
          <w:u w:val="none"/>
        </w:rPr>
        <w:t>；放开也可有</w:t>
      </w:r>
      <w:r>
        <w:rPr>
          <w:rFonts w:ascii="Times New Roman" w:hAnsi="Times New Roman" w:eastAsia="宋体" w:cs="Times New Roman"/>
          <w:b/>
          <w:i w:val="0"/>
          <w:color w:val="1F3864"/>
          <w:sz w:val="21"/>
          <w:u w:val="none"/>
        </w:rPr>
        <w:t>全部放开、放开一半、放开四分之一、放开四分之三</w:t>
      </w:r>
      <w:r>
        <w:rPr>
          <w:rFonts w:ascii="Times New Roman" w:hAnsi="Times New Roman" w:eastAsia="宋体" w:cs="Times New Roman"/>
          <w:b w:val="0"/>
          <w:i w:val="0"/>
          <w:color w:val="222222"/>
          <w:sz w:val="21"/>
          <w:u w:val="none"/>
        </w:rPr>
        <w:t>。</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44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类别</w:t>
            </w:r>
          </w:p>
        </w:tc>
        <w:tc>
          <w:tcPr>
            <w:tcW w:type="dxa" w:w="345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记号</w:t>
            </w:r>
          </w:p>
        </w:tc>
        <w:tc>
          <w:tcPr>
            <w:tcW w:type="dxa" w:w="374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含义</w:t>
            </w:r>
          </w:p>
        </w:tc>
      </w:tr>
      <w:tr>
        <w:trPr>
          <w:cantSplit/>
        </w:trPr>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柔音踏板</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una corda；tre corde（或 due corde）</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踩下 / 放开左踏板</w:t>
            </w:r>
          </w:p>
        </w:tc>
      </w:tr>
      <w:tr>
        <w:trPr>
          <w:cantSplit/>
        </w:trPr>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强音踏板</w:t>
            </w:r>
          </w:p>
        </w:tc>
        <w:tc>
          <w:tcPr>
            <w:tcW w:type="dxa" w:w="34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① Ped.（或 p，即 pedal 的第一个字母）；② 踩下∨放开 与 ︿ 记号；③ 用曲线</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本课《远方的钟声》用第③种；很多乐曲更多使用第①种</w:t>
            </w:r>
          </w:p>
        </w:tc>
      </w:tr>
      <w:tr>
        <w:trPr>
          <w:cantSplit/>
        </w:trPr>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其他</w:t>
            </w:r>
          </w:p>
        </w:tc>
        <w:tc>
          <w:tcPr>
            <w:tcW w:type="dxa" w:w="34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m.d. / m.s.（R.H. / L.H.）</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右手 / 左手</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8.3  </w:t>
      </w:r>
      <w:r>
        <w:rPr>
          <w:rFonts w:ascii="Times New Roman" w:hAnsi="Times New Roman" w:eastAsia="微软雅黑" w:cs="Times New Roman"/>
          <w:b/>
          <w:i w:val="0"/>
          <w:color w:val="2E5496"/>
          <w:sz w:val="28"/>
          <w:u w:val="none"/>
        </w:rPr>
        <w:t>两种核心踩法：直接踏板与音后踏板</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144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踩法</w:t>
            </w:r>
          </w:p>
        </w:tc>
        <w:tc>
          <w:tcPr>
            <w:tcW w:type="dxa" w:w="21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别称</w:t>
            </w:r>
          </w:p>
        </w:tc>
        <w:tc>
          <w:tcPr>
            <w:tcW w:type="dxa" w:w="316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动作特点</w:t>
            </w:r>
          </w:p>
        </w:tc>
        <w:tc>
          <w:tcPr>
            <w:tcW w:type="dxa" w:w="187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适用</w:t>
            </w:r>
          </w:p>
        </w:tc>
      </w:tr>
      <w:tr>
        <w:trPr>
          <w:cantSplit/>
        </w:trPr>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① 直接踏板</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断奏踏板 / 节奏性踏板 / 正规踏板</w:t>
            </w:r>
          </w:p>
        </w:tc>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C00000"/>
                <w:sz w:val="18"/>
                <w:u w:val="none"/>
              </w:rPr>
              <w:t>手足同时下</w:t>
            </w:r>
            <w:r>
              <w:rPr>
                <w:rFonts w:ascii="Times New Roman" w:hAnsi="Times New Roman" w:eastAsia="宋体" w:cs="Times New Roman"/>
                <w:b w:val="0"/>
                <w:i w:val="0"/>
                <w:color w:val="222222"/>
                <w:sz w:val="18"/>
                <w:u w:val="none"/>
              </w:rPr>
              <w:t>——手指触键的同时踩下踏板（口诀：踩 / 放）</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需要加强节奏、前面有休止时；快速活跃的音乐（丰富音色、变化音量）。</w:t>
            </w:r>
          </w:p>
        </w:tc>
      </w:tr>
      <w:tr>
        <w:trPr>
          <w:cantSplit/>
        </w:trPr>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② 音后踏板</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连续性踏板 / 切分踏板</w:t>
            </w:r>
          </w:p>
        </w:tc>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i w:val="0"/>
                <w:color w:val="C00000"/>
                <w:sz w:val="18"/>
                <w:u w:val="none"/>
              </w:rPr>
              <w:t>手先下、脚后下</w:t>
            </w:r>
            <w:r>
              <w:rPr>
                <w:rFonts w:ascii="Times New Roman" w:hAnsi="Times New Roman" w:eastAsia="宋体" w:cs="Times New Roman"/>
                <w:b w:val="0"/>
                <w:i w:val="0"/>
                <w:color w:val="222222"/>
                <w:sz w:val="18"/>
                <w:u w:val="none"/>
              </w:rPr>
              <w:t>——在手指触键的一瞬间先将脚掌抬起、放干净前面的音，然后再迅速把脚踩下去、延长后面的音（口诀：停踩 / 放踩）</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抒情连贯的音乐；需要丰富音色、变化音量的音乐片段。连弦使用时往往只标记"踩下"符号，直到不再继续使用时才标记"放开"符号。</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8.4  </w:t>
      </w:r>
      <w:r>
        <w:rPr>
          <w:rFonts w:ascii="Times New Roman" w:hAnsi="Times New Roman" w:eastAsia="微软雅黑" w:cs="Times New Roman"/>
          <w:b/>
          <w:i w:val="0"/>
          <w:color w:val="2E5496"/>
          <w:sz w:val="28"/>
          <w:u w:val="none"/>
        </w:rPr>
        <w:t>踏板设计的总原则（背下来）</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F1F7F0"/>
            <w:tcMar>
              <w:top w:w="80" w:type="dxa"/>
              <w:start w:w="150" w:type="dxa"/>
              <w:bottom w:w="80" w:type="dxa"/>
              <w:end w:w="150" w:type="dxa"/>
            </w:tcMar>
            <w:tcBorders>
              <w:left w:val="single" w:sz="28" w:space="0" w:color="1E752E"/>
            </w:tcBorders>
          </w:tcPr>
          <w:p>
            <w:pPr>
              <w:spacing w:before="0" w:after="60" w:line="288" w:lineRule="auto"/>
            </w:pPr>
            <w:r>
              <w:rPr>
                <w:rFonts w:ascii="Times New Roman" w:hAnsi="Times New Roman" w:eastAsia="微软雅黑" w:cs="Times New Roman"/>
                <w:b/>
                <w:i w:val="0"/>
                <w:color w:val="1F3864"/>
                <w:sz w:val="22"/>
                <w:u w:val="none"/>
              </w:rPr>
              <w:t>何时多用、何时少用</w:t>
            </w:r>
          </w:p>
          <w:p>
            <w:pPr>
              <w:spacing w:before="0" w:after="40" w:line="307" w:lineRule="auto"/>
            </w:pPr>
            <w:r>
              <w:rPr>
                <w:rFonts w:ascii="Times New Roman" w:hAnsi="Times New Roman" w:eastAsia="宋体" w:cs="Times New Roman"/>
                <w:b/>
                <w:i w:val="0"/>
                <w:color w:val="C00000"/>
                <w:sz w:val="21"/>
                <w:u w:val="none"/>
              </w:rPr>
              <w:t>原则：根据音乐表现的需要来设计踏板的用法。</w:t>
            </w:r>
          </w:p>
          <w:p>
            <w:pPr>
              <w:spacing w:before="0" w:after="40" w:line="307" w:lineRule="auto"/>
            </w:pPr>
            <w:r>
              <w:rPr>
                <w:rFonts w:ascii="Times New Roman" w:hAnsi="Times New Roman" w:eastAsia="宋体" w:cs="Times New Roman"/>
                <w:b w:val="0"/>
                <w:i w:val="0"/>
                <w:color w:val="1E752E"/>
                <w:sz w:val="21"/>
                <w:u w:val="none"/>
              </w:rPr>
              <w:t>更多用踏板</w:t>
            </w:r>
            <w:r>
              <w:rPr>
                <w:rFonts w:ascii="Times New Roman" w:hAnsi="Times New Roman" w:eastAsia="宋体" w:cs="Times New Roman"/>
                <w:b w:val="0"/>
                <w:i w:val="0"/>
                <w:color w:val="222222"/>
                <w:sz w:val="21"/>
                <w:u w:val="none"/>
              </w:rPr>
              <w:t>：速度慢时、音值长时、音区低时；分解和弦、音质差的音乐要多用踏板。</w:t>
            </w:r>
          </w:p>
          <w:p>
            <w:pPr>
              <w:spacing w:before="0" w:after="0" w:line="307" w:lineRule="auto"/>
            </w:pPr>
            <w:r>
              <w:rPr>
                <w:rFonts w:ascii="Times New Roman" w:hAnsi="Times New Roman" w:eastAsia="宋体" w:cs="Times New Roman"/>
                <w:b w:val="0"/>
                <w:i w:val="0"/>
                <w:color w:val="1E752E"/>
                <w:sz w:val="21"/>
                <w:u w:val="none"/>
              </w:rPr>
              <w:t>较少用 / 不用踏板</w:t>
            </w:r>
            <w:r>
              <w:rPr>
                <w:rFonts w:ascii="Times New Roman" w:hAnsi="Times New Roman" w:eastAsia="宋体" w:cs="Times New Roman"/>
                <w:b w:val="0"/>
                <w:i w:val="0"/>
                <w:color w:val="222222"/>
                <w:sz w:val="21"/>
                <w:u w:val="none"/>
              </w:rPr>
              <w:t>：复调音乐可少用；音区高时少用或不用；欢快的旋律则少用或不用。</w:t>
            </w:r>
          </w:p>
        </w:tc>
      </w:tr>
    </w:tbl>
    <w:p>
      <w:pPr>
        <w:spacing w:after="40"/>
      </w:pPr>
    </w:p>
    <w:p>
      <w:pPr>
        <w:spacing w:before="400" w:after="160" w:line="264" w:lineRule="auto"/>
        <w:shd w:val="clear" w:color="auto" w:fill="EAEFF7"/>
        <w:ind w:left="0" w:right="0"/>
        <w:pBdr>
          <w:bottom w:val="single" w:sz="16" w:space="8" w:color="1F3864"/>
        </w:pBdr>
        <w:keepNext/>
      </w:pPr>
      <w:r>
        <w:rPr>
          <w:rFonts w:ascii="Times New Roman" w:hAnsi="Times New Roman" w:eastAsia="微软雅黑" w:cs="Times New Roman"/>
          <w:b/>
          <w:i w:val="0"/>
          <w:color w:val="1F3864"/>
          <w:sz w:val="38"/>
          <w:u w:val="none"/>
        </w:rPr>
        <w:t xml:space="preserve">  第九章  </w:t>
      </w:r>
      <w:r>
        <w:rPr>
          <w:rFonts w:ascii="Times New Roman" w:hAnsi="Times New Roman" w:eastAsia="微软雅黑" w:cs="Times New Roman"/>
          <w:b/>
          <w:i w:val="0"/>
          <w:color w:val="1F3864"/>
          <w:sz w:val="38"/>
          <w:u w:val="none"/>
        </w:rPr>
        <w:t xml:space="preserve">复调与卡农（第一学期第十四课） </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9.1  </w:t>
      </w:r>
      <w:r>
        <w:rPr>
          <w:rFonts w:ascii="Times New Roman" w:hAnsi="Times New Roman" w:eastAsia="微软雅黑" w:cs="Times New Roman"/>
          <w:b/>
          <w:i w:val="0"/>
          <w:color w:val="2E5496"/>
          <w:sz w:val="28"/>
          <w:u w:val="none"/>
        </w:rPr>
        <w:t>复调音乐与卡农</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复调音乐</w:t>
      </w:r>
      <w:r>
        <w:rPr>
          <w:rFonts w:ascii="Times New Roman" w:hAnsi="Times New Roman" w:eastAsia="宋体" w:cs="Times New Roman"/>
          <w:b w:val="0"/>
          <w:i w:val="0"/>
          <w:color w:val="222222"/>
          <w:sz w:val="21"/>
          <w:u w:val="none"/>
        </w:rPr>
        <w:t>：两个或两个以上</w:t>
      </w:r>
      <w:r>
        <w:rPr>
          <w:rFonts w:ascii="Times New Roman" w:hAnsi="Times New Roman" w:eastAsia="宋体" w:cs="Times New Roman"/>
          <w:b/>
          <w:i w:val="0"/>
          <w:color w:val="1F3864"/>
          <w:sz w:val="21"/>
          <w:u w:val="none"/>
        </w:rPr>
        <w:t>同时出现的旋律</w:t>
      </w:r>
      <w:r>
        <w:rPr>
          <w:rFonts w:ascii="Times New Roman" w:hAnsi="Times New Roman" w:eastAsia="宋体" w:cs="Times New Roman"/>
          <w:b w:val="0"/>
          <w:i w:val="0"/>
          <w:color w:val="222222"/>
          <w:sz w:val="21"/>
          <w:u w:val="none"/>
        </w:rPr>
        <w:t>结合在一起的多数声音乐。</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卡农（Canon）</w:t>
      </w:r>
      <w:r>
        <w:rPr>
          <w:rFonts w:ascii="Times New Roman" w:hAnsi="Times New Roman" w:eastAsia="宋体" w:cs="Times New Roman"/>
          <w:b w:val="0"/>
          <w:i w:val="0"/>
          <w:color w:val="222222"/>
          <w:sz w:val="21"/>
          <w:u w:val="none"/>
        </w:rPr>
        <w:t>：</w:t>
      </w:r>
      <w:r>
        <w:rPr>
          <w:rFonts w:ascii="Times New Roman" w:hAnsi="Times New Roman" w:eastAsia="宋体" w:cs="Times New Roman"/>
          <w:b w:val="0"/>
          <w:i w:val="0"/>
          <w:color w:val="1E752E"/>
          <w:sz w:val="21"/>
          <w:u w:val="none"/>
        </w:rPr>
        <w:t>纯粹用模仿手法写成的曲子</w:t>
      </w:r>
      <w:r>
        <w:rPr>
          <w:rFonts w:ascii="Times New Roman" w:hAnsi="Times New Roman" w:eastAsia="宋体" w:cs="Times New Roman"/>
          <w:b w:val="0"/>
          <w:i w:val="0"/>
          <w:color w:val="222222"/>
          <w:sz w:val="21"/>
          <w:u w:val="none"/>
        </w:rPr>
        <w:t>。为造成终止，乐曲终止前的</w:t>
      </w:r>
      <w:r>
        <w:rPr>
          <w:rFonts w:ascii="Times New Roman" w:hAnsi="Times New Roman" w:eastAsia="宋体" w:cs="Times New Roman"/>
          <w:b/>
          <w:i w:val="0"/>
          <w:color w:val="1F3864"/>
          <w:sz w:val="21"/>
          <w:u w:val="none"/>
        </w:rPr>
        <w:t>一二小节可停止模仿</w:t>
      </w:r>
      <w:r>
        <w:rPr>
          <w:rFonts w:ascii="Times New Roman" w:hAnsi="Times New Roman" w:eastAsia="宋体" w:cs="Times New Roman"/>
          <w:b w:val="0"/>
          <w:i w:val="0"/>
          <w:color w:val="222222"/>
          <w:sz w:val="21"/>
          <w:u w:val="none"/>
        </w:rPr>
        <w:t>（教材该曲末左手标★处左手不再模仿，乐曲进入终止）。</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本课《卡农》</w:t>
      </w:r>
      <w:r>
        <w:rPr>
          <w:rFonts w:ascii="Times New Roman" w:hAnsi="Times New Roman" w:eastAsia="宋体" w:cs="Times New Roman"/>
          <w:b w:val="0"/>
          <w:i w:val="0"/>
          <w:color w:val="222222"/>
          <w:sz w:val="21"/>
          <w:u w:val="none"/>
        </w:rPr>
        <w:t>：是一首</w:t>
      </w:r>
      <w:r>
        <w:rPr>
          <w:rFonts w:ascii="Times New Roman" w:hAnsi="Times New Roman" w:eastAsia="宋体" w:cs="Times New Roman"/>
          <w:b w:val="0"/>
          <w:i w:val="0"/>
          <w:color w:val="1E752E"/>
          <w:sz w:val="21"/>
          <w:u w:val="none"/>
        </w:rPr>
        <w:t>相隔一小节的"八度卡农"</w:t>
      </w:r>
      <w:r>
        <w:rPr>
          <w:rFonts w:ascii="Times New Roman" w:hAnsi="Times New Roman" w:eastAsia="宋体" w:cs="Times New Roman"/>
          <w:b w:val="0"/>
          <w:i w:val="0"/>
          <w:color w:val="222222"/>
          <w:sz w:val="21"/>
          <w:u w:val="none"/>
        </w:rPr>
        <w:t>（两声部相隔八度），表现了"你来唱、我来和"的学习志趣。</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9.2  </w:t>
      </w:r>
      <w:r>
        <w:rPr>
          <w:rFonts w:ascii="Times New Roman" w:hAnsi="Times New Roman" w:eastAsia="微软雅黑" w:cs="Times New Roman"/>
          <w:b/>
          <w:i w:val="0"/>
          <w:color w:val="2E5496"/>
          <w:sz w:val="28"/>
          <w:u w:val="none"/>
        </w:rPr>
        <w:t>弹奏要点（复调的核心难点：双手独立）</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21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要点</w:t>
            </w:r>
          </w:p>
        </w:tc>
        <w:tc>
          <w:tcPr>
            <w:tcW w:type="dxa" w:w="648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20"/>
                <w:u w:val="none"/>
              </w:rPr>
              <w:t>做法</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双手独立不倚</w:t>
            </w:r>
          </w:p>
        </w:tc>
        <w:tc>
          <w:tcPr>
            <w:tcW w:type="dxa" w:w="648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要求左右手各自独立、互不干扰，彼此不能"倚靠"。</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先分手、搞清句头句尾</w:t>
            </w:r>
          </w:p>
        </w:tc>
        <w:tc>
          <w:tcPr>
            <w:tcW w:type="dxa" w:w="648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先分手练习，弄清</w:t>
            </w:r>
            <w:r>
              <w:rPr>
                <w:rFonts w:ascii="Times New Roman" w:hAnsi="Times New Roman" w:eastAsia="宋体" w:cs="Times New Roman"/>
                <w:b/>
                <w:i w:val="0"/>
                <w:color w:val="1F3864"/>
                <w:sz w:val="19"/>
                <w:u w:val="none"/>
              </w:rPr>
              <w:t>各声部的句头和句尾</w:t>
            </w:r>
            <w:r>
              <w:rPr>
                <w:rFonts w:ascii="Times New Roman" w:hAnsi="Times New Roman" w:eastAsia="宋体" w:cs="Times New Roman"/>
                <w:b w:val="0"/>
                <w:i w:val="0"/>
                <w:color w:val="222222"/>
                <w:sz w:val="19"/>
                <w:u w:val="none"/>
              </w:rPr>
              <w:t>。</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每个旋律都要清晰</w:t>
            </w:r>
          </w:p>
        </w:tc>
        <w:tc>
          <w:tcPr>
            <w:tcW w:type="dxa" w:w="648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弹奏时</w:t>
            </w:r>
            <w:r>
              <w:rPr>
                <w:rFonts w:ascii="Times New Roman" w:hAnsi="Times New Roman" w:eastAsia="宋体" w:cs="Times New Roman"/>
                <w:b/>
                <w:i w:val="0"/>
                <w:color w:val="1F3864"/>
                <w:sz w:val="19"/>
                <w:u w:val="none"/>
              </w:rPr>
              <w:t>每个旋律都要清晰</w:t>
            </w:r>
            <w:r>
              <w:rPr>
                <w:rFonts w:ascii="Times New Roman" w:hAnsi="Times New Roman" w:eastAsia="宋体" w:cs="Times New Roman"/>
                <w:b w:val="0"/>
                <w:i w:val="0"/>
                <w:color w:val="222222"/>
                <w:sz w:val="19"/>
                <w:u w:val="none"/>
              </w:rPr>
              <w:t>，流畅而有起伏。</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合练时心中有多条旋律</w:t>
            </w:r>
          </w:p>
        </w:tc>
        <w:tc>
          <w:tcPr>
            <w:tcW w:type="dxa" w:w="648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9"/>
                <w:u w:val="none"/>
              </w:rPr>
              <w:t>合练时心中要</w:t>
            </w:r>
            <w:r>
              <w:rPr>
                <w:rFonts w:ascii="Times New Roman" w:hAnsi="Times New Roman" w:eastAsia="宋体" w:cs="Times New Roman"/>
                <w:b/>
                <w:i w:val="0"/>
                <w:color w:val="1F3864"/>
                <w:sz w:val="19"/>
                <w:u w:val="none"/>
              </w:rPr>
              <w:t>有各声部不同的旋律进行</w:t>
            </w:r>
            <w:r>
              <w:rPr>
                <w:rFonts w:ascii="Times New Roman" w:hAnsi="Times New Roman" w:eastAsia="宋体" w:cs="Times New Roman"/>
                <w:b w:val="0"/>
                <w:i w:val="0"/>
                <w:color w:val="222222"/>
                <w:sz w:val="19"/>
                <w:u w:val="none"/>
              </w:rPr>
              <w:t>。</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脱离谱背弹</w:t>
            </w:r>
          </w:p>
        </w:tc>
        <w:tc>
          <w:tcPr>
            <w:tcW w:type="dxa" w:w="648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9"/>
                <w:u w:val="none"/>
              </w:rPr>
              <w:t>熟练后要</w:t>
            </w:r>
            <w:r>
              <w:rPr>
                <w:rFonts w:ascii="Times New Roman" w:hAnsi="Times New Roman" w:eastAsia="宋体" w:cs="Times New Roman"/>
                <w:b/>
                <w:i w:val="0"/>
                <w:color w:val="1F3864"/>
                <w:sz w:val="19"/>
                <w:u w:val="none"/>
              </w:rPr>
              <w:t>脱离谱背弹</w:t>
            </w:r>
            <w:r>
              <w:rPr>
                <w:rFonts w:ascii="Times New Roman" w:hAnsi="Times New Roman" w:eastAsia="宋体" w:cs="Times New Roman"/>
                <w:b w:val="0"/>
                <w:i w:val="0"/>
                <w:color w:val="222222"/>
                <w:sz w:val="19"/>
                <w:u w:val="none"/>
              </w:rPr>
              <w:t>（复调必须背谱才能真正听清声部）。</w:t>
            </w:r>
          </w:p>
        </w:tc>
      </w:tr>
    </w:tbl>
    <w:p>
      <w:pPr>
        <w:spacing w:after="40"/>
      </w:pP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val="0"/>
          <w:i w:val="0"/>
          <w:color w:val="1E752E"/>
          <w:sz w:val="21"/>
          <w:u w:val="none"/>
        </w:rPr>
        <w:t>附</w:t>
      </w:r>
      <w:r>
        <w:rPr>
          <w:rFonts w:ascii="Times New Roman" w:hAnsi="Times New Roman" w:eastAsia="宋体" w:cs="Times New Roman"/>
          <w:b w:val="0"/>
          <w:i w:val="0"/>
          <w:color w:val="222222"/>
          <w:sz w:val="21"/>
          <w:u w:val="none"/>
        </w:rPr>
        <w:t>：课程材料中另有帕赫贝尔（Johann Pachelbel）《卡农》（D大调），谱面为四个谱表（四手联弹编配），速度 ♩≈88；它的固定低音与三声部追逐是"卡农"技法最著名的实例，可与教材的八度卡农对照练习。</w:t>
      </w:r>
    </w:p>
    <w:p>
      <w:pPr>
        <w:spacing w:before="400" w:after="160" w:line="264" w:lineRule="auto"/>
        <w:shd w:val="clear" w:color="auto" w:fill="EAEFF7"/>
        <w:ind w:left="0" w:right="0"/>
        <w:pBdr>
          <w:bottom w:val="single" w:sz="16" w:space="8" w:color="1F3864"/>
        </w:pBdr>
        <w:keepNext/>
      </w:pPr>
      <w:r>
        <w:rPr>
          <w:rFonts w:ascii="Times New Roman" w:hAnsi="Times New Roman" w:eastAsia="微软雅黑" w:cs="Times New Roman"/>
          <w:b/>
          <w:i w:val="0"/>
          <w:color w:val="1F3864"/>
          <w:sz w:val="38"/>
          <w:u w:val="none"/>
        </w:rPr>
        <w:t xml:space="preserve">  第十章  </w:t>
      </w:r>
      <w:r>
        <w:rPr>
          <w:rFonts w:ascii="Times New Roman" w:hAnsi="Times New Roman" w:eastAsia="微软雅黑" w:cs="Times New Roman"/>
          <w:b/>
          <w:i w:val="0"/>
          <w:color w:val="1F3864"/>
          <w:sz w:val="38"/>
          <w:u w:val="none"/>
        </w:rPr>
        <w:t xml:space="preserve">课程曲目体系（练什么、练到哪一步） </w:t>
      </w:r>
    </w:p>
    <w:p>
      <w:pPr>
        <w:spacing w:before="0" w:after="100" w:line="312" w:lineRule="auto"/>
      </w:pPr>
      <w:r>
        <w:rPr>
          <w:rFonts w:ascii="Times New Roman" w:hAnsi="Times New Roman" w:eastAsia="宋体" w:cs="Times New Roman"/>
          <w:b w:val="0"/>
          <w:i w:val="0"/>
          <w:color w:val="222222"/>
          <w:sz w:val="21"/>
          <w:u w:val="none"/>
        </w:rPr>
        <w:t>技术要靠曲目落地。本章把课程用到的练习曲与乐曲一次列全，并给出"曲目—技术课题"的对应关系，复习时可按此表自查进度。</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10.1  </w:t>
      </w:r>
      <w:r>
        <w:rPr>
          <w:rFonts w:ascii="Times New Roman" w:hAnsi="Times New Roman" w:eastAsia="微软雅黑" w:cs="Times New Roman"/>
          <w:b/>
          <w:i w:val="0"/>
          <w:color w:val="2E5496"/>
          <w:sz w:val="28"/>
          <w:u w:val="none"/>
        </w:rPr>
        <w:t>车尔尼系列：一条清晰的技术阶梯</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FDF6E3"/>
            <w:tcMar>
              <w:top w:w="80" w:type="dxa"/>
              <w:start w:w="150" w:type="dxa"/>
              <w:bottom w:w="80" w:type="dxa"/>
              <w:end w:w="150" w:type="dxa"/>
            </w:tcMar>
            <w:tcBorders>
              <w:left w:val="single" w:sz="28" w:space="0" w:color="D9A404"/>
            </w:tcBorders>
          </w:tcPr>
          <w:p>
            <w:pPr>
              <w:spacing w:before="0" w:after="60" w:line="288" w:lineRule="auto"/>
            </w:pPr>
            <w:r>
              <w:rPr>
                <w:rFonts w:ascii="Times New Roman" w:hAnsi="Times New Roman" w:eastAsia="微软雅黑" w:cs="Times New Roman"/>
                <w:b/>
                <w:i w:val="0"/>
                <w:color w:val="1F3864"/>
                <w:sz w:val="22"/>
                <w:u w:val="none"/>
              </w:rPr>
              <w:t>作者速记</w:t>
            </w:r>
          </w:p>
          <w:p>
            <w:pPr>
              <w:spacing w:before="0" w:after="0" w:line="307" w:lineRule="auto"/>
            </w:pPr>
            <w:r>
              <w:rPr>
                <w:rFonts w:ascii="Times New Roman" w:hAnsi="Times New Roman" w:eastAsia="宋体" w:cs="Times New Roman"/>
                <w:b/>
                <w:i w:val="0"/>
                <w:color w:val="C00000"/>
                <w:sz w:val="21"/>
                <w:u w:val="none"/>
              </w:rPr>
              <w:t>车尔尼（Carl Czerny，1791—1857）</w:t>
            </w:r>
            <w:r>
              <w:rPr>
                <w:rFonts w:ascii="Times New Roman" w:hAnsi="Times New Roman" w:eastAsia="宋体" w:cs="Times New Roman"/>
                <w:b w:val="0"/>
                <w:i w:val="0"/>
                <w:color w:val="222222"/>
                <w:sz w:val="21"/>
                <w:u w:val="none"/>
              </w:rPr>
              <w:t>：奥地利作曲家、钢琴家、钢琴教育家；</w:t>
            </w:r>
            <w:r>
              <w:rPr>
                <w:rFonts w:ascii="Times New Roman" w:hAnsi="Times New Roman" w:eastAsia="宋体" w:cs="Times New Roman"/>
                <w:b w:val="0"/>
                <w:i w:val="0"/>
                <w:color w:val="1E752E"/>
                <w:sz w:val="21"/>
                <w:u w:val="none"/>
              </w:rPr>
              <w:t>贝多芬的学生、李斯特的老师</w:t>
            </w:r>
            <w:r>
              <w:rPr>
                <w:rFonts w:ascii="Times New Roman" w:hAnsi="Times New Roman" w:eastAsia="宋体" w:cs="Times New Roman"/>
                <w:b w:val="0"/>
                <w:i w:val="0"/>
                <w:color w:val="222222"/>
                <w:sz w:val="21"/>
                <w:u w:val="none"/>
              </w:rPr>
              <w:t>。其作品 599 / 849 / 299 / 740 等钢琴教材至今仍被世界各国广泛采用。</w:t>
            </w:r>
          </w:p>
        </w:tc>
      </w:tr>
    </w:tbl>
    <w:p>
      <w:pPr>
        <w:spacing w:after="40"/>
      </w:pP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29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作品</w:t>
            </w:r>
          </w:p>
        </w:tc>
        <w:tc>
          <w:tcPr>
            <w:tcW w:type="dxa" w:w="331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标题</w:t>
            </w:r>
          </w:p>
        </w:tc>
        <w:tc>
          <w:tcPr>
            <w:tcW w:type="dxa" w:w="403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技术课题 / 定位</w:t>
            </w:r>
          </w:p>
        </w:tc>
      </w:tr>
      <w:tr>
        <w:trPr>
          <w:cantSplit/>
        </w:trPr>
        <w:tc>
          <w:tcPr>
            <w:tcW w:type="dxa" w:w="12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Op.599</w:t>
            </w:r>
          </w:p>
        </w:tc>
        <w:tc>
          <w:tcPr>
            <w:tcW w:type="dxa" w:w="331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《钢琴初步教程》</w:t>
            </w:r>
          </w:p>
        </w:tc>
        <w:tc>
          <w:tcPr>
            <w:tcW w:type="dxa" w:w="403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识谱与基本奏法的入门，五指位置、简单音阶与琶音；课程前期大量使用。</w:t>
            </w:r>
          </w:p>
        </w:tc>
      </w:tr>
      <w:tr>
        <w:trPr>
          <w:cantSplit/>
        </w:trPr>
        <w:tc>
          <w:tcPr>
            <w:tcW w:type="dxa" w:w="129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Op.849</w:t>
            </w:r>
          </w:p>
        </w:tc>
        <w:tc>
          <w:tcPr>
            <w:tcW w:type="dxa" w:w="331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《30首钢琴流畅练习曲》</w:t>
            </w:r>
          </w:p>
        </w:tc>
        <w:tc>
          <w:tcPr>
            <w:tcW w:type="dxa" w:w="403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训练</w:t>
            </w:r>
            <w:r>
              <w:rPr>
                <w:rFonts w:ascii="Times New Roman" w:hAnsi="Times New Roman" w:eastAsia="宋体" w:cs="Times New Roman"/>
                <w:b/>
                <w:i w:val="0"/>
                <w:color w:val="1F3864"/>
                <w:sz w:val="18"/>
                <w:u w:val="none"/>
              </w:rPr>
              <w:t>流畅性</w:t>
            </w:r>
            <w:r>
              <w:rPr>
                <w:rFonts w:ascii="Times New Roman" w:hAnsi="Times New Roman" w:eastAsia="宋体" w:cs="Times New Roman"/>
                <w:b w:val="0"/>
                <w:i w:val="0"/>
                <w:color w:val="222222"/>
                <w:sz w:val="18"/>
                <w:u w:val="none"/>
              </w:rPr>
              <w:t>；作为进入 Op.299 的</w:t>
            </w:r>
            <w:r>
              <w:rPr>
                <w:rFonts w:ascii="Times New Roman" w:hAnsi="Times New Roman" w:eastAsia="宋体" w:cs="Times New Roman"/>
                <w:b/>
                <w:i w:val="0"/>
                <w:color w:val="1F3864"/>
                <w:sz w:val="18"/>
                <w:u w:val="none"/>
              </w:rPr>
              <w:t>过渡 / 入门</w:t>
            </w:r>
            <w:r>
              <w:rPr>
                <w:rFonts w:ascii="Times New Roman" w:hAnsi="Times New Roman" w:eastAsia="宋体" w:cs="Times New Roman"/>
                <w:b w:val="0"/>
                <w:i w:val="0"/>
                <w:color w:val="222222"/>
                <w:sz w:val="18"/>
                <w:u w:val="none"/>
              </w:rPr>
              <w:t>。</w:t>
            </w:r>
          </w:p>
        </w:tc>
      </w:tr>
      <w:tr>
        <w:trPr>
          <w:cantSplit/>
        </w:trPr>
        <w:tc>
          <w:tcPr>
            <w:tcW w:type="dxa" w:w="12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Op.299</w:t>
            </w:r>
          </w:p>
        </w:tc>
        <w:tc>
          <w:tcPr>
            <w:tcW w:type="dxa" w:w="331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《40首钢琴快速练习曲》(L'École de la Vélocité)</w:t>
            </w:r>
          </w:p>
        </w:tc>
        <w:tc>
          <w:tcPr>
            <w:tcW w:type="dxa" w:w="403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训练</w:t>
            </w:r>
            <w:r>
              <w:rPr>
                <w:rFonts w:ascii="Times New Roman" w:hAnsi="Times New Roman" w:eastAsia="宋体" w:cs="Times New Roman"/>
                <w:b/>
                <w:i w:val="0"/>
                <w:color w:val="1F3864"/>
                <w:sz w:val="18"/>
                <w:u w:val="none"/>
              </w:rPr>
              <w:t>速度与跑动</w:t>
            </w:r>
            <w:r>
              <w:rPr>
                <w:rFonts w:ascii="Times New Roman" w:hAnsi="Times New Roman" w:eastAsia="宋体" w:cs="Times New Roman"/>
                <w:b w:val="0"/>
                <w:i w:val="0"/>
                <w:color w:val="222222"/>
                <w:sz w:val="18"/>
                <w:u w:val="none"/>
              </w:rPr>
              <w:t>，是本课程的核心练习曲之一。</w:t>
            </w:r>
          </w:p>
        </w:tc>
      </w:tr>
      <w:tr>
        <w:trPr>
          <w:cantSplit/>
        </w:trPr>
        <w:tc>
          <w:tcPr>
            <w:tcW w:type="dxa" w:w="129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Op.740</w:t>
            </w:r>
          </w:p>
        </w:tc>
        <w:tc>
          <w:tcPr>
            <w:tcW w:type="dxa" w:w="331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《50首钢琴快速练习曲》(手指灵巧的艺术)</w:t>
            </w:r>
          </w:p>
        </w:tc>
        <w:tc>
          <w:tcPr>
            <w:tcW w:type="dxa" w:w="403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在 299 之上的进阶曲集（更高阶段）。</w:t>
            </w:r>
          </w:p>
        </w:tc>
      </w:tr>
    </w:tbl>
    <w:p>
      <w:pPr>
        <w:spacing w:after="40"/>
      </w:pPr>
    </w:p>
    <w:p>
      <w:pPr>
        <w:spacing w:before="80" w:after="60" w:line="312" w:lineRule="auto"/>
      </w:pPr>
      <w:r>
        <w:rPr>
          <w:rFonts w:ascii="Times New Roman" w:hAnsi="Times New Roman" w:eastAsia="宋体" w:cs="Times New Roman"/>
          <w:b/>
          <w:i w:val="0"/>
          <w:color w:val="1F3864"/>
          <w:sz w:val="20"/>
          <w:u w:val="none"/>
        </w:rPr>
        <w:t>教材的"练习提示"怎么用（以 Op.599 之11 为例）</w:t>
      </w:r>
      <w:r>
        <w:rPr>
          <w:rFonts w:ascii="Times New Roman" w:hAnsi="Times New Roman" w:eastAsia="宋体" w:cs="Times New Roman"/>
          <w:b w:val="0"/>
          <w:i w:val="0"/>
          <w:color w:val="222222"/>
          <w:sz w:val="20"/>
          <w:u w:val="none"/>
        </w:rPr>
        <w:t>：先分析</w:t>
      </w:r>
      <w:r>
        <w:rPr>
          <w:rFonts w:ascii="Times New Roman" w:hAnsi="Times New Roman" w:eastAsia="宋体" w:cs="Times New Roman"/>
          <w:b/>
          <w:i w:val="0"/>
          <w:color w:val="1F3864"/>
          <w:sz w:val="20"/>
          <w:u w:val="none"/>
        </w:rPr>
        <w:t>曲式结构</w:t>
      </w:r>
      <w:r>
        <w:rPr>
          <w:rFonts w:ascii="Times New Roman" w:hAnsi="Times New Roman" w:eastAsia="宋体" w:cs="Times New Roman"/>
          <w:b w:val="0"/>
          <w:i w:val="0"/>
          <w:color w:val="222222"/>
          <w:sz w:val="20"/>
          <w:u w:val="none"/>
        </w:rPr>
        <w:t>，再分析和声配置与伴奏音型。</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结构</w:t>
      </w:r>
      <w:r>
        <w:rPr>
          <w:rFonts w:ascii="Times New Roman" w:hAnsi="Times New Roman" w:eastAsia="宋体" w:cs="Times New Roman"/>
          <w:b w:val="0"/>
          <w:i w:val="0"/>
          <w:color w:val="222222"/>
          <w:sz w:val="21"/>
          <w:u w:val="none"/>
        </w:rPr>
        <w:t>：这是</w:t>
      </w:r>
      <w:r>
        <w:rPr>
          <w:rFonts w:ascii="Times New Roman" w:hAnsi="Times New Roman" w:eastAsia="宋体" w:cs="Times New Roman"/>
          <w:b/>
          <w:i w:val="0"/>
          <w:color w:val="1F3864"/>
          <w:sz w:val="21"/>
          <w:u w:val="none"/>
        </w:rPr>
        <w:t>对比的再现单二部曲式（即二段式）</w:t>
      </w:r>
      <w:r>
        <w:rPr>
          <w:rFonts w:ascii="Times New Roman" w:hAnsi="Times New Roman" w:eastAsia="宋体" w:cs="Times New Roman"/>
          <w:b w:val="0"/>
          <w:i w:val="0"/>
          <w:color w:val="222222"/>
          <w:sz w:val="21"/>
          <w:u w:val="none"/>
        </w:rPr>
        <w:t>，由长度相等的四个乐句组成——第1–4小节为第一乐句（句尾用 Ⅴ6—Ⅰ 正格终止）；第5–8小节为第二乐句（又是第一段结尾，句尾用 Ⅴ—Ⅰ 正格终止）；第9–12小节为第三乐句（句尾用 Ⅰ—Ⅴ 正格半终止，相当于文章中的"转"）；第13小节至结束为第四乐句（全曲结束，句尾用 Ⅴ—Ⅰ 正格终止，与第一段结尾相互呼应）。</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val="0"/>
          <w:i w:val="0"/>
          <w:color w:val="1E752E"/>
          <w:sz w:val="21"/>
          <w:u w:val="none"/>
        </w:rPr>
        <w:t>四个乐句＝"显示—巩固—发展—结束"</w:t>
      </w:r>
      <w:r>
        <w:rPr>
          <w:rFonts w:ascii="Times New Roman" w:hAnsi="Times New Roman" w:eastAsia="宋体" w:cs="Times New Roman"/>
          <w:b w:val="0"/>
          <w:i w:val="0"/>
          <w:color w:val="222222"/>
          <w:sz w:val="21"/>
          <w:u w:val="none"/>
        </w:rPr>
        <w:t>，可作为今后编配伴奏的一般原则依据。</w:t>
      </w:r>
    </w:p>
    <w:p>
      <w:pPr>
        <w:spacing w:before="0" w:after="60" w:line="307" w:lineRule="auto"/>
        <w:ind w:left="351" w:hanging="351"/>
      </w:pPr>
      <w:r>
        <w:rPr>
          <w:rFonts w:ascii="Times New Roman" w:hAnsi="Times New Roman" w:eastAsia="微软雅黑" w:cs="Times New Roman"/>
          <w:b/>
          <w:i w:val="0"/>
          <w:color w:val="2E5496"/>
          <w:sz w:val="21"/>
          <w:u w:val="none"/>
        </w:rPr>
        <w:t xml:space="preserve">▪ </w:t>
      </w:r>
      <w:r>
        <w:rPr>
          <w:rFonts w:ascii="Times New Roman" w:hAnsi="Times New Roman" w:eastAsia="宋体" w:cs="Times New Roman"/>
          <w:b/>
          <w:i w:val="0"/>
          <w:color w:val="1F3864"/>
          <w:sz w:val="21"/>
          <w:u w:val="none"/>
        </w:rPr>
        <w:t>和声</w:t>
      </w:r>
      <w:r>
        <w:rPr>
          <w:rFonts w:ascii="Times New Roman" w:hAnsi="Times New Roman" w:eastAsia="宋体" w:cs="Times New Roman"/>
          <w:b w:val="0"/>
          <w:i w:val="0"/>
          <w:color w:val="222222"/>
          <w:sz w:val="21"/>
          <w:u w:val="none"/>
        </w:rPr>
        <w:t>：全曲共用一个三和弦——</w:t>
      </w:r>
      <w:r>
        <w:rPr>
          <w:rFonts w:ascii="Times New Roman" w:hAnsi="Times New Roman" w:eastAsia="宋体" w:cs="Times New Roman"/>
          <w:b/>
          <w:i w:val="0"/>
          <w:color w:val="1F3864"/>
          <w:sz w:val="21"/>
          <w:u w:val="none"/>
        </w:rPr>
        <w:t>主和弦、属和弦、属七和弦（省略五音）</w:t>
      </w:r>
      <w:r>
        <w:rPr>
          <w:rFonts w:ascii="Times New Roman" w:hAnsi="Times New Roman" w:eastAsia="宋体" w:cs="Times New Roman"/>
          <w:b w:val="0"/>
          <w:i w:val="0"/>
          <w:color w:val="222222"/>
          <w:sz w:val="21"/>
          <w:u w:val="none"/>
        </w:rPr>
        <w:t>，和声语言极其简洁，是</w:t>
      </w:r>
      <w:r>
        <w:rPr>
          <w:rFonts w:ascii="Times New Roman" w:hAnsi="Times New Roman" w:eastAsia="宋体" w:cs="Times New Roman"/>
          <w:b/>
          <w:i w:val="0"/>
          <w:color w:val="1F3864"/>
          <w:sz w:val="21"/>
          <w:u w:val="none"/>
        </w:rPr>
        <w:t>典型的正格进行</w:t>
      </w:r>
      <w:r>
        <w:rPr>
          <w:rFonts w:ascii="Times New Roman" w:hAnsi="Times New Roman" w:eastAsia="宋体" w:cs="Times New Roman"/>
          <w:b w:val="0"/>
          <w:i w:val="0"/>
          <w:color w:val="222222"/>
          <w:sz w:val="21"/>
          <w:u w:val="none"/>
        </w:rPr>
        <w:t xml:space="preserve">；曲调中的属和弦外音只有 </w:t>
      </w:r>
      <w:r>
        <w:rPr>
          <w:rFonts w:ascii="Times New Roman" w:hAnsi="Times New Roman" w:eastAsia="宋体" w:cs="Times New Roman"/>
          <w:b/>
          <w:i w:val="0"/>
          <w:color w:val="1F3864"/>
          <w:sz w:val="21"/>
          <w:u w:val="none"/>
        </w:rPr>
        <w:t>e 音</w:t>
      </w:r>
      <w:r>
        <w:rPr>
          <w:rFonts w:ascii="Times New Roman" w:hAnsi="Times New Roman" w:eastAsia="宋体" w:cs="Times New Roman"/>
          <w:b w:val="0"/>
          <w:i w:val="0"/>
          <w:color w:val="222222"/>
          <w:sz w:val="21"/>
          <w:u w:val="none"/>
        </w:rPr>
        <w:t>（第9、11小节），用"＋"号标记。</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10.2  </w:t>
      </w:r>
      <w:r>
        <w:rPr>
          <w:rFonts w:ascii="Times New Roman" w:hAnsi="Times New Roman" w:eastAsia="微软雅黑" w:cs="Times New Roman"/>
          <w:b/>
          <w:i w:val="0"/>
          <w:color w:val="2E5496"/>
          <w:sz w:val="28"/>
          <w:u w:val="none"/>
        </w:rPr>
        <w:t>布格缪勒 Op.100《25首轻松与进阶练习曲》</w:t>
      </w:r>
    </w:p>
    <w:p>
      <w:pPr>
        <w:spacing w:before="0" w:after="100" w:line="312" w:lineRule="auto"/>
      </w:pPr>
      <w:r>
        <w:rPr>
          <w:rFonts w:ascii="Times New Roman" w:hAnsi="Times New Roman" w:eastAsia="宋体" w:cs="Times New Roman"/>
          <w:b/>
          <w:i w:val="0"/>
          <w:color w:val="1F3864"/>
          <w:sz w:val="20"/>
          <w:u w:val="none"/>
        </w:rPr>
        <w:t>Friedrich Burgmüller（1806—1874）</w:t>
      </w:r>
      <w:r>
        <w:rPr>
          <w:rFonts w:ascii="Times New Roman" w:hAnsi="Times New Roman" w:eastAsia="宋体" w:cs="Times New Roman"/>
          <w:b w:val="0"/>
          <w:i w:val="0"/>
          <w:color w:val="222222"/>
          <w:sz w:val="20"/>
          <w:u w:val="none"/>
        </w:rPr>
        <w:t>。全套 25 首均为</w:t>
      </w:r>
      <w:r>
        <w:rPr>
          <w:rFonts w:ascii="Times New Roman" w:hAnsi="Times New Roman" w:eastAsia="宋体" w:cs="Times New Roman"/>
          <w:b/>
          <w:i w:val="0"/>
          <w:color w:val="1F3864"/>
          <w:sz w:val="20"/>
          <w:u w:val="none"/>
        </w:rPr>
        <w:t>标题性</w:t>
      </w:r>
      <w:r>
        <w:rPr>
          <w:rFonts w:ascii="Times New Roman" w:hAnsi="Times New Roman" w:eastAsia="宋体" w:cs="Times New Roman"/>
          <w:b w:val="0"/>
          <w:i w:val="0"/>
          <w:color w:val="222222"/>
          <w:sz w:val="20"/>
          <w:u w:val="none"/>
        </w:rPr>
        <w:t>小曲，把技术与音乐形象结合，是从练习曲通向"乐曲"的最佳桥梁。</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64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No.</w:t>
            </w:r>
          </w:p>
        </w:tc>
        <w:tc>
          <w:tcPr>
            <w:tcW w:type="dxa" w:w="453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标题（法文 / 中文）</w:t>
            </w:r>
          </w:p>
        </w:tc>
        <w:tc>
          <w:tcPr>
            <w:tcW w:type="dxa" w:w="144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调性</w:t>
            </w:r>
          </w:p>
        </w:tc>
        <w:tc>
          <w:tcPr>
            <w:tcW w:type="dxa" w:w="201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速度术语</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w:t>
            </w:r>
          </w:p>
        </w:tc>
        <w:tc>
          <w:tcPr>
            <w:tcW w:type="dxa" w:w="45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La candeur / 坦率（纯真）</w:t>
            </w:r>
          </w:p>
        </w:tc>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C大调</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Allegro moderato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2</w:t>
            </w:r>
          </w:p>
        </w:tc>
        <w:tc>
          <w:tcPr>
            <w:tcW w:type="dxa" w:w="45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Arabesque / 阿拉伯风格曲</w:t>
            </w:r>
          </w:p>
        </w:tc>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a小调</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Allegro scherzando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3</w:t>
            </w:r>
          </w:p>
        </w:tc>
        <w:tc>
          <w:tcPr>
            <w:tcW w:type="dxa" w:w="45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Pastorale / 田园曲（6/8）</w:t>
            </w:r>
          </w:p>
        </w:tc>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G大调</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Andantino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4</w:t>
            </w:r>
          </w:p>
        </w:tc>
        <w:tc>
          <w:tcPr>
            <w:tcW w:type="dxa" w:w="45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Petite réunion / 儿童聚会</w:t>
            </w:r>
          </w:p>
        </w:tc>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C大调</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Allegro non troppo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5</w:t>
            </w:r>
          </w:p>
        </w:tc>
        <w:tc>
          <w:tcPr>
            <w:tcW w:type="dxa" w:w="45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Innocence / 天真</w:t>
            </w:r>
          </w:p>
        </w:tc>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F大调</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Moderato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6</w:t>
            </w:r>
          </w:p>
        </w:tc>
        <w:tc>
          <w:tcPr>
            <w:tcW w:type="dxa" w:w="45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Progrès / 进步</w:t>
            </w:r>
          </w:p>
        </w:tc>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C大调</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Allegro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7</w:t>
            </w:r>
          </w:p>
        </w:tc>
        <w:tc>
          <w:tcPr>
            <w:tcW w:type="dxa" w:w="45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Courant limpide / 清澈的溪流</w:t>
            </w:r>
          </w:p>
        </w:tc>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G大调</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Allegro vivace</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8</w:t>
            </w:r>
          </w:p>
        </w:tc>
        <w:tc>
          <w:tcPr>
            <w:tcW w:type="dxa" w:w="45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La gracieuse / 优雅</w:t>
            </w:r>
          </w:p>
        </w:tc>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F大调</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Moderato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9</w:t>
            </w:r>
          </w:p>
        </w:tc>
        <w:tc>
          <w:tcPr>
            <w:tcW w:type="dxa" w:w="45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La chasse / 狩猎</w:t>
            </w:r>
          </w:p>
        </w:tc>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C大调</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Allegro vivace</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10</w:t>
            </w:r>
          </w:p>
        </w:tc>
        <w:tc>
          <w:tcPr>
            <w:tcW w:type="dxa" w:w="45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Tendre fleur / 娇嫩的花</w:t>
            </w:r>
          </w:p>
        </w:tc>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G大调</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Moderato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11</w:t>
            </w:r>
          </w:p>
        </w:tc>
        <w:tc>
          <w:tcPr>
            <w:tcW w:type="dxa" w:w="45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La bergeronnette / 鹡鸰（小牧羊女）</w:t>
            </w:r>
          </w:p>
        </w:tc>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C大调</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Allegretto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12</w:t>
            </w:r>
          </w:p>
        </w:tc>
        <w:tc>
          <w:tcPr>
            <w:tcW w:type="dxa" w:w="45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Adieu / 告别</w:t>
            </w:r>
          </w:p>
        </w:tc>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a小调</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Allegro molto agitato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13</w:t>
            </w:r>
          </w:p>
        </w:tc>
        <w:tc>
          <w:tcPr>
            <w:tcW w:type="dxa" w:w="45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Consolation / 安慰</w:t>
            </w:r>
          </w:p>
        </w:tc>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C大调</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Allegro moderato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14</w:t>
            </w:r>
          </w:p>
        </w:tc>
        <w:tc>
          <w:tcPr>
            <w:tcW w:type="dxa" w:w="45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La styrienne / 斯蒂里亚舞曲（圆舞曲速度）</w:t>
            </w:r>
          </w:p>
        </w:tc>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G大调</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Mouvement de valse</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15</w:t>
            </w:r>
          </w:p>
        </w:tc>
        <w:tc>
          <w:tcPr>
            <w:tcW w:type="dxa" w:w="45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Ballade / 叙事曲</w:t>
            </w:r>
          </w:p>
        </w:tc>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c小调</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Allegro con brio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16</w:t>
            </w:r>
          </w:p>
        </w:tc>
        <w:tc>
          <w:tcPr>
            <w:tcW w:type="dxa" w:w="45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Douce plainte / 温柔的抱怨</w:t>
            </w:r>
          </w:p>
        </w:tc>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g小调</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Allegro moderato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17</w:t>
            </w:r>
          </w:p>
        </w:tc>
        <w:tc>
          <w:tcPr>
            <w:tcW w:type="dxa" w:w="45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Babillarde / 饶舌（2/4）</w:t>
            </w:r>
          </w:p>
        </w:tc>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F大调</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Allegretto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18</w:t>
            </w:r>
          </w:p>
        </w:tc>
        <w:tc>
          <w:tcPr>
            <w:tcW w:type="dxa" w:w="45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Inquiétude / 不安</w:t>
            </w:r>
          </w:p>
        </w:tc>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e小调</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Allegro agitato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19</w:t>
            </w:r>
          </w:p>
        </w:tc>
        <w:tc>
          <w:tcPr>
            <w:tcW w:type="dxa" w:w="45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Ave Maria / 圣母颂</w:t>
            </w:r>
          </w:p>
        </w:tc>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A大调</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Andantino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20</w:t>
            </w:r>
          </w:p>
        </w:tc>
        <w:tc>
          <w:tcPr>
            <w:tcW w:type="dxa" w:w="45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Tarentelle / 塔兰泰拉舞曲</w:t>
            </w:r>
          </w:p>
        </w:tc>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d小调</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Allegro vivo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21</w:t>
            </w:r>
          </w:p>
        </w:tc>
        <w:tc>
          <w:tcPr>
            <w:tcW w:type="dxa" w:w="45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Harmonie des anges / 天使的和声</w:t>
            </w:r>
          </w:p>
        </w:tc>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G大调</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Allegro moderato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22</w:t>
            </w:r>
          </w:p>
        </w:tc>
        <w:tc>
          <w:tcPr>
            <w:tcW w:type="dxa" w:w="45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Barcarolle / 船歌（6/8）</w:t>
            </w:r>
          </w:p>
        </w:tc>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bB大调</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Andantino quasi Allegretto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23</w:t>
            </w:r>
          </w:p>
        </w:tc>
        <w:tc>
          <w:tcPr>
            <w:tcW w:type="dxa" w:w="45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Retour / 归来（6/8）</w:t>
            </w:r>
          </w:p>
        </w:tc>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bE大调</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Molto agitato quasi Presto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24</w:t>
            </w:r>
          </w:p>
        </w:tc>
        <w:tc>
          <w:tcPr>
            <w:tcW w:type="dxa" w:w="45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L'hirondelle / 燕子</w:t>
            </w:r>
          </w:p>
        </w:tc>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G大调</w:t>
            </w:r>
          </w:p>
        </w:tc>
        <w:tc>
          <w:tcPr>
            <w:tcW w:type="dxa" w:w="201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Allegro non troppo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25</w:t>
            </w:r>
          </w:p>
        </w:tc>
        <w:tc>
          <w:tcPr>
            <w:tcW w:type="dxa" w:w="45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La chevaleresque / 骑士（女骑士之骑）</w:t>
            </w:r>
          </w:p>
        </w:tc>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C大调</w:t>
            </w:r>
          </w:p>
        </w:tc>
        <w:tc>
          <w:tcPr>
            <w:tcW w:type="dxa" w:w="201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Allegro marziale</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10.3  </w:t>
      </w:r>
      <w:r>
        <w:rPr>
          <w:rFonts w:ascii="Times New Roman" w:hAnsi="Times New Roman" w:eastAsia="微软雅黑" w:cs="Times New Roman"/>
          <w:b/>
          <w:i w:val="0"/>
          <w:color w:val="2E5496"/>
          <w:sz w:val="28"/>
          <w:u w:val="none"/>
        </w:rPr>
        <w:t>布格缪勒 Op.109《18首特性练习曲》</w:t>
      </w:r>
    </w:p>
    <w:p>
      <w:pPr>
        <w:spacing w:before="0" w:after="100" w:line="312" w:lineRule="auto"/>
      </w:pPr>
      <w:r>
        <w:rPr>
          <w:rFonts w:ascii="Times New Roman" w:hAnsi="Times New Roman" w:eastAsia="宋体" w:cs="Times New Roman"/>
          <w:b/>
          <w:i w:val="0"/>
          <w:color w:val="1F3864"/>
          <w:sz w:val="20"/>
          <w:u w:val="none"/>
        </w:rPr>
        <w:t>18 Characteristic Studies</w:t>
      </w:r>
      <w:r>
        <w:rPr>
          <w:rFonts w:ascii="Times New Roman" w:hAnsi="Times New Roman" w:eastAsia="宋体" w:cs="Times New Roman"/>
          <w:b w:val="0"/>
          <w:i w:val="0"/>
          <w:color w:val="222222"/>
          <w:sz w:val="20"/>
          <w:u w:val="none"/>
        </w:rPr>
        <w:t>，分</w:t>
      </w:r>
      <w:r>
        <w:rPr>
          <w:rFonts w:ascii="Times New Roman" w:hAnsi="Times New Roman" w:eastAsia="宋体" w:cs="Times New Roman"/>
          <w:b/>
          <w:i w:val="0"/>
          <w:color w:val="1F3864"/>
          <w:sz w:val="20"/>
          <w:u w:val="none"/>
        </w:rPr>
        <w:t>两册</w:t>
      </w:r>
      <w:r>
        <w:rPr>
          <w:rFonts w:ascii="Times New Roman" w:hAnsi="Times New Roman" w:eastAsia="宋体" w:cs="Times New Roman"/>
          <w:b w:val="0"/>
          <w:i w:val="0"/>
          <w:color w:val="222222"/>
          <w:sz w:val="20"/>
          <w:u w:val="none"/>
        </w:rPr>
        <w:t>：第1–9首为第一册，第10–18首为第二册。</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64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No.</w:t>
            </w:r>
          </w:p>
        </w:tc>
        <w:tc>
          <w:tcPr>
            <w:tcW w:type="dxa" w:w="482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标题（法文 / 中文）</w:t>
            </w:r>
          </w:p>
        </w:tc>
        <w:tc>
          <w:tcPr>
            <w:tcW w:type="dxa" w:w="316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速度术语</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w:t>
            </w:r>
          </w:p>
        </w:tc>
        <w:tc>
          <w:tcPr>
            <w:tcW w:type="dxa" w:w="48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Confidence / 信任</w:t>
            </w:r>
          </w:p>
        </w:tc>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Allegro non troppo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2</w:t>
            </w:r>
          </w:p>
        </w:tc>
        <w:tc>
          <w:tcPr>
            <w:tcW w:type="dxa" w:w="48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Les Perles / 珍珠（2/4）</w:t>
            </w:r>
          </w:p>
        </w:tc>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Moderato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3</w:t>
            </w:r>
          </w:p>
        </w:tc>
        <w:tc>
          <w:tcPr>
            <w:tcW w:type="dxa" w:w="48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Le Retour du Pâtre / 牧人归来</w:t>
            </w:r>
          </w:p>
        </w:tc>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Allegretto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4</w:t>
            </w:r>
          </w:p>
        </w:tc>
        <w:tc>
          <w:tcPr>
            <w:tcW w:type="dxa" w:w="48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Les Bohémiens / 吉普赛人</w:t>
            </w:r>
          </w:p>
        </w:tc>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Allegro non troppo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5</w:t>
            </w:r>
          </w:p>
        </w:tc>
        <w:tc>
          <w:tcPr>
            <w:tcW w:type="dxa" w:w="48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La Source / 清泉</w:t>
            </w:r>
          </w:p>
        </w:tc>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Andante grazioso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6</w:t>
            </w:r>
          </w:p>
        </w:tc>
        <w:tc>
          <w:tcPr>
            <w:tcW w:type="dxa" w:w="48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L'Enjouée / 快乐的少女</w:t>
            </w:r>
          </w:p>
        </w:tc>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Allegretto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7</w:t>
            </w:r>
          </w:p>
        </w:tc>
        <w:tc>
          <w:tcPr>
            <w:tcW w:type="dxa" w:w="48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Berceuse / 摇篮曲</w:t>
            </w:r>
          </w:p>
        </w:tc>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Andantino con moto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8</w:t>
            </w:r>
          </w:p>
        </w:tc>
        <w:tc>
          <w:tcPr>
            <w:tcW w:type="dxa" w:w="48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Agitato / 激动</w:t>
            </w:r>
          </w:p>
        </w:tc>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Allegro vivace</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9</w:t>
            </w:r>
          </w:p>
        </w:tc>
        <w:tc>
          <w:tcPr>
            <w:tcW w:type="dxa" w:w="48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La Cloche des Matines / 晨钟</w:t>
            </w:r>
          </w:p>
        </w:tc>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Andante sostenuto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10</w:t>
            </w:r>
          </w:p>
        </w:tc>
        <w:tc>
          <w:tcPr>
            <w:tcW w:type="dxa" w:w="48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La Vélocité / 速度（第二册开始）</w:t>
            </w:r>
          </w:p>
        </w:tc>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Vivo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11</w:t>
            </w:r>
          </w:p>
        </w:tc>
        <w:tc>
          <w:tcPr>
            <w:tcW w:type="dxa" w:w="48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La Sérénade / 小夜曲</w:t>
            </w:r>
          </w:p>
        </w:tc>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Allegretto grazioso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12</w:t>
            </w:r>
          </w:p>
        </w:tc>
        <w:tc>
          <w:tcPr>
            <w:tcW w:type="dxa" w:w="48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Le Réveil dans les Bois / 林中醒来</w:t>
            </w:r>
          </w:p>
        </w:tc>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Allegro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13</w:t>
            </w:r>
          </w:p>
        </w:tc>
        <w:tc>
          <w:tcPr>
            <w:tcW w:type="dxa" w:w="48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L'Orage / 暴风雨</w:t>
            </w:r>
          </w:p>
        </w:tc>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Allegro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14</w:t>
            </w:r>
          </w:p>
        </w:tc>
        <w:tc>
          <w:tcPr>
            <w:tcW w:type="dxa" w:w="48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Refrain du Gondolier / 船夫的歌</w:t>
            </w:r>
          </w:p>
        </w:tc>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Andantino con moto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15</w:t>
            </w:r>
          </w:p>
        </w:tc>
        <w:tc>
          <w:tcPr>
            <w:tcW w:type="dxa" w:w="48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Les Sylphes / 风精</w:t>
            </w:r>
          </w:p>
        </w:tc>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Vivo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16</w:t>
            </w:r>
          </w:p>
        </w:tc>
        <w:tc>
          <w:tcPr>
            <w:tcW w:type="dxa" w:w="48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La Séparation / 离别</w:t>
            </w:r>
          </w:p>
        </w:tc>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Allegro agitato</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17</w:t>
            </w:r>
          </w:p>
        </w:tc>
        <w:tc>
          <w:tcPr>
            <w:tcW w:type="dxa" w:w="48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La Marche / 进行曲</w:t>
            </w:r>
          </w:p>
        </w:tc>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Allegro maestoso</w:t>
            </w: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18</w:t>
            </w:r>
          </w:p>
        </w:tc>
        <w:tc>
          <w:tcPr>
            <w:tcW w:type="dxa" w:w="48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La Fileuse / 纺织女工</w:t>
            </w:r>
          </w:p>
        </w:tc>
        <w:tc>
          <w:tcPr>
            <w:tcW w:type="dxa" w:w="316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Allegro moderato</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10.4  </w:t>
      </w:r>
      <w:r>
        <w:rPr>
          <w:rFonts w:ascii="Times New Roman" w:hAnsi="Times New Roman" w:eastAsia="微软雅黑" w:cs="Times New Roman"/>
          <w:b/>
          <w:i w:val="0"/>
          <w:color w:val="2E5496"/>
          <w:sz w:val="28"/>
          <w:u w:val="none"/>
        </w:rPr>
        <w:t>小奏鸣曲集（古典奏鸣曲式的入门）</w:t>
      </w:r>
    </w:p>
    <w:p>
      <w:pPr>
        <w:spacing w:before="160" w:after="60" w:line="276" w:lineRule="auto"/>
        <w:keepNext/>
      </w:pPr>
      <w:r>
        <w:rPr>
          <w:rFonts w:ascii="Times New Roman" w:hAnsi="Times New Roman" w:eastAsia="微软雅黑" w:cs="Times New Roman"/>
          <w:b/>
          <w:i w:val="0"/>
          <w:color w:val="0F6E64"/>
          <w:sz w:val="23"/>
          <w:u w:val="none"/>
        </w:rPr>
        <w:t>◆ ① 小奏鸣曲</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1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作曲家</w:t>
            </w:r>
          </w:p>
        </w:tc>
        <w:tc>
          <w:tcPr>
            <w:tcW w:type="dxa" w:w="504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作品 / 调性</w:t>
            </w:r>
          </w:p>
        </w:tc>
        <w:tc>
          <w:tcPr>
            <w:tcW w:type="dxa" w:w="100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页码</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库劳（Kuhlau）</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Op.20 No.1（C大调）</w:t>
            </w:r>
          </w:p>
        </w:tc>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库劳</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Op.20 No.2（G大调）</w:t>
            </w:r>
          </w:p>
        </w:tc>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8</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库劳</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Op.20 No.3（F大调）</w:t>
            </w:r>
          </w:p>
        </w:tc>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18</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库劳</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Op.55 No.1（C大调）</w:t>
            </w:r>
          </w:p>
        </w:tc>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28</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库劳</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Op.55 No.2（G大调）</w:t>
            </w:r>
          </w:p>
        </w:tc>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32</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库劳</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Op.55 No.3（C大调）</w:t>
            </w:r>
          </w:p>
        </w:tc>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38</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克列门蒂（Clementi）</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Op.36 No.1（C大调）</w:t>
            </w:r>
          </w:p>
        </w:tc>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43</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克列门蒂</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Op.36 No.2（G大调）</w:t>
            </w:r>
          </w:p>
        </w:tc>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47</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克列门蒂</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Op.36 No.3（C大调）</w:t>
            </w:r>
          </w:p>
        </w:tc>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52</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克列门蒂</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Op.36 No.4（F大调）</w:t>
            </w:r>
          </w:p>
        </w:tc>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58</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克列门蒂</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Op.36 No.5（G大调）</w:t>
            </w:r>
          </w:p>
        </w:tc>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64</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克列门蒂</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Op.36 No.6（D大调）</w:t>
            </w:r>
          </w:p>
        </w:tc>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73</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海顿（Haydn）</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小奏鸣曲（C大调）</w:t>
            </w:r>
          </w:p>
        </w:tc>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80</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莫扎特（Mozart）</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小奏鸣曲（C大调）</w:t>
            </w:r>
          </w:p>
        </w:tc>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94</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贝多芬（Beethoven）</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Op.49 No.2（G大调）</w:t>
            </w:r>
          </w:p>
        </w:tc>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105</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贝多芬</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Op.49 No.1（g小调）</w:t>
            </w:r>
          </w:p>
        </w:tc>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114</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杜舍克（Dussek）</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Op.20 No.1（G大调）</w:t>
            </w:r>
          </w:p>
        </w:tc>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123</w:t>
            </w:r>
          </w:p>
        </w:tc>
      </w:tr>
    </w:tbl>
    <w:p>
      <w:pPr>
        <w:spacing w:after="40"/>
      </w:pPr>
    </w:p>
    <w:p>
      <w:pPr>
        <w:spacing w:before="160" w:after="60" w:line="276" w:lineRule="auto"/>
        <w:keepNext/>
      </w:pPr>
      <w:r>
        <w:rPr>
          <w:rFonts w:ascii="Times New Roman" w:hAnsi="Times New Roman" w:eastAsia="微软雅黑" w:cs="Times New Roman"/>
          <w:b/>
          <w:i w:val="0"/>
          <w:color w:val="0F6E64"/>
          <w:sz w:val="23"/>
          <w:u w:val="none"/>
        </w:rPr>
        <w:t>◆ ② 回旋曲及其他</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1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作曲家</w:t>
            </w:r>
          </w:p>
        </w:tc>
        <w:tc>
          <w:tcPr>
            <w:tcW w:type="dxa" w:w="504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作品 / 调性</w:t>
            </w:r>
          </w:p>
        </w:tc>
        <w:tc>
          <w:tcPr>
            <w:tcW w:type="dxa" w:w="100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页码</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巴赫（Bach）</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前奏曲（C大调）</w:t>
            </w:r>
          </w:p>
        </w:tc>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128</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海顿</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优美的行板（bB大调）</w:t>
            </w:r>
          </w:p>
        </w:tc>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130</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海顿</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快板（F大调）</w:t>
            </w:r>
          </w:p>
        </w:tc>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131</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海顿</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行板（"惊愕"，C大调）</w:t>
            </w:r>
          </w:p>
        </w:tc>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132</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舒伯特（Schubert）</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即兴曲 Op.142 No.3（bB大调）</w:t>
            </w:r>
          </w:p>
        </w:tc>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133</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舒伯特</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谐谑曲（bB大调）</w:t>
            </w:r>
          </w:p>
        </w:tc>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134</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舒伯特</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行板（选自《A大调奏鸣曲》，b小调）</w:t>
            </w:r>
          </w:p>
        </w:tc>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137</w:t>
            </w:r>
          </w:p>
        </w:tc>
      </w:tr>
      <w:tr>
        <w:trPr>
          <w:cantSplit/>
        </w:trPr>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威柏（Weber）</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变奏曲 Op.7（C大调）</w:t>
            </w:r>
          </w:p>
        </w:tc>
        <w:tc>
          <w:tcPr>
            <w:tcW w:type="dxa" w:w="100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140</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门德尔松（Mendelssohn）</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幻想曲 Op.16 No.1（a小调）</w:t>
            </w:r>
          </w:p>
        </w:tc>
        <w:tc>
          <w:tcPr>
            <w:tcW w:type="dxa" w:w="100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143</w:t>
            </w:r>
          </w:p>
        </w:tc>
      </w:tr>
    </w:tbl>
    <w:p>
      <w:pPr>
        <w:spacing w:after="40"/>
      </w:pPr>
    </w:p>
    <w:p>
      <w:pPr>
        <w:spacing w:before="160" w:after="60" w:line="276" w:lineRule="auto"/>
        <w:keepNext/>
      </w:pPr>
      <w:r>
        <w:rPr>
          <w:rFonts w:ascii="Times New Roman" w:hAnsi="Times New Roman" w:eastAsia="微软雅黑" w:cs="Times New Roman"/>
          <w:b/>
          <w:i w:val="0"/>
          <w:color w:val="0F6E64"/>
          <w:sz w:val="23"/>
          <w:u w:val="none"/>
        </w:rPr>
        <w:t>◆ ③ 教材给出的"小奏鸣曲参考进度"（由易到难，供分阶段学习）</w:t>
      </w:r>
    </w:p>
    <w:p>
      <w:pPr>
        <w:spacing w:before="0" w:after="100" w:line="312" w:lineRule="auto"/>
      </w:pPr>
      <w:r>
        <w:rPr>
          <w:rFonts w:ascii="Times New Roman" w:hAnsi="Times New Roman" w:eastAsia="宋体" w:cs="Times New Roman"/>
          <w:b w:val="0"/>
          <w:i w:val="0"/>
          <w:color w:val="222222"/>
          <w:sz w:val="19"/>
          <w:u w:val="none"/>
        </w:rPr>
        <w:t>克列门蒂 Op.36 No.1（第一、二乐章）→ No.3（第二、三乐章）→ No.2（第三、二、一乐章）→ 库劳 Op.20 No.1 第一乐章 → 克列门蒂 Op.36 No.5 第三乐章 → No.3 第一乐章 → No.4 第一乐章 → 库劳 Op.20 No.1 第一乐章 → 克列门蒂 Op.36 No.4 第三、二乐章 → 库劳 Op.55 No.2、No.3 → 克列门蒂 Op.36 No.5 第一乐章 → No.6 → 莫扎特 奏鸣曲 → 库劳 Op.20 No.2、No.3 → 杜舍克 Op.20 No.1。</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10.5  </w:t>
      </w:r>
      <w:r>
        <w:rPr>
          <w:rFonts w:ascii="Times New Roman" w:hAnsi="Times New Roman" w:eastAsia="微软雅黑" w:cs="Times New Roman"/>
          <w:b/>
          <w:i w:val="0"/>
          <w:color w:val="2E5496"/>
          <w:sz w:val="28"/>
          <w:u w:val="none"/>
        </w:rPr>
        <w:t>其他课程乐曲</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21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作曲家</w:t>
            </w:r>
          </w:p>
        </w:tc>
        <w:tc>
          <w:tcPr>
            <w:tcW w:type="dxa" w:w="316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作品</w:t>
            </w:r>
          </w:p>
        </w:tc>
        <w:tc>
          <w:tcPr>
            <w:tcW w:type="dxa" w:w="172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调性 / 拍号 / 速度</w:t>
            </w:r>
          </w:p>
        </w:tc>
        <w:tc>
          <w:tcPr>
            <w:tcW w:type="dxa" w:w="158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技术要点</w:t>
            </w:r>
          </w:p>
        </w:tc>
      </w:tr>
      <w:tr>
        <w:trPr>
          <w:cantSplit/>
        </w:trPr>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卡尔·赖内克（Carl Reinecke，1824—1910，德国作曲家）</w:t>
            </w:r>
          </w:p>
        </w:tc>
        <w:tc>
          <w:tcPr>
            <w:tcW w:type="dxa" w:w="316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《C大调小夜曲》Op.183 第1首·第一乐章《前奏曲》（Prelude，First movement from Serenade in C, Op.183 No.1）</w:t>
            </w:r>
          </w:p>
        </w:tc>
        <w:tc>
          <w:tcPr>
            <w:tcW w:type="dxa" w:w="1728"/>
            <w:tcMar>
              <w:top w:w="46" w:type="dxa"/>
              <w:start w:w="90" w:type="dxa"/>
              <w:bottom w:w="46" w:type="dxa"/>
              <w:end w:w="90" w:type="dxa"/>
            </w:tcMar>
          </w:tcPr>
          <w:p>
            <w:pPr>
              <w:spacing w:before="20" w:after="20" w:line="283" w:lineRule="auto"/>
            </w:pPr>
            <w:r>
              <w:rPr>
                <w:rFonts w:ascii="Times New Roman" w:hAnsi="Times New Roman" w:eastAsia="宋体" w:cs="Times New Roman"/>
                <w:b/>
                <w:i w:val="0"/>
                <w:color w:val="C00000"/>
                <w:sz w:val="17"/>
                <w:u w:val="none"/>
              </w:rPr>
              <w:t>C大调</w:t>
            </w:r>
            <w:r>
              <w:rPr>
                <w:rFonts w:ascii="Times New Roman" w:hAnsi="Times New Roman" w:eastAsia="宋体" w:cs="Times New Roman"/>
                <w:b w:val="0"/>
                <w:i w:val="0"/>
                <w:color w:val="222222"/>
                <w:sz w:val="17"/>
                <w:u w:val="none"/>
              </w:rPr>
              <w:t>；3/4拍；Moderato（♩≈72）</w:t>
            </w:r>
          </w:p>
        </w:tc>
        <w:tc>
          <w:tcPr>
            <w:tcW w:type="dxa" w:w="158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右手</w:t>
            </w:r>
            <w:r>
              <w:rPr>
                <w:rFonts w:ascii="Times New Roman" w:hAnsi="Times New Roman" w:eastAsia="宋体" w:cs="Times New Roman"/>
                <w:b/>
                <w:i w:val="0"/>
                <w:color w:val="1F3864"/>
                <w:sz w:val="17"/>
                <w:u w:val="none"/>
              </w:rPr>
              <w:t>八分音符分解音型</w:t>
            </w:r>
            <w:r>
              <w:rPr>
                <w:rFonts w:ascii="Times New Roman" w:hAnsi="Times New Roman" w:eastAsia="宋体" w:cs="Times New Roman"/>
                <w:b w:val="0"/>
                <w:i w:val="0"/>
                <w:color w:val="222222"/>
                <w:sz w:val="17"/>
                <w:u w:val="none"/>
              </w:rPr>
              <w:t>跑动 + 左手低音单音，属</w:t>
            </w:r>
            <w:r>
              <w:rPr>
                <w:rFonts w:ascii="Times New Roman" w:hAnsi="Times New Roman" w:eastAsia="宋体" w:cs="Times New Roman"/>
                <w:b/>
                <w:i w:val="0"/>
                <w:color w:val="1F3864"/>
                <w:sz w:val="17"/>
                <w:u w:val="none"/>
              </w:rPr>
              <w:t>半分解和弦伴奏织体</w:t>
            </w:r>
            <w:r>
              <w:rPr>
                <w:rFonts w:ascii="Times New Roman" w:hAnsi="Times New Roman" w:eastAsia="宋体" w:cs="Times New Roman"/>
                <w:b w:val="0"/>
                <w:i w:val="0"/>
                <w:color w:val="222222"/>
                <w:sz w:val="17"/>
                <w:u w:val="none"/>
              </w:rPr>
              <w:t>；要求学生弹出 mf 的力度层次、&gt; 重音、espressivo（富有表情）、un poco slentando（稍渐慢）与 a tempo（恢复原速）等表情起伏；注意连音线的句法与踏板。</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10.6  </w:t>
      </w:r>
      <w:r>
        <w:rPr>
          <w:rFonts w:ascii="Times New Roman" w:hAnsi="Times New Roman" w:eastAsia="微软雅黑" w:cs="Times New Roman"/>
          <w:b/>
          <w:i w:val="0"/>
          <w:color w:val="2E5496"/>
          <w:sz w:val="28"/>
          <w:u w:val="none"/>
        </w:rPr>
        <w:t>曲目—技术课题对照总表（复习自查用）</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273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技术课题</w:t>
            </w:r>
          </w:p>
        </w:tc>
        <w:tc>
          <w:tcPr>
            <w:tcW w:type="dxa" w:w="590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对应曲目 / 材料</w:t>
            </w:r>
          </w:p>
        </w:tc>
      </w:tr>
      <w:tr>
        <w:trPr>
          <w:cantSplit/>
        </w:trPr>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识谱、基本手型与非连音</w:t>
            </w:r>
          </w:p>
        </w:tc>
        <w:tc>
          <w:tcPr>
            <w:tcW w:type="dxa" w:w="590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Op.599 前期各首；第一课至第五课的手指练习与音型练习</w:t>
            </w:r>
          </w:p>
        </w:tc>
      </w:tr>
      <w:tr>
        <w:trPr>
          <w:cantSplit/>
        </w:trPr>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连音、乐句呼吸</w:t>
            </w:r>
          </w:p>
        </w:tc>
        <w:tc>
          <w:tcPr>
            <w:tcW w:type="dxa" w:w="590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第一学期第三课；《天真烂漫》《小步舞曲》等</w:t>
            </w:r>
          </w:p>
        </w:tc>
      </w:tr>
      <w:tr>
        <w:trPr>
          <w:cantSplit/>
        </w:trPr>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双音（三度、五度、六度）</w:t>
            </w:r>
          </w:p>
        </w:tc>
        <w:tc>
          <w:tcPr>
            <w:tcW w:type="dxa" w:w="590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第一学期第四课；Op.849 中的双音练习曲</w:t>
            </w:r>
          </w:p>
        </w:tc>
      </w:tr>
      <w:tr>
        <w:trPr>
          <w:cantSplit/>
        </w:trPr>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跳音（腕跳 / 臂跳 / 指跳）</w:t>
            </w:r>
          </w:p>
        </w:tc>
        <w:tc>
          <w:tcPr>
            <w:tcW w:type="dxa" w:w="590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第一学期第五课；《鹡鸰》（Op.100 No.11）、《狩猎》、《纺织女工》（Op.109 No.18）</w:t>
            </w:r>
          </w:p>
        </w:tc>
      </w:tr>
      <w:tr>
        <w:trPr>
          <w:cantSplit/>
        </w:trPr>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音阶、琶音、穿指跨指</w:t>
            </w:r>
          </w:p>
        </w:tc>
        <w:tc>
          <w:tcPr>
            <w:tcW w:type="dxa" w:w="590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每课"本课调性的音阶、琶音"环节；Op.849 / Op.299</w:t>
            </w:r>
          </w:p>
        </w:tc>
      </w:tr>
      <w:tr>
        <w:trPr>
          <w:cantSplit/>
        </w:trPr>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半音阶</w:t>
            </w:r>
          </w:p>
        </w:tc>
        <w:tc>
          <w:tcPr>
            <w:tcW w:type="dxa" w:w="590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第三学期第二课；《林中醒来》（Op.109 No.12）</w:t>
            </w:r>
          </w:p>
        </w:tc>
      </w:tr>
      <w:tr>
        <w:trPr>
          <w:cantSplit/>
        </w:trPr>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八度、八度和弦</w:t>
            </w:r>
          </w:p>
        </w:tc>
        <w:tc>
          <w:tcPr>
            <w:tcW w:type="dxa" w:w="590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第三学期第一课</w:t>
            </w:r>
          </w:p>
        </w:tc>
      </w:tr>
      <w:tr>
        <w:trPr>
          <w:cantSplit/>
        </w:trPr>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装饰音（倚音、波音、回音、颤音）</w:t>
            </w:r>
          </w:p>
        </w:tc>
        <w:tc>
          <w:tcPr>
            <w:tcW w:type="dxa" w:w="590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第二学期第四课；《鹡鸰》等</w:t>
            </w:r>
          </w:p>
        </w:tc>
      </w:tr>
      <w:tr>
        <w:trPr>
          <w:cantSplit/>
        </w:trPr>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复调（双手独立）</w:t>
            </w:r>
          </w:p>
        </w:tc>
        <w:tc>
          <w:tcPr>
            <w:tcW w:type="dxa" w:w="590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每学期复调课；教材《卡农》（八度卡农）</w:t>
            </w:r>
          </w:p>
        </w:tc>
      </w:tr>
      <w:tr>
        <w:trPr>
          <w:cantSplit/>
        </w:trPr>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踏板（直接 / 音后）</w:t>
            </w:r>
          </w:p>
        </w:tc>
        <w:tc>
          <w:tcPr>
            <w:tcW w:type="dxa" w:w="590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第一学期第十三课；《远方的钟声》</w:t>
            </w:r>
          </w:p>
        </w:tc>
      </w:tr>
      <w:tr>
        <w:trPr>
          <w:cantSplit/>
        </w:trPr>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和声与音型（配弹）</w:t>
            </w:r>
          </w:p>
        </w:tc>
        <w:tc>
          <w:tcPr>
            <w:tcW w:type="dxa" w:w="590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第六课起贯穿全部学期的"即兴伴奏"环节</w:t>
            </w:r>
          </w:p>
        </w:tc>
      </w:tr>
      <w:tr>
        <w:trPr>
          <w:cantSplit/>
        </w:trPr>
        <w:tc>
          <w:tcPr>
            <w:tcW w:type="dxa" w:w="273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古典奏鸣曲式</w:t>
            </w:r>
          </w:p>
        </w:tc>
        <w:tc>
          <w:tcPr>
            <w:tcW w:type="dxa" w:w="590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小奏鸣曲集（库劳、克列门蒂、贝多芬）</w:t>
            </w:r>
          </w:p>
        </w:tc>
      </w:tr>
      <w:tr>
        <w:trPr>
          <w:cantSplit/>
        </w:trPr>
        <w:tc>
          <w:tcPr>
            <w:tcW w:type="dxa" w:w="273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音乐表现与标题形象</w:t>
            </w:r>
          </w:p>
        </w:tc>
        <w:tc>
          <w:tcPr>
            <w:tcW w:type="dxa" w:w="590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布格缪勒 Op.100（25首）、Op.109（18首）</w:t>
            </w:r>
          </w:p>
        </w:tc>
      </w:tr>
    </w:tbl>
    <w:p>
      <w:pPr>
        <w:spacing w:after="40"/>
      </w:pPr>
    </w:p>
    <w:p>
      <w:pPr>
        <w:spacing w:before="400" w:after="160" w:line="264" w:lineRule="auto"/>
        <w:shd w:val="clear" w:color="auto" w:fill="EAEFF7"/>
        <w:ind w:left="0" w:right="0"/>
        <w:pBdr>
          <w:bottom w:val="single" w:sz="16" w:space="8" w:color="1F3864"/>
        </w:pBdr>
        <w:keepNext/>
      </w:pPr>
      <w:r>
        <w:rPr>
          <w:rFonts w:ascii="Times New Roman" w:hAnsi="Times New Roman" w:eastAsia="微软雅黑" w:cs="Times New Roman"/>
          <w:b/>
          <w:i w:val="0"/>
          <w:color w:val="1F3864"/>
          <w:sz w:val="38"/>
          <w:u w:val="none"/>
        </w:rPr>
        <w:t xml:space="preserve">  第十一章  </w:t>
      </w:r>
      <w:r>
        <w:rPr>
          <w:rFonts w:ascii="Times New Roman" w:hAnsi="Times New Roman" w:eastAsia="微软雅黑" w:cs="Times New Roman"/>
          <w:b/>
          <w:i w:val="0"/>
          <w:color w:val="1F3864"/>
          <w:sz w:val="38"/>
          <w:u w:val="none"/>
        </w:rPr>
        <w:t xml:space="preserve">自检与速查（复习时只看这一章） </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11.1  </w:t>
      </w:r>
      <w:r>
        <w:rPr>
          <w:rFonts w:ascii="Times New Roman" w:hAnsi="Times New Roman" w:eastAsia="微软雅黑" w:cs="Times New Roman"/>
          <w:b/>
          <w:i w:val="0"/>
          <w:color w:val="2E5496"/>
          <w:sz w:val="28"/>
          <w:u w:val="none"/>
        </w:rPr>
        <w:t>高频易错点清单（逐条自检）</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29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类别</w:t>
            </w:r>
          </w:p>
        </w:tc>
        <w:tc>
          <w:tcPr>
            <w:tcW w:type="dxa" w:w="360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易错点</w:t>
            </w:r>
          </w:p>
        </w:tc>
        <w:tc>
          <w:tcPr>
            <w:tcW w:type="dxa" w:w="374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正确做法</w:t>
            </w:r>
          </w:p>
        </w:tc>
      </w:tr>
      <w:tr>
        <w:trPr>
          <w:cantSplit/>
        </w:trPr>
        <w:tc>
          <w:tcPr>
            <w:tcW w:type="dxa" w:w="12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姿势手型</w:t>
            </w:r>
          </w:p>
        </w:tc>
        <w:tc>
          <w:tcPr>
            <w:tcW w:type="dxa" w:w="36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手腕过高 / 过低 / 僵硬；掌关节塌陷</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手腕与键盘平行；掌关节稍稍拱起；下键后立即放松</w:t>
            </w:r>
          </w:p>
        </w:tc>
      </w:tr>
      <w:tr>
        <w:trPr>
          <w:cantSplit/>
        </w:trPr>
        <w:tc>
          <w:tcPr>
            <w:tcW w:type="dxa" w:w="129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触键</w:t>
            </w:r>
          </w:p>
        </w:tc>
        <w:tc>
          <w:tcPr>
            <w:tcW w:type="dxa" w:w="36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用指甲触键；起键时手指上翘</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用</w:t>
            </w:r>
            <w:r>
              <w:rPr>
                <w:rFonts w:ascii="Times New Roman" w:hAnsi="Times New Roman" w:eastAsia="宋体" w:cs="Times New Roman"/>
                <w:b/>
                <w:i w:val="0"/>
                <w:color w:val="1F3864"/>
                <w:sz w:val="17"/>
                <w:u w:val="none"/>
              </w:rPr>
              <w:t>指尖肉垫</w:t>
            </w:r>
            <w:r>
              <w:rPr>
                <w:rFonts w:ascii="Times New Roman" w:hAnsi="Times New Roman" w:eastAsia="宋体" w:cs="Times New Roman"/>
                <w:b w:val="0"/>
                <w:i w:val="0"/>
                <w:color w:val="222222"/>
                <w:sz w:val="17"/>
                <w:u w:val="none"/>
              </w:rPr>
              <w:t>、触键面要小；起键不翘指</w:t>
            </w:r>
          </w:p>
        </w:tc>
      </w:tr>
      <w:tr>
        <w:trPr>
          <w:cantSplit/>
        </w:trPr>
        <w:tc>
          <w:tcPr>
            <w:tcW w:type="dxa" w:w="12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大指</w:t>
            </w:r>
          </w:p>
        </w:tc>
        <w:tc>
          <w:tcPr>
            <w:tcW w:type="dxa" w:w="36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第一关节躺倒在琴键上；弹其他指时大指悬在键盘外</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大指独立"站好"，用指甲外侧肌肉触键</w:t>
            </w:r>
          </w:p>
        </w:tc>
      </w:tr>
      <w:tr>
        <w:trPr>
          <w:cantSplit/>
        </w:trPr>
        <w:tc>
          <w:tcPr>
            <w:tcW w:type="dxa" w:w="129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非连音</w:t>
            </w:r>
          </w:p>
        </w:tc>
        <w:tc>
          <w:tcPr>
            <w:tcW w:type="dxa" w:w="36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下键僵、砸；弹不到键底（发虚飘声）</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"落、松、松、松"；弹到</w:t>
            </w:r>
            <w:r>
              <w:rPr>
                <w:rFonts w:ascii="Times New Roman" w:hAnsi="Times New Roman" w:eastAsia="宋体" w:cs="Times New Roman"/>
                <w:b/>
                <w:i w:val="0"/>
                <w:color w:val="1F3864"/>
                <w:sz w:val="17"/>
                <w:u w:val="none"/>
              </w:rPr>
              <w:t>键底</w:t>
            </w:r>
            <w:r>
              <w:rPr>
                <w:rFonts w:ascii="Times New Roman" w:hAnsi="Times New Roman" w:eastAsia="宋体" w:cs="Times New Roman"/>
                <w:b w:val="0"/>
                <w:i w:val="0"/>
                <w:color w:val="222222"/>
                <w:sz w:val="17"/>
                <w:u w:val="none"/>
              </w:rPr>
              <w:t>并站稳</w:t>
            </w:r>
          </w:p>
        </w:tc>
      </w:tr>
      <w:tr>
        <w:trPr>
          <w:cantSplit/>
        </w:trPr>
        <w:tc>
          <w:tcPr>
            <w:tcW w:type="dxa" w:w="12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连音</w:t>
            </w:r>
          </w:p>
        </w:tc>
        <w:tc>
          <w:tcPr>
            <w:tcW w:type="dxa" w:w="36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音与音有间隙或重叠；手指起得过高、过早</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"落—连—提"；重量从一指</w:t>
            </w:r>
            <w:r>
              <w:rPr>
                <w:rFonts w:ascii="Times New Roman" w:hAnsi="Times New Roman" w:eastAsia="宋体" w:cs="Times New Roman"/>
                <w:b/>
                <w:i w:val="0"/>
                <w:color w:val="1F3864"/>
                <w:sz w:val="17"/>
                <w:u w:val="none"/>
              </w:rPr>
              <w:t>转移</w:t>
            </w:r>
            <w:r>
              <w:rPr>
                <w:rFonts w:ascii="Times New Roman" w:hAnsi="Times New Roman" w:eastAsia="宋体" w:cs="Times New Roman"/>
                <w:b w:val="0"/>
                <w:i w:val="0"/>
                <w:color w:val="222222"/>
                <w:sz w:val="17"/>
                <w:u w:val="none"/>
              </w:rPr>
              <w:t>到另一指</w:t>
            </w:r>
          </w:p>
        </w:tc>
      </w:tr>
      <w:tr>
        <w:trPr>
          <w:cantSplit/>
        </w:trPr>
        <w:tc>
          <w:tcPr>
            <w:tcW w:type="dxa" w:w="129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指法</w:t>
            </w:r>
          </w:p>
        </w:tc>
        <w:tc>
          <w:tcPr>
            <w:tcW w:type="dxa" w:w="36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以单音为单位随意换指法，每次弹得都不一样</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以</w:t>
            </w:r>
            <w:r>
              <w:rPr>
                <w:rFonts w:ascii="Times New Roman" w:hAnsi="Times New Roman" w:eastAsia="宋体" w:cs="Times New Roman"/>
                <w:b/>
                <w:i w:val="0"/>
                <w:color w:val="1F3864"/>
                <w:sz w:val="17"/>
                <w:u w:val="none"/>
              </w:rPr>
              <w:t>乐句</w:t>
            </w:r>
            <w:r>
              <w:rPr>
                <w:rFonts w:ascii="Times New Roman" w:hAnsi="Times New Roman" w:eastAsia="宋体" w:cs="Times New Roman"/>
                <w:b w:val="0"/>
                <w:i w:val="0"/>
                <w:color w:val="222222"/>
                <w:sz w:val="17"/>
                <w:u w:val="none"/>
              </w:rPr>
              <w:t>为单位、固定指法；多用顺指法、减少移位</w:t>
            </w:r>
          </w:p>
        </w:tc>
      </w:tr>
      <w:tr>
        <w:trPr>
          <w:cantSplit/>
        </w:trPr>
        <w:tc>
          <w:tcPr>
            <w:tcW w:type="dxa" w:w="12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三和弦</w:t>
            </w:r>
          </w:p>
        </w:tc>
        <w:tc>
          <w:tcPr>
            <w:tcW w:type="dxa" w:w="36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下键不整齐、声音散；变和弦时临时找音</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手掌搭好"架子"、三指同时到键底；变和弦前</w:t>
            </w:r>
            <w:r>
              <w:rPr>
                <w:rFonts w:ascii="Times New Roman" w:hAnsi="Times New Roman" w:eastAsia="宋体" w:cs="Times New Roman"/>
                <w:b/>
                <w:i w:val="0"/>
                <w:color w:val="1F3864"/>
                <w:sz w:val="17"/>
                <w:u w:val="none"/>
              </w:rPr>
              <w:t>提前摆好新架子</w:t>
            </w:r>
          </w:p>
        </w:tc>
      </w:tr>
      <w:tr>
        <w:trPr>
          <w:cantSplit/>
        </w:trPr>
        <w:tc>
          <w:tcPr>
            <w:tcW w:type="dxa" w:w="129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半分解</w:t>
            </w:r>
          </w:p>
        </w:tc>
        <w:tc>
          <w:tcPr>
            <w:tcW w:type="dxa" w:w="36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前臂与手腕僵硬</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弹完低音后手</w:t>
            </w:r>
            <w:r>
              <w:rPr>
                <w:rFonts w:ascii="Times New Roman" w:hAnsi="Times New Roman" w:eastAsia="宋体" w:cs="Times New Roman"/>
                <w:b/>
                <w:i w:val="0"/>
                <w:color w:val="1F3864"/>
                <w:sz w:val="17"/>
                <w:u w:val="none"/>
              </w:rPr>
              <w:t>离键在空中放松</w:t>
            </w:r>
            <w:r>
              <w:rPr>
                <w:rFonts w:ascii="Times New Roman" w:hAnsi="Times New Roman" w:eastAsia="宋体" w:cs="Times New Roman"/>
                <w:b w:val="0"/>
                <w:i w:val="0"/>
                <w:color w:val="222222"/>
                <w:sz w:val="17"/>
                <w:u w:val="none"/>
              </w:rPr>
              <w:t>成基本手形再落下</w:t>
            </w:r>
          </w:p>
        </w:tc>
      </w:tr>
      <w:tr>
        <w:trPr>
          <w:cantSplit/>
        </w:trPr>
        <w:tc>
          <w:tcPr>
            <w:tcW w:type="dxa" w:w="12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琶音</w:t>
            </w:r>
          </w:p>
        </w:tc>
        <w:tc>
          <w:tcPr>
            <w:tcW w:type="dxa" w:w="36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穿指时出现重音</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大指平滑穿行；听音要</w:t>
            </w:r>
            <w:r>
              <w:rPr>
                <w:rFonts w:ascii="Times New Roman" w:hAnsi="Times New Roman" w:eastAsia="宋体" w:cs="Times New Roman"/>
                <w:b/>
                <w:i w:val="0"/>
                <w:color w:val="1F3864"/>
                <w:sz w:val="17"/>
                <w:u w:val="none"/>
              </w:rPr>
              <w:t>均匀</w:t>
            </w:r>
          </w:p>
        </w:tc>
      </w:tr>
      <w:tr>
        <w:trPr>
          <w:cantSplit/>
        </w:trPr>
        <w:tc>
          <w:tcPr>
            <w:tcW w:type="dxa" w:w="129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踏板</w:t>
            </w:r>
          </w:p>
        </w:tc>
        <w:tc>
          <w:tcPr>
            <w:tcW w:type="dxa" w:w="36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整个右脚离地踩踏、发出敲击声</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右脚前掌贴踏板、重心在脚跟，靠</w:t>
            </w:r>
            <w:r>
              <w:rPr>
                <w:rFonts w:ascii="Times New Roman" w:hAnsi="Times New Roman" w:eastAsia="宋体" w:cs="Times New Roman"/>
                <w:b/>
                <w:i w:val="0"/>
                <w:color w:val="1F3864"/>
                <w:sz w:val="17"/>
                <w:u w:val="none"/>
              </w:rPr>
              <w:t>踝关节</w:t>
            </w:r>
            <w:r>
              <w:rPr>
                <w:rFonts w:ascii="Times New Roman" w:hAnsi="Times New Roman" w:eastAsia="宋体" w:cs="Times New Roman"/>
                <w:b w:val="0"/>
                <w:i w:val="0"/>
                <w:color w:val="222222"/>
                <w:sz w:val="17"/>
                <w:u w:val="none"/>
              </w:rPr>
              <w:t>运动</w:t>
            </w:r>
          </w:p>
        </w:tc>
      </w:tr>
      <w:tr>
        <w:trPr>
          <w:cantSplit/>
        </w:trPr>
        <w:tc>
          <w:tcPr>
            <w:tcW w:type="dxa" w:w="12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踏板</w:t>
            </w:r>
          </w:p>
        </w:tc>
        <w:tc>
          <w:tcPr>
            <w:tcW w:type="dxa" w:w="36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把音后踏板与直接踏板混用，声音糊</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抒情连贯用</w:t>
            </w:r>
            <w:r>
              <w:rPr>
                <w:rFonts w:ascii="Times New Roman" w:hAnsi="Times New Roman" w:eastAsia="宋体" w:cs="Times New Roman"/>
                <w:b/>
                <w:i w:val="0"/>
                <w:color w:val="1F3864"/>
                <w:sz w:val="17"/>
                <w:u w:val="none"/>
              </w:rPr>
              <w:t>音后踏板</w:t>
            </w:r>
            <w:r>
              <w:rPr>
                <w:rFonts w:ascii="Times New Roman" w:hAnsi="Times New Roman" w:eastAsia="宋体" w:cs="Times New Roman"/>
                <w:b w:val="0"/>
                <w:i w:val="0"/>
                <w:color w:val="222222"/>
                <w:sz w:val="17"/>
                <w:u w:val="none"/>
              </w:rPr>
              <w:t>（手先下脚后下）；加强节奏用</w:t>
            </w:r>
            <w:r>
              <w:rPr>
                <w:rFonts w:ascii="Times New Roman" w:hAnsi="Times New Roman" w:eastAsia="宋体" w:cs="Times New Roman"/>
                <w:b/>
                <w:i w:val="0"/>
                <w:color w:val="1F3864"/>
                <w:sz w:val="17"/>
                <w:u w:val="none"/>
              </w:rPr>
              <w:t>直接踏板</w:t>
            </w:r>
          </w:p>
        </w:tc>
      </w:tr>
      <w:tr>
        <w:trPr>
          <w:cantSplit/>
        </w:trPr>
        <w:tc>
          <w:tcPr>
            <w:tcW w:type="dxa" w:w="129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和声</w:t>
            </w:r>
          </w:p>
        </w:tc>
        <w:tc>
          <w:tcPr>
            <w:tcW w:type="dxa" w:w="36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Ⅴ—Ⅳ 进行（大调中不自然）</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一般不用；仅在自然小调或特定半终止语境下可用</w:t>
            </w:r>
          </w:p>
        </w:tc>
      </w:tr>
      <w:tr>
        <w:trPr>
          <w:cantSplit/>
        </w:trPr>
        <w:tc>
          <w:tcPr>
            <w:tcW w:type="dxa" w:w="12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和声</w:t>
            </w:r>
          </w:p>
        </w:tc>
        <w:tc>
          <w:tcPr>
            <w:tcW w:type="dxa" w:w="36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属七省略根音或七音</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属七</w:t>
            </w:r>
            <w:r>
              <w:rPr>
                <w:rFonts w:ascii="Times New Roman" w:hAnsi="Times New Roman" w:eastAsia="宋体" w:cs="Times New Roman"/>
                <w:b/>
                <w:i w:val="0"/>
                <w:color w:val="1F3864"/>
                <w:sz w:val="17"/>
                <w:u w:val="none"/>
              </w:rPr>
              <w:t>根音、七音不可省略</w:t>
            </w:r>
            <w:r>
              <w:rPr>
                <w:rFonts w:ascii="Times New Roman" w:hAnsi="Times New Roman" w:eastAsia="宋体" w:cs="Times New Roman"/>
                <w:b w:val="0"/>
                <w:i w:val="0"/>
                <w:color w:val="222222"/>
                <w:sz w:val="17"/>
                <w:u w:val="none"/>
              </w:rPr>
              <w:t>（否则改变级数与性质）</w:t>
            </w:r>
          </w:p>
        </w:tc>
      </w:tr>
      <w:tr>
        <w:trPr>
          <w:cantSplit/>
        </w:trPr>
        <w:tc>
          <w:tcPr>
            <w:tcW w:type="dxa" w:w="129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和声</w:t>
            </w:r>
          </w:p>
        </w:tc>
        <w:tc>
          <w:tcPr>
            <w:tcW w:type="dxa" w:w="36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初次配和声过度堆砌副三和弦，削弱调性</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先用</w:t>
            </w:r>
            <w:r>
              <w:rPr>
                <w:rFonts w:ascii="Times New Roman" w:hAnsi="Times New Roman" w:eastAsia="宋体" w:cs="Times New Roman"/>
                <w:b/>
                <w:i w:val="0"/>
                <w:color w:val="1F3864"/>
                <w:sz w:val="17"/>
                <w:u w:val="none"/>
              </w:rPr>
              <w:t>正三和弦</w:t>
            </w:r>
            <w:r>
              <w:rPr>
                <w:rFonts w:ascii="Times New Roman" w:hAnsi="Times New Roman" w:eastAsia="宋体" w:cs="Times New Roman"/>
                <w:b w:val="0"/>
                <w:i w:val="0"/>
                <w:color w:val="222222"/>
                <w:sz w:val="17"/>
                <w:u w:val="none"/>
              </w:rPr>
              <w:t>骨架，副三和弦适量添加</w:t>
            </w:r>
          </w:p>
        </w:tc>
      </w:tr>
      <w:tr>
        <w:trPr>
          <w:cantSplit/>
        </w:trPr>
        <w:tc>
          <w:tcPr>
            <w:tcW w:type="dxa" w:w="129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低音/和声</w:t>
            </w:r>
          </w:p>
        </w:tc>
        <w:tc>
          <w:tcPr>
            <w:tcW w:type="dxa" w:w="36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长时间反复使用同一和弦同一位置</w:t>
            </w:r>
          </w:p>
        </w:tc>
        <w:tc>
          <w:tcPr>
            <w:tcW w:type="dxa" w:w="374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节奏与位置要有变化，避免和声语言贫乏</w:t>
            </w:r>
          </w:p>
        </w:tc>
      </w:tr>
      <w:tr>
        <w:trPr>
          <w:cantSplit/>
        </w:trPr>
        <w:tc>
          <w:tcPr>
            <w:tcW w:type="dxa" w:w="129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配弹</w:t>
            </w:r>
          </w:p>
        </w:tc>
        <w:tc>
          <w:tcPr>
            <w:tcW w:type="dxa" w:w="36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只弹右手旋律、左手随便配</w:t>
            </w:r>
          </w:p>
        </w:tc>
        <w:tc>
          <w:tcPr>
            <w:tcW w:type="dxa" w:w="374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先划</w:t>
            </w:r>
            <w:r>
              <w:rPr>
                <w:rFonts w:ascii="Times New Roman" w:hAnsi="Times New Roman" w:eastAsia="宋体" w:cs="Times New Roman"/>
                <w:b/>
                <w:i w:val="0"/>
                <w:color w:val="1F3864"/>
                <w:sz w:val="17"/>
                <w:u w:val="none"/>
              </w:rPr>
              <w:t>乐句/乐段</w:t>
            </w:r>
            <w:r>
              <w:rPr>
                <w:rFonts w:ascii="Times New Roman" w:hAnsi="Times New Roman" w:eastAsia="宋体" w:cs="Times New Roman"/>
                <w:b w:val="0"/>
                <w:i w:val="0"/>
                <w:color w:val="222222"/>
                <w:sz w:val="17"/>
                <w:u w:val="none"/>
              </w:rPr>
              <w:t>，再配</w:t>
            </w:r>
            <w:r>
              <w:rPr>
                <w:rFonts w:ascii="Times New Roman" w:hAnsi="Times New Roman" w:eastAsia="宋体" w:cs="Times New Roman"/>
                <w:b/>
                <w:i w:val="0"/>
                <w:color w:val="1F3864"/>
                <w:sz w:val="17"/>
                <w:u w:val="none"/>
              </w:rPr>
              <w:t>和声骨架</w:t>
            </w:r>
            <w:r>
              <w:rPr>
                <w:rFonts w:ascii="Times New Roman" w:hAnsi="Times New Roman" w:eastAsia="宋体" w:cs="Times New Roman"/>
                <w:b w:val="0"/>
                <w:i w:val="0"/>
                <w:color w:val="222222"/>
                <w:sz w:val="17"/>
                <w:u w:val="none"/>
              </w:rPr>
              <w:t>，最后选</w:t>
            </w:r>
            <w:r>
              <w:rPr>
                <w:rFonts w:ascii="Times New Roman" w:hAnsi="Times New Roman" w:eastAsia="宋体" w:cs="Times New Roman"/>
                <w:b/>
                <w:i w:val="0"/>
                <w:color w:val="1F3864"/>
                <w:sz w:val="17"/>
                <w:u w:val="none"/>
              </w:rPr>
              <w:t>音型</w:t>
            </w:r>
            <w:r>
              <w:rPr>
                <w:rFonts w:ascii="Times New Roman" w:hAnsi="Times New Roman" w:eastAsia="宋体" w:cs="Times New Roman"/>
                <w:b w:val="0"/>
                <w:i w:val="0"/>
                <w:color w:val="222222"/>
                <w:sz w:val="17"/>
                <w:u w:val="none"/>
              </w:rPr>
              <w:t>（见 11.3 流程）</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11.2  </w:t>
      </w:r>
      <w:r>
        <w:rPr>
          <w:rFonts w:ascii="Times New Roman" w:hAnsi="Times New Roman" w:eastAsia="微软雅黑" w:cs="Times New Roman"/>
          <w:b/>
          <w:i w:val="0"/>
          <w:color w:val="2E5496"/>
          <w:sz w:val="28"/>
          <w:u w:val="none"/>
        </w:rPr>
        <w:t>正三和弦与属七和弦 键盘速查（音名）</w:t>
      </w:r>
    </w:p>
    <w:p>
      <w:pPr>
        <w:spacing w:before="160" w:after="60" w:line="276" w:lineRule="auto"/>
        <w:keepNext/>
      </w:pPr>
      <w:r>
        <w:rPr>
          <w:rFonts w:ascii="Times New Roman" w:hAnsi="Times New Roman" w:eastAsia="微软雅黑" w:cs="Times New Roman"/>
          <w:b/>
          <w:i w:val="0"/>
          <w:color w:val="0F6E64"/>
          <w:sz w:val="23"/>
          <w:u w:val="none"/>
        </w:rPr>
        <w:t>◆ 大调</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cantSplit/>
          <w:tblHeader/>
        </w:trPr>
        <w:tc>
          <w:tcPr>
            <w:tcW w:type="dxa" w:w="1224"/>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调</w:t>
            </w:r>
          </w:p>
        </w:tc>
        <w:tc>
          <w:tcPr>
            <w:tcW w:type="dxa" w:w="165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Ⅰ（主）</w:t>
            </w:r>
          </w:p>
        </w:tc>
        <w:tc>
          <w:tcPr>
            <w:tcW w:type="dxa" w:w="180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Ⅳ（下属）</w:t>
            </w:r>
          </w:p>
        </w:tc>
        <w:tc>
          <w:tcPr>
            <w:tcW w:type="dxa" w:w="180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Ⅴ（属）</w:t>
            </w:r>
          </w:p>
        </w:tc>
        <w:tc>
          <w:tcPr>
            <w:tcW w:type="dxa" w:w="216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Ⅴ7（属七）</w:t>
            </w:r>
          </w:p>
        </w:tc>
      </w:tr>
      <w:tr>
        <w:trPr>
          <w:cantSplit/>
        </w:trPr>
        <w:tc>
          <w:tcPr>
            <w:tcW w:type="dxa" w:w="12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C大调</w:t>
            </w:r>
          </w:p>
        </w:tc>
        <w:tc>
          <w:tcPr>
            <w:tcW w:type="dxa" w:w="16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C-E-G</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F-A-C</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G-B-D</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G-B-D-F</w:t>
            </w:r>
          </w:p>
        </w:tc>
      </w:tr>
      <w:tr>
        <w:trPr>
          <w:cantSplit/>
        </w:trPr>
        <w:tc>
          <w:tcPr>
            <w:tcW w:type="dxa" w:w="12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G大调</w:t>
            </w:r>
          </w:p>
        </w:tc>
        <w:tc>
          <w:tcPr>
            <w:tcW w:type="dxa" w:w="16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G-B-D</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C-E-G</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D-#F-A</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D-#F-A-C</w:t>
            </w:r>
          </w:p>
        </w:tc>
      </w:tr>
      <w:tr>
        <w:trPr>
          <w:cantSplit/>
        </w:trPr>
        <w:tc>
          <w:tcPr>
            <w:tcW w:type="dxa" w:w="12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D大调</w:t>
            </w:r>
          </w:p>
        </w:tc>
        <w:tc>
          <w:tcPr>
            <w:tcW w:type="dxa" w:w="16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D-#F-A</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G-B-D</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A-#C-E</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A-#C-E-G</w:t>
            </w:r>
          </w:p>
        </w:tc>
      </w:tr>
      <w:tr>
        <w:trPr>
          <w:cantSplit/>
        </w:trPr>
        <w:tc>
          <w:tcPr>
            <w:tcW w:type="dxa" w:w="12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A大调</w:t>
            </w:r>
          </w:p>
        </w:tc>
        <w:tc>
          <w:tcPr>
            <w:tcW w:type="dxa" w:w="16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A-#C-E</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D-#F-A</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E-#G-B</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E-#G-B-D</w:t>
            </w:r>
          </w:p>
        </w:tc>
      </w:tr>
      <w:tr>
        <w:trPr>
          <w:cantSplit/>
        </w:trPr>
        <w:tc>
          <w:tcPr>
            <w:tcW w:type="dxa" w:w="12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E大调</w:t>
            </w:r>
          </w:p>
        </w:tc>
        <w:tc>
          <w:tcPr>
            <w:tcW w:type="dxa" w:w="16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E-#G-B</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A-#C-E</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B-#D-#F</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B-#D-#F-A</w:t>
            </w:r>
          </w:p>
        </w:tc>
      </w:tr>
      <w:tr>
        <w:trPr>
          <w:cantSplit/>
        </w:trPr>
        <w:tc>
          <w:tcPr>
            <w:tcW w:type="dxa" w:w="12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F大调</w:t>
            </w:r>
          </w:p>
        </w:tc>
        <w:tc>
          <w:tcPr>
            <w:tcW w:type="dxa" w:w="16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F-A-C</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bB-D-F</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C-E-G</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C-E-G-bB</w:t>
            </w:r>
          </w:p>
        </w:tc>
      </w:tr>
      <w:tr>
        <w:trPr>
          <w:cantSplit/>
        </w:trPr>
        <w:tc>
          <w:tcPr>
            <w:tcW w:type="dxa" w:w="12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bB大调</w:t>
            </w:r>
          </w:p>
        </w:tc>
        <w:tc>
          <w:tcPr>
            <w:tcW w:type="dxa" w:w="16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bB-D-F</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bE-G-bB</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F-A-C</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F-A-C-bE</w:t>
            </w:r>
          </w:p>
        </w:tc>
      </w:tr>
      <w:tr>
        <w:trPr>
          <w:cantSplit/>
        </w:trPr>
        <w:tc>
          <w:tcPr>
            <w:tcW w:type="dxa" w:w="12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bE大调</w:t>
            </w:r>
          </w:p>
        </w:tc>
        <w:tc>
          <w:tcPr>
            <w:tcW w:type="dxa" w:w="16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bE-G-bB</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bA-C-bE</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bB-D-F</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bB-D-F-bA</w:t>
            </w:r>
          </w:p>
        </w:tc>
      </w:tr>
      <w:tr>
        <w:trPr>
          <w:cantSplit/>
        </w:trPr>
        <w:tc>
          <w:tcPr>
            <w:tcW w:type="dxa" w:w="12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bA大调</w:t>
            </w:r>
          </w:p>
        </w:tc>
        <w:tc>
          <w:tcPr>
            <w:tcW w:type="dxa" w:w="16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bA-C-bE</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bD-F-bA</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bE-G-bB</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bE-G-bB-bD</w:t>
            </w:r>
          </w:p>
        </w:tc>
      </w:tr>
      <w:tr>
        <w:trPr>
          <w:cantSplit/>
        </w:trPr>
        <w:tc>
          <w:tcPr>
            <w:tcW w:type="dxa" w:w="1224"/>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bD大调</w:t>
            </w:r>
          </w:p>
        </w:tc>
        <w:tc>
          <w:tcPr>
            <w:tcW w:type="dxa" w:w="16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bD-F-bA</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bG-bB-bD</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bA-C-bE</w:t>
            </w:r>
          </w:p>
        </w:tc>
        <w:tc>
          <w:tcPr>
            <w:tcW w:type="dxa" w:w="216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bA-C-bE-bG</w:t>
            </w:r>
          </w:p>
        </w:tc>
      </w:tr>
      <w:tr>
        <w:trPr>
          <w:cantSplit/>
        </w:trPr>
        <w:tc>
          <w:tcPr>
            <w:tcW w:type="dxa" w:w="1224"/>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bG大调</w:t>
            </w:r>
          </w:p>
        </w:tc>
        <w:tc>
          <w:tcPr>
            <w:tcW w:type="dxa" w:w="16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bG-bB-bD</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bC-bE-bG</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bD-F-bA</w:t>
            </w:r>
          </w:p>
        </w:tc>
        <w:tc>
          <w:tcPr>
            <w:tcW w:type="dxa" w:w="216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bD-F-bA-bC</w:t>
            </w:r>
          </w:p>
        </w:tc>
      </w:tr>
    </w:tbl>
    <w:p>
      <w:pPr>
        <w:spacing w:after="40"/>
      </w:pPr>
    </w:p>
    <w:p>
      <w:pPr>
        <w:spacing w:before="160" w:after="60" w:line="276" w:lineRule="auto"/>
        <w:keepNext/>
      </w:pPr>
      <w:r>
        <w:rPr>
          <w:rFonts w:ascii="Times New Roman" w:hAnsi="Times New Roman" w:eastAsia="微软雅黑" w:cs="Times New Roman"/>
          <w:b/>
          <w:i w:val="0"/>
          <w:color w:val="0F6E64"/>
          <w:sz w:val="23"/>
          <w:u w:val="none"/>
        </w:rPr>
        <w:t>◆ 和声小调（Ⅴ、Ⅴ7 需用升高第Ⅶ级）</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cantSplit/>
          <w:tblHeader/>
        </w:trPr>
        <w:tc>
          <w:tcPr>
            <w:tcW w:type="dxa" w:w="151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调</w:t>
            </w:r>
          </w:p>
        </w:tc>
        <w:tc>
          <w:tcPr>
            <w:tcW w:type="dxa" w:w="1656"/>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Ⅰ（主）</w:t>
            </w:r>
          </w:p>
        </w:tc>
        <w:tc>
          <w:tcPr>
            <w:tcW w:type="dxa" w:w="180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Ⅳ（下属）</w:t>
            </w:r>
          </w:p>
        </w:tc>
        <w:tc>
          <w:tcPr>
            <w:tcW w:type="dxa" w:w="180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Ⅴ（属）</w:t>
            </w:r>
          </w:p>
        </w:tc>
        <w:tc>
          <w:tcPr>
            <w:tcW w:type="dxa" w:w="187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Ⅴ7（属七）</w:t>
            </w:r>
          </w:p>
        </w:tc>
      </w:tr>
      <w:tr>
        <w:trPr>
          <w:cantSplit/>
        </w:trPr>
        <w:tc>
          <w:tcPr>
            <w:tcW w:type="dxa" w:w="151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a和声小调</w:t>
            </w:r>
          </w:p>
        </w:tc>
        <w:tc>
          <w:tcPr>
            <w:tcW w:type="dxa" w:w="16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A-C-E</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D-F-A</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E-#G-B</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E-#G-B-D</w:t>
            </w:r>
          </w:p>
        </w:tc>
      </w:tr>
      <w:tr>
        <w:trPr>
          <w:cantSplit/>
        </w:trPr>
        <w:tc>
          <w:tcPr>
            <w:tcW w:type="dxa" w:w="151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e和声小调</w:t>
            </w:r>
          </w:p>
        </w:tc>
        <w:tc>
          <w:tcPr>
            <w:tcW w:type="dxa" w:w="16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E-G-B</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A-C-E</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B-#D-#F</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B-#D-#F-A</w:t>
            </w:r>
          </w:p>
        </w:tc>
      </w:tr>
      <w:tr>
        <w:trPr>
          <w:cantSplit/>
        </w:trPr>
        <w:tc>
          <w:tcPr>
            <w:tcW w:type="dxa" w:w="151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b和声小调</w:t>
            </w:r>
          </w:p>
        </w:tc>
        <w:tc>
          <w:tcPr>
            <w:tcW w:type="dxa" w:w="16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B-D-#F</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E-G-B</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#F-#A-#C</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#F-#A-#C-E</w:t>
            </w:r>
          </w:p>
        </w:tc>
      </w:tr>
      <w:tr>
        <w:trPr>
          <w:cantSplit/>
        </w:trPr>
        <w:tc>
          <w:tcPr>
            <w:tcW w:type="dxa" w:w="151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d和声小调</w:t>
            </w:r>
          </w:p>
        </w:tc>
        <w:tc>
          <w:tcPr>
            <w:tcW w:type="dxa" w:w="16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D-F-A</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G-bB-D</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A-#C-E</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A-#C-E-G</w:t>
            </w:r>
          </w:p>
        </w:tc>
      </w:tr>
      <w:tr>
        <w:trPr>
          <w:cantSplit/>
        </w:trPr>
        <w:tc>
          <w:tcPr>
            <w:tcW w:type="dxa" w:w="151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g和声小调</w:t>
            </w:r>
          </w:p>
        </w:tc>
        <w:tc>
          <w:tcPr>
            <w:tcW w:type="dxa" w:w="16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G-bB-D</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C-bE-G</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D-#F-A</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D-#F-A-C</w:t>
            </w:r>
          </w:p>
        </w:tc>
      </w:tr>
      <w:tr>
        <w:trPr>
          <w:cantSplit/>
        </w:trPr>
        <w:tc>
          <w:tcPr>
            <w:tcW w:type="dxa" w:w="151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c和声小调</w:t>
            </w:r>
          </w:p>
        </w:tc>
        <w:tc>
          <w:tcPr>
            <w:tcW w:type="dxa" w:w="16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C-bE-G</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F-bA-C</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G-B-D</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G-B-D-F</w:t>
            </w:r>
          </w:p>
        </w:tc>
      </w:tr>
      <w:tr>
        <w:trPr>
          <w:cantSplit/>
        </w:trPr>
        <w:tc>
          <w:tcPr>
            <w:tcW w:type="dxa" w:w="151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#f和声小调</w:t>
            </w:r>
          </w:p>
        </w:tc>
        <w:tc>
          <w:tcPr>
            <w:tcW w:type="dxa" w:w="1656"/>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#F-A-#C</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B-D-#F</w:t>
            </w:r>
          </w:p>
        </w:tc>
        <w:tc>
          <w:tcPr>
            <w:tcW w:type="dxa" w:w="180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#C-#E-#G</w:t>
            </w:r>
          </w:p>
        </w:tc>
        <w:tc>
          <w:tcPr>
            <w:tcW w:type="dxa" w:w="187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#C-#E-#G-B</w:t>
            </w:r>
          </w:p>
        </w:tc>
      </w:tr>
      <w:tr>
        <w:trPr>
          <w:cantSplit/>
        </w:trPr>
        <w:tc>
          <w:tcPr>
            <w:tcW w:type="dxa" w:w="151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#c和声小调</w:t>
            </w:r>
          </w:p>
        </w:tc>
        <w:tc>
          <w:tcPr>
            <w:tcW w:type="dxa" w:w="1656"/>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#C-E-#G</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#F-A-#C</w:t>
            </w:r>
          </w:p>
        </w:tc>
        <w:tc>
          <w:tcPr>
            <w:tcW w:type="dxa" w:w="180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#G-B-#D</w:t>
            </w:r>
          </w:p>
        </w:tc>
        <w:tc>
          <w:tcPr>
            <w:tcW w:type="dxa" w:w="187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#G-B-#D-#F</w:t>
            </w:r>
          </w:p>
        </w:tc>
      </w:tr>
    </w:tbl>
    <w:p>
      <w:pPr>
        <w:spacing w:after="40"/>
      </w:pPr>
    </w:p>
    <w:p>
      <w:pPr>
        <w:spacing w:before="0" w:after="100" w:line="312" w:lineRule="auto"/>
      </w:pPr>
      <w:r>
        <w:rPr>
          <w:rFonts w:ascii="Times New Roman" w:hAnsi="Times New Roman" w:eastAsia="宋体" w:cs="Times New Roman"/>
          <w:b w:val="0"/>
          <w:i w:val="0"/>
          <w:color w:val="1E752E"/>
          <w:sz w:val="20"/>
          <w:u w:val="none"/>
        </w:rPr>
        <w:t>通用公式（任何调都适用）</w:t>
      </w:r>
      <w:r>
        <w:rPr>
          <w:rFonts w:ascii="Times New Roman" w:hAnsi="Times New Roman" w:eastAsia="宋体" w:cs="Times New Roman"/>
          <w:b w:val="0"/>
          <w:i w:val="0"/>
          <w:color w:val="222222"/>
          <w:sz w:val="20"/>
          <w:u w:val="none"/>
        </w:rPr>
        <w:t>：大调 Ⅰ＝do-mi-sol、Ⅳ＝fa-la-do、Ⅴ＝sol-si-re、Ⅴ7＝sol-si-re-fa；和声小调 Ⅰ＝la-do-mi、Ⅳ＝re-fa-la、Ⅴ＝mi-#sol-si、Ⅴ7＝mi-#sol-si-re。</w:t>
      </w: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11.3  </w:t>
      </w:r>
      <w:r>
        <w:rPr>
          <w:rFonts w:ascii="Times New Roman" w:hAnsi="Times New Roman" w:eastAsia="微软雅黑" w:cs="Times New Roman"/>
          <w:b/>
          <w:i w:val="0"/>
          <w:color w:val="2E5496"/>
          <w:sz w:val="28"/>
          <w:u w:val="none"/>
        </w:rPr>
        <w:t>配伴奏五步流程（一页速查）</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44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步骤</w:t>
            </w:r>
          </w:p>
        </w:tc>
        <w:tc>
          <w:tcPr>
            <w:tcW w:type="dxa" w:w="388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做什么</w:t>
            </w:r>
          </w:p>
        </w:tc>
        <w:tc>
          <w:tcPr>
            <w:tcW w:type="dxa" w:w="331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9"/>
                <w:u w:val="none"/>
              </w:rPr>
              <w:t>关键提示</w:t>
            </w:r>
          </w:p>
        </w:tc>
      </w:tr>
      <w:tr>
        <w:trPr>
          <w:cantSplit/>
        </w:trPr>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① 分析结构</w:t>
            </w:r>
          </w:p>
        </w:tc>
        <w:tc>
          <w:tcPr>
            <w:tcW w:type="dxa" w:w="388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划分</w:t>
            </w:r>
            <w:r>
              <w:rPr>
                <w:rFonts w:ascii="Times New Roman" w:hAnsi="Times New Roman" w:eastAsia="宋体" w:cs="Times New Roman"/>
                <w:b/>
                <w:i w:val="0"/>
                <w:color w:val="1F3864"/>
                <w:sz w:val="18"/>
                <w:u w:val="none"/>
              </w:rPr>
              <w:t>乐句</w:t>
            </w:r>
            <w:r>
              <w:rPr>
                <w:rFonts w:ascii="Times New Roman" w:hAnsi="Times New Roman" w:eastAsia="宋体" w:cs="Times New Roman"/>
                <w:b w:val="0"/>
                <w:i w:val="0"/>
                <w:color w:val="222222"/>
                <w:sz w:val="18"/>
                <w:u w:val="none"/>
              </w:rPr>
              <w:t>（一般4或8小节）与</w:t>
            </w:r>
            <w:r>
              <w:rPr>
                <w:rFonts w:ascii="Times New Roman" w:hAnsi="Times New Roman" w:eastAsia="宋体" w:cs="Times New Roman"/>
                <w:b/>
                <w:i w:val="0"/>
                <w:color w:val="1F3864"/>
                <w:sz w:val="18"/>
                <w:u w:val="none"/>
              </w:rPr>
              <w:t>乐段</w:t>
            </w:r>
            <w:r>
              <w:rPr>
                <w:rFonts w:ascii="Times New Roman" w:hAnsi="Times New Roman" w:eastAsia="宋体" w:cs="Times New Roman"/>
                <w:b w:val="0"/>
                <w:i w:val="0"/>
                <w:color w:val="222222"/>
                <w:sz w:val="18"/>
                <w:u w:val="none"/>
              </w:rPr>
              <w:t>；看情绪、速度、终止的呼应关系</w:t>
            </w:r>
          </w:p>
        </w:tc>
        <w:tc>
          <w:tcPr>
            <w:tcW w:type="dxa" w:w="331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乐句终止常呈呼应（如 问—答）；段落间可能有间奏</w:t>
            </w:r>
          </w:p>
        </w:tc>
      </w:tr>
      <w:tr>
        <w:trPr>
          <w:cantSplit/>
        </w:trPr>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② 判定调式调性</w:t>
            </w:r>
          </w:p>
        </w:tc>
        <w:tc>
          <w:tcPr>
            <w:tcW w:type="dxa" w:w="388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看</w:t>
            </w:r>
            <w:r>
              <w:rPr>
                <w:rFonts w:ascii="Times New Roman" w:hAnsi="Times New Roman" w:eastAsia="宋体" w:cs="Times New Roman"/>
                <w:b/>
                <w:i w:val="0"/>
                <w:color w:val="1F3864"/>
                <w:sz w:val="18"/>
                <w:u w:val="none"/>
              </w:rPr>
              <w:t>调号</w:t>
            </w:r>
            <w:r>
              <w:rPr>
                <w:rFonts w:ascii="Times New Roman" w:hAnsi="Times New Roman" w:eastAsia="宋体" w:cs="Times New Roman"/>
                <w:b w:val="0"/>
                <w:i w:val="0"/>
                <w:color w:val="222222"/>
                <w:sz w:val="18"/>
                <w:u w:val="none"/>
              </w:rPr>
              <w:t>与</w:t>
            </w:r>
            <w:r>
              <w:rPr>
                <w:rFonts w:ascii="Times New Roman" w:hAnsi="Times New Roman" w:eastAsia="宋体" w:cs="Times New Roman"/>
                <w:b/>
                <w:i w:val="0"/>
                <w:color w:val="1F3864"/>
                <w:sz w:val="18"/>
                <w:u w:val="none"/>
              </w:rPr>
              <w:t>结束音</w:t>
            </w:r>
            <w:r>
              <w:rPr>
                <w:rFonts w:ascii="Times New Roman" w:hAnsi="Times New Roman" w:eastAsia="宋体" w:cs="Times New Roman"/>
                <w:b w:val="0"/>
                <w:i w:val="0"/>
                <w:color w:val="222222"/>
                <w:sz w:val="18"/>
                <w:u w:val="none"/>
              </w:rPr>
              <w:t>；民族调式看结束音</w:t>
            </w:r>
          </w:p>
        </w:tc>
        <w:tc>
          <w:tcPr>
            <w:tcW w:type="dxa" w:w="331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结束在 do/re/mi/sol/la → 宫/商/角/徵/羽调式</w:t>
            </w:r>
          </w:p>
        </w:tc>
      </w:tr>
      <w:tr>
        <w:trPr>
          <w:cantSplit/>
        </w:trPr>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③ 写和声骨架</w:t>
            </w:r>
          </w:p>
        </w:tc>
        <w:tc>
          <w:tcPr>
            <w:tcW w:type="dxa" w:w="388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逐乐句配 Ⅰ、Ⅳ、Ⅴ(7)；首句用 Ⅰ 显示调性、末句用 Ⅰ 收束</w:t>
            </w:r>
          </w:p>
        </w:tc>
        <w:tc>
          <w:tcPr>
            <w:tcW w:type="dxa" w:w="331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§6.8 旋律音配和弦速查表；标出和弦外音（＋）</w:t>
            </w:r>
          </w:p>
        </w:tc>
      </w:tr>
      <w:tr>
        <w:trPr>
          <w:cantSplit/>
        </w:trPr>
        <w:tc>
          <w:tcPr>
            <w:tcW w:type="dxa" w:w="14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④ 确定终止式</w:t>
            </w:r>
          </w:p>
        </w:tc>
        <w:tc>
          <w:tcPr>
            <w:tcW w:type="dxa" w:w="388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乐句用半终止（Ⅰ—Ⅴ、Ⅰ—Ⅳ）；乐段用正格/变格终止；全曲用完全终止</w:t>
            </w:r>
          </w:p>
        </w:tc>
        <w:tc>
          <w:tcPr>
            <w:tcW w:type="dxa" w:w="331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8"/>
                <w:u w:val="none"/>
              </w:rPr>
              <w:t>最完满：</w:t>
            </w:r>
            <w:r>
              <w:rPr>
                <w:rFonts w:ascii="Times New Roman" w:hAnsi="Times New Roman" w:eastAsia="宋体" w:cs="Times New Roman"/>
                <w:b/>
                <w:i w:val="0"/>
                <w:color w:val="1F3864"/>
                <w:sz w:val="18"/>
                <w:u w:val="none"/>
              </w:rPr>
              <w:t>Ⅳ—Ⅰ6/4—Ⅴ—Ⅰ</w:t>
            </w:r>
          </w:p>
        </w:tc>
      </w:tr>
      <w:tr>
        <w:trPr>
          <w:cantSplit/>
        </w:trPr>
        <w:tc>
          <w:tcPr>
            <w:tcW w:type="dxa" w:w="14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⑤ 选音型 + 装饰</w:t>
            </w:r>
          </w:p>
        </w:tc>
        <w:tc>
          <w:tcPr>
            <w:tcW w:type="dxa" w:w="388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按情绪与拍号选音型（§7.3）；加</w:t>
            </w:r>
            <w:r>
              <w:rPr>
                <w:rFonts w:ascii="Times New Roman" w:hAnsi="Times New Roman" w:eastAsia="宋体" w:cs="Times New Roman"/>
                <w:b/>
                <w:i w:val="0"/>
                <w:color w:val="1F3864"/>
                <w:sz w:val="18"/>
                <w:u w:val="none"/>
              </w:rPr>
              <w:t>前奏/间奏/后奏</w:t>
            </w:r>
            <w:r>
              <w:rPr>
                <w:rFonts w:ascii="Times New Roman" w:hAnsi="Times New Roman" w:eastAsia="宋体" w:cs="Times New Roman"/>
                <w:b w:val="0"/>
                <w:i w:val="0"/>
                <w:color w:val="222222"/>
                <w:sz w:val="18"/>
                <w:u w:val="none"/>
              </w:rPr>
              <w:t>（§7.4）；处理</w:t>
            </w:r>
            <w:r>
              <w:rPr>
                <w:rFonts w:ascii="Times New Roman" w:hAnsi="Times New Roman" w:eastAsia="宋体" w:cs="Times New Roman"/>
                <w:b/>
                <w:i w:val="0"/>
                <w:color w:val="1F3864"/>
                <w:sz w:val="18"/>
                <w:u w:val="none"/>
              </w:rPr>
              <w:t>长音</w:t>
            </w:r>
            <w:r>
              <w:rPr>
                <w:rFonts w:ascii="Times New Roman" w:hAnsi="Times New Roman" w:eastAsia="宋体" w:cs="Times New Roman"/>
                <w:b w:val="0"/>
                <w:i w:val="0"/>
                <w:color w:val="222222"/>
                <w:sz w:val="18"/>
                <w:u w:val="none"/>
              </w:rPr>
              <w:t>（§7.5）；设计</w:t>
            </w:r>
            <w:r>
              <w:rPr>
                <w:rFonts w:ascii="Times New Roman" w:hAnsi="Times New Roman" w:eastAsia="宋体" w:cs="Times New Roman"/>
                <w:b/>
                <w:i w:val="0"/>
                <w:color w:val="1F3864"/>
                <w:sz w:val="18"/>
                <w:u w:val="none"/>
              </w:rPr>
              <w:t>踏板</w:t>
            </w:r>
            <w:r>
              <w:rPr>
                <w:rFonts w:ascii="Times New Roman" w:hAnsi="Times New Roman" w:eastAsia="宋体" w:cs="Times New Roman"/>
                <w:b w:val="0"/>
                <w:i w:val="0"/>
                <w:color w:val="222222"/>
                <w:sz w:val="18"/>
                <w:u w:val="none"/>
              </w:rPr>
              <w:t>（§8.4）</w:t>
            </w:r>
          </w:p>
        </w:tc>
        <w:tc>
          <w:tcPr>
            <w:tcW w:type="dxa" w:w="331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8"/>
                <w:u w:val="none"/>
              </w:rPr>
              <w:t>进行曲用柱式、抒情用分解、三拍子用短琶音</w:t>
            </w:r>
          </w:p>
        </w:tc>
      </w:tr>
    </w:tbl>
    <w:p>
      <w:pPr>
        <w:spacing w:after="40"/>
      </w:pPr>
    </w:p>
    <w:p>
      <w:pPr>
        <w:spacing w:before="240" w:after="100" w:line="276" w:lineRule="auto"/>
        <w:pBdr>
          <w:bottom w:val="single" w:sz="6" w:space="3" w:color="C9D6E8"/>
        </w:pBdr>
        <w:keepNext/>
      </w:pPr>
      <w:r>
        <w:rPr>
          <w:rFonts w:ascii="Times New Roman" w:hAnsi="Times New Roman" w:eastAsia="微软雅黑" w:cs="Times New Roman"/>
          <w:b/>
          <w:i w:val="0"/>
          <w:color w:val="2E5496"/>
          <w:sz w:val="28"/>
          <w:u w:val="none"/>
        </w:rPr>
        <w:t xml:space="preserve">11.4  </w:t>
      </w:r>
      <w:r>
        <w:rPr>
          <w:rFonts w:ascii="Times New Roman" w:hAnsi="Times New Roman" w:eastAsia="微软雅黑" w:cs="Times New Roman"/>
          <w:b/>
          <w:i w:val="0"/>
          <w:color w:val="2E5496"/>
          <w:sz w:val="28"/>
          <w:u w:val="none"/>
        </w:rPr>
        <w:t>复习自检表（可反复勾选）</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648"/>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序号</w:t>
            </w:r>
          </w:p>
        </w:tc>
        <w:tc>
          <w:tcPr>
            <w:tcW w:type="dxa" w:w="2232"/>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自检项目</w:t>
            </w:r>
          </w:p>
        </w:tc>
        <w:tc>
          <w:tcPr>
            <w:tcW w:type="dxa" w:w="504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达标标准</w:t>
            </w:r>
          </w:p>
        </w:tc>
        <w:tc>
          <w:tcPr>
            <w:tcW w:type="dxa" w:w="720"/>
            <w:shd w:val="clear" w:color="auto" w:fill="1F3864"/>
            <w:tcMar>
              <w:top w:w="50" w:type="dxa"/>
              <w:start w:w="90" w:type="dxa"/>
              <w:bottom w:w="50" w:type="dxa"/>
              <w:end w:w="90" w:type="dxa"/>
            </w:tcMar>
          </w:tcPr>
          <w:p>
            <w:pPr>
              <w:spacing w:before="40" w:after="40" w:line="264" w:lineRule="auto"/>
              <w:jc w:val="center"/>
            </w:pPr>
            <w:r>
              <w:rPr>
                <w:rFonts w:ascii="Times New Roman" w:hAnsi="Times New Roman" w:eastAsia="微软雅黑" w:cs="Times New Roman"/>
                <w:b/>
                <w:i w:val="0"/>
                <w:color w:val="FFFFFF"/>
                <w:sz w:val="18"/>
                <w:u w:val="none"/>
              </w:rPr>
              <w:t>□</w:t>
            </w: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w:t>
            </w:r>
          </w:p>
        </w:tc>
        <w:tc>
          <w:tcPr>
            <w:tcW w:type="dxa" w:w="223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坐姿与手型</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随手一架即呈现"掌关节拱起、手指自然弯曲"的基本手形</w:t>
            </w:r>
          </w:p>
        </w:tc>
        <w:tc>
          <w:tcPr>
            <w:tcW w:type="dxa" w:w="720"/>
            <w:tcMar>
              <w:top w:w="46" w:type="dxa"/>
              <w:start w:w="90" w:type="dxa"/>
              <w:bottom w:w="46" w:type="dxa"/>
              <w:end w:w="90" w:type="dxa"/>
            </w:tcMar>
          </w:tcPr>
          <w:p>
            <w:pPr>
              <w:spacing w:before="20" w:after="20" w:line="283" w:lineRule="auto"/>
            </w:pP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2</w:t>
            </w:r>
          </w:p>
        </w:tc>
        <w:tc>
          <w:tcPr>
            <w:tcW w:type="dxa" w:w="223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非连音</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每一音都能"弹到键底"且声音不僵、不砸</w:t>
            </w:r>
          </w:p>
        </w:tc>
        <w:tc>
          <w:tcPr>
            <w:tcW w:type="dxa" w:w="720"/>
            <w:tcMar>
              <w:top w:w="46" w:type="dxa"/>
              <w:start w:w="90" w:type="dxa"/>
              <w:bottom w:w="46" w:type="dxa"/>
              <w:end w:w="90" w:type="dxa"/>
            </w:tcMar>
            <w:shd w:val="clear" w:color="auto" w:fill="F2F6FC"/>
          </w:tcPr>
          <w:p>
            <w:pPr>
              <w:spacing w:before="20" w:after="20" w:line="283" w:lineRule="auto"/>
            </w:pP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3</w:t>
            </w:r>
          </w:p>
        </w:tc>
        <w:tc>
          <w:tcPr>
            <w:tcW w:type="dxa" w:w="223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连音</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乐句连贯无缝隙、无重叠，句末能顺畅"呼吸"</w:t>
            </w:r>
          </w:p>
        </w:tc>
        <w:tc>
          <w:tcPr>
            <w:tcW w:type="dxa" w:w="720"/>
            <w:tcMar>
              <w:top w:w="46" w:type="dxa"/>
              <w:start w:w="90" w:type="dxa"/>
              <w:bottom w:w="46" w:type="dxa"/>
              <w:end w:w="90" w:type="dxa"/>
            </w:tcMar>
          </w:tcPr>
          <w:p>
            <w:pPr>
              <w:spacing w:before="20" w:after="20" w:line="283" w:lineRule="auto"/>
            </w:pP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4</w:t>
            </w:r>
          </w:p>
        </w:tc>
        <w:tc>
          <w:tcPr>
            <w:tcW w:type="dxa" w:w="223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跳音</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腕跳、臂跳、指跳三种能按情境正确选用</w:t>
            </w:r>
          </w:p>
        </w:tc>
        <w:tc>
          <w:tcPr>
            <w:tcW w:type="dxa" w:w="720"/>
            <w:tcMar>
              <w:top w:w="46" w:type="dxa"/>
              <w:start w:w="90" w:type="dxa"/>
              <w:bottom w:w="46" w:type="dxa"/>
              <w:end w:w="90" w:type="dxa"/>
            </w:tcMar>
            <w:shd w:val="clear" w:color="auto" w:fill="F2F6FC"/>
          </w:tcPr>
          <w:p>
            <w:pPr>
              <w:spacing w:before="20" w:after="20" w:line="283" w:lineRule="auto"/>
            </w:pP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5</w:t>
            </w:r>
          </w:p>
        </w:tc>
        <w:tc>
          <w:tcPr>
            <w:tcW w:type="dxa" w:w="223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六种指法</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能说出名称并在乐句中正确运用（穿指不出现重音）</w:t>
            </w:r>
          </w:p>
        </w:tc>
        <w:tc>
          <w:tcPr>
            <w:tcW w:type="dxa" w:w="720"/>
            <w:tcMar>
              <w:top w:w="46" w:type="dxa"/>
              <w:start w:w="90" w:type="dxa"/>
              <w:bottom w:w="46" w:type="dxa"/>
              <w:end w:w="90" w:type="dxa"/>
            </w:tcMar>
          </w:tcPr>
          <w:p>
            <w:pPr>
              <w:spacing w:before="20" w:after="20" w:line="283" w:lineRule="auto"/>
            </w:pP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6</w:t>
            </w:r>
          </w:p>
        </w:tc>
        <w:tc>
          <w:tcPr>
            <w:tcW w:type="dxa" w:w="223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识谱</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能在20秒内说出指定乐谱的谱号、调号、拍号与强弱规律</w:t>
            </w:r>
          </w:p>
        </w:tc>
        <w:tc>
          <w:tcPr>
            <w:tcW w:type="dxa" w:w="720"/>
            <w:tcMar>
              <w:top w:w="46" w:type="dxa"/>
              <w:start w:w="90" w:type="dxa"/>
              <w:bottom w:w="46" w:type="dxa"/>
              <w:end w:w="90" w:type="dxa"/>
            </w:tcMar>
            <w:shd w:val="clear" w:color="auto" w:fill="F2F6FC"/>
          </w:tcPr>
          <w:p>
            <w:pPr>
              <w:spacing w:before="20" w:after="20" w:line="283" w:lineRule="auto"/>
            </w:pP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7</w:t>
            </w:r>
          </w:p>
        </w:tc>
        <w:tc>
          <w:tcPr>
            <w:tcW w:type="dxa" w:w="223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调号识别</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看到升降号数能立即反应大调名与关系小调</w:t>
            </w:r>
          </w:p>
        </w:tc>
        <w:tc>
          <w:tcPr>
            <w:tcW w:type="dxa" w:w="720"/>
            <w:tcMar>
              <w:top w:w="46" w:type="dxa"/>
              <w:start w:w="90" w:type="dxa"/>
              <w:bottom w:w="46" w:type="dxa"/>
              <w:end w:w="90" w:type="dxa"/>
            </w:tcMar>
          </w:tcPr>
          <w:p>
            <w:pPr>
              <w:spacing w:before="20" w:after="20" w:line="283" w:lineRule="auto"/>
            </w:pP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8</w:t>
            </w:r>
          </w:p>
        </w:tc>
        <w:tc>
          <w:tcPr>
            <w:tcW w:type="dxa" w:w="223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音程与和弦</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能说出常见音程名称；能说出大/小/减/增三和弦结构</w:t>
            </w:r>
          </w:p>
        </w:tc>
        <w:tc>
          <w:tcPr>
            <w:tcW w:type="dxa" w:w="720"/>
            <w:tcMar>
              <w:top w:w="46" w:type="dxa"/>
              <w:start w:w="90" w:type="dxa"/>
              <w:bottom w:w="46" w:type="dxa"/>
              <w:end w:w="90" w:type="dxa"/>
            </w:tcMar>
            <w:shd w:val="clear" w:color="auto" w:fill="F2F6FC"/>
          </w:tcPr>
          <w:p>
            <w:pPr>
              <w:spacing w:before="20" w:after="20" w:line="283" w:lineRule="auto"/>
            </w:pP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9</w:t>
            </w:r>
          </w:p>
        </w:tc>
        <w:tc>
          <w:tcPr>
            <w:tcW w:type="dxa" w:w="223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和弦转位</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能写出并找到 Ⅰ、Ⅰ6、Ⅰ6/4、Ⅴ7、Ⅴ6/5、Ⅴ4/3、Ⅴ2 的音位</w:t>
            </w:r>
          </w:p>
        </w:tc>
        <w:tc>
          <w:tcPr>
            <w:tcW w:type="dxa" w:w="720"/>
            <w:tcMar>
              <w:top w:w="46" w:type="dxa"/>
              <w:start w:w="90" w:type="dxa"/>
              <w:bottom w:w="46" w:type="dxa"/>
              <w:end w:w="90" w:type="dxa"/>
            </w:tcMar>
          </w:tcPr>
          <w:p>
            <w:pPr>
              <w:spacing w:before="20" w:after="20" w:line="283" w:lineRule="auto"/>
            </w:pP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10</w:t>
            </w:r>
          </w:p>
        </w:tc>
        <w:tc>
          <w:tcPr>
            <w:tcW w:type="dxa" w:w="223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和声进行</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能判断给定进行是正格、变格、完全或阻碍进行</w:t>
            </w:r>
          </w:p>
        </w:tc>
        <w:tc>
          <w:tcPr>
            <w:tcW w:type="dxa" w:w="720"/>
            <w:tcMar>
              <w:top w:w="46" w:type="dxa"/>
              <w:start w:w="90" w:type="dxa"/>
              <w:bottom w:w="46" w:type="dxa"/>
              <w:end w:w="90" w:type="dxa"/>
            </w:tcMar>
            <w:shd w:val="clear" w:color="auto" w:fill="F2F6FC"/>
          </w:tcPr>
          <w:p>
            <w:pPr>
              <w:spacing w:before="20" w:after="20" w:line="283" w:lineRule="auto"/>
            </w:pP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11</w:t>
            </w:r>
          </w:p>
        </w:tc>
        <w:tc>
          <w:tcPr>
            <w:tcW w:type="dxa" w:w="223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终止式</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能区分五种常用终止式，并说明"完满终止"的三个条件</w:t>
            </w:r>
          </w:p>
        </w:tc>
        <w:tc>
          <w:tcPr>
            <w:tcW w:type="dxa" w:w="720"/>
            <w:tcMar>
              <w:top w:w="46" w:type="dxa"/>
              <w:start w:w="90" w:type="dxa"/>
              <w:bottom w:w="46" w:type="dxa"/>
              <w:end w:w="90" w:type="dxa"/>
            </w:tcMar>
          </w:tcPr>
          <w:p>
            <w:pPr>
              <w:spacing w:before="20" w:after="20" w:line="283" w:lineRule="auto"/>
            </w:pP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12</w:t>
            </w:r>
          </w:p>
        </w:tc>
        <w:tc>
          <w:tcPr>
            <w:tcW w:type="dxa" w:w="223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功能组</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能说出大调/小调三个功能组的构成，并解释Ⅵ、Ⅲ的双重归属</w:t>
            </w:r>
          </w:p>
        </w:tc>
        <w:tc>
          <w:tcPr>
            <w:tcW w:type="dxa" w:w="720"/>
            <w:tcMar>
              <w:top w:w="46" w:type="dxa"/>
              <w:start w:w="90" w:type="dxa"/>
              <w:bottom w:w="46" w:type="dxa"/>
              <w:end w:w="90" w:type="dxa"/>
            </w:tcMar>
            <w:shd w:val="clear" w:color="auto" w:fill="F2F6FC"/>
          </w:tcPr>
          <w:p>
            <w:pPr>
              <w:spacing w:before="20" w:after="20" w:line="283" w:lineRule="auto"/>
            </w:pP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13</w:t>
            </w:r>
          </w:p>
        </w:tc>
        <w:tc>
          <w:tcPr>
            <w:tcW w:type="dxa" w:w="223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配和声</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对一首 8 小节歌曲能独立配出和声骨架并标注和弦外音</w:t>
            </w:r>
          </w:p>
        </w:tc>
        <w:tc>
          <w:tcPr>
            <w:tcW w:type="dxa" w:w="720"/>
            <w:tcMar>
              <w:top w:w="46" w:type="dxa"/>
              <w:start w:w="90" w:type="dxa"/>
              <w:bottom w:w="46" w:type="dxa"/>
              <w:end w:w="90" w:type="dxa"/>
            </w:tcMar>
          </w:tcPr>
          <w:p>
            <w:pPr>
              <w:spacing w:before="20" w:after="20" w:line="283" w:lineRule="auto"/>
            </w:pP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14</w:t>
            </w:r>
          </w:p>
        </w:tc>
        <w:tc>
          <w:tcPr>
            <w:tcW w:type="dxa" w:w="223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伴奏音型</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能说全八类音型及其适用情绪，并在琴上分别弹出</w:t>
            </w:r>
          </w:p>
        </w:tc>
        <w:tc>
          <w:tcPr>
            <w:tcW w:type="dxa" w:w="720"/>
            <w:tcMar>
              <w:top w:w="46" w:type="dxa"/>
              <w:start w:w="90" w:type="dxa"/>
              <w:bottom w:w="46" w:type="dxa"/>
              <w:end w:w="90" w:type="dxa"/>
            </w:tcMar>
            <w:shd w:val="clear" w:color="auto" w:fill="F2F6FC"/>
          </w:tcPr>
          <w:p>
            <w:pPr>
              <w:spacing w:before="20" w:after="20" w:line="283" w:lineRule="auto"/>
            </w:pP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15</w:t>
            </w:r>
          </w:p>
        </w:tc>
        <w:tc>
          <w:tcPr>
            <w:tcW w:type="dxa" w:w="223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前奏/间奏/后奏</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能说出各自的材料来源（各4–5种）</w:t>
            </w:r>
          </w:p>
        </w:tc>
        <w:tc>
          <w:tcPr>
            <w:tcW w:type="dxa" w:w="720"/>
            <w:tcMar>
              <w:top w:w="46" w:type="dxa"/>
              <w:start w:w="90" w:type="dxa"/>
              <w:bottom w:w="46" w:type="dxa"/>
              <w:end w:w="90" w:type="dxa"/>
            </w:tcMar>
          </w:tcPr>
          <w:p>
            <w:pPr>
              <w:spacing w:before="20" w:after="20" w:line="283" w:lineRule="auto"/>
            </w:pP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16</w:t>
            </w:r>
          </w:p>
        </w:tc>
        <w:tc>
          <w:tcPr>
            <w:tcW w:type="dxa" w:w="223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踏板</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能正确区分并使用直接踏板与音后踏板</w:t>
            </w:r>
          </w:p>
        </w:tc>
        <w:tc>
          <w:tcPr>
            <w:tcW w:type="dxa" w:w="720"/>
            <w:tcMar>
              <w:top w:w="46" w:type="dxa"/>
              <w:start w:w="90" w:type="dxa"/>
              <w:bottom w:w="46" w:type="dxa"/>
              <w:end w:w="90" w:type="dxa"/>
            </w:tcMar>
            <w:shd w:val="clear" w:color="auto" w:fill="F2F6FC"/>
          </w:tcPr>
          <w:p>
            <w:pPr>
              <w:spacing w:before="20" w:after="20" w:line="283" w:lineRule="auto"/>
            </w:pPr>
          </w:p>
        </w:tc>
      </w:tr>
      <w:tr>
        <w:trPr>
          <w:cantSplit/>
        </w:trPr>
        <w:tc>
          <w:tcPr>
            <w:tcW w:type="dxa" w:w="648"/>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17</w:t>
            </w:r>
          </w:p>
        </w:tc>
        <w:tc>
          <w:tcPr>
            <w:tcW w:type="dxa" w:w="2232"/>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复调</w:t>
            </w:r>
          </w:p>
        </w:tc>
        <w:tc>
          <w:tcPr>
            <w:tcW w:type="dxa" w:w="5040"/>
            <w:tcMar>
              <w:top w:w="46" w:type="dxa"/>
              <w:start w:w="90" w:type="dxa"/>
              <w:bottom w:w="46" w:type="dxa"/>
              <w:end w:w="90" w:type="dxa"/>
            </w:tcMar>
          </w:tcPr>
          <w:p>
            <w:pPr>
              <w:spacing w:before="20" w:after="20" w:line="283" w:lineRule="auto"/>
            </w:pPr>
            <w:r>
              <w:rPr>
                <w:rFonts w:ascii="Times New Roman" w:hAnsi="Times New Roman" w:eastAsia="宋体" w:cs="Times New Roman"/>
                <w:b w:val="0"/>
                <w:i w:val="0"/>
                <w:color w:val="222222"/>
                <w:sz w:val="17"/>
                <w:u w:val="none"/>
              </w:rPr>
              <w:t>复调曲能分手背弹、合练时听清各声部</w:t>
            </w:r>
          </w:p>
        </w:tc>
        <w:tc>
          <w:tcPr>
            <w:tcW w:type="dxa" w:w="720"/>
            <w:tcMar>
              <w:top w:w="46" w:type="dxa"/>
              <w:start w:w="90" w:type="dxa"/>
              <w:bottom w:w="46" w:type="dxa"/>
              <w:end w:w="90" w:type="dxa"/>
            </w:tcMar>
          </w:tcPr>
          <w:p>
            <w:pPr>
              <w:spacing w:before="20" w:after="20" w:line="283" w:lineRule="auto"/>
            </w:pPr>
          </w:p>
        </w:tc>
      </w:tr>
      <w:tr>
        <w:trPr>
          <w:cantSplit/>
        </w:trPr>
        <w:tc>
          <w:tcPr>
            <w:tcW w:type="dxa" w:w="648"/>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18</w:t>
            </w:r>
          </w:p>
        </w:tc>
        <w:tc>
          <w:tcPr>
            <w:tcW w:type="dxa" w:w="2232"/>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曲目进度</w:t>
            </w:r>
          </w:p>
        </w:tc>
        <w:tc>
          <w:tcPr>
            <w:tcW w:type="dxa" w:w="5040"/>
            <w:tcMar>
              <w:top w:w="46" w:type="dxa"/>
              <w:start w:w="90" w:type="dxa"/>
              <w:bottom w:w="46" w:type="dxa"/>
              <w:end w:w="90" w:type="dxa"/>
            </w:tcMar>
            <w:shd w:val="clear" w:color="auto" w:fill="F2F6FC"/>
          </w:tcPr>
          <w:p>
            <w:pPr>
              <w:spacing w:before="20" w:after="20" w:line="283" w:lineRule="auto"/>
            </w:pPr>
            <w:r>
              <w:rPr>
                <w:rFonts w:ascii="Times New Roman" w:hAnsi="Times New Roman" w:eastAsia="宋体" w:cs="Times New Roman"/>
                <w:b w:val="0"/>
                <w:i w:val="0"/>
                <w:color w:val="222222"/>
                <w:sz w:val="17"/>
                <w:u w:val="none"/>
              </w:rPr>
              <w:t>能对着"参考进度"说出自己已完成到哪一首</w:t>
            </w:r>
          </w:p>
        </w:tc>
        <w:tc>
          <w:tcPr>
            <w:tcW w:type="dxa" w:w="720"/>
            <w:tcMar>
              <w:top w:w="46" w:type="dxa"/>
              <w:start w:w="90" w:type="dxa"/>
              <w:bottom w:w="46" w:type="dxa"/>
              <w:end w:w="90" w:type="dxa"/>
            </w:tcMar>
            <w:shd w:val="clear" w:color="auto" w:fill="F2F6FC"/>
          </w:tcPr>
          <w:p>
            <w:pPr>
              <w:spacing w:before="20" w:after="20" w:line="283" w:lineRule="auto"/>
            </w:pPr>
          </w:p>
        </w:tc>
      </w:tr>
    </w:tbl>
    <w:p>
      <w:pPr>
        <w:spacing w:after="4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12"/>
      </w:tblGrid>
      <w:tr>
        <w:tc>
          <w:tcPr>
            <w:tcW w:type="dxa" w:w="9412"/>
            <w:shd w:val="clear" w:color="auto" w:fill="EAF3FB"/>
            <w:tcMar>
              <w:top w:w="80" w:type="dxa"/>
              <w:start w:w="150" w:type="dxa"/>
              <w:bottom w:w="80" w:type="dxa"/>
              <w:end w:w="150" w:type="dxa"/>
            </w:tcMar>
            <w:tcBorders>
              <w:left w:val="single" w:sz="28" w:space="0" w:color="2E5496"/>
            </w:tcBorders>
          </w:tcPr>
          <w:p>
            <w:pPr>
              <w:spacing w:before="0" w:after="60" w:line="288" w:lineRule="auto"/>
            </w:pPr>
            <w:r>
              <w:rPr>
                <w:rFonts w:ascii="Times New Roman" w:hAnsi="Times New Roman" w:eastAsia="微软雅黑" w:cs="Times New Roman"/>
                <w:b/>
                <w:i w:val="0"/>
                <w:color w:val="1F3864"/>
                <w:sz w:val="22"/>
                <w:u w:val="none"/>
              </w:rPr>
              <w:t>结语：复习的正确方式</w:t>
            </w:r>
          </w:p>
          <w:p>
            <w:pPr>
              <w:spacing w:before="0" w:after="40" w:line="307" w:lineRule="auto"/>
            </w:pPr>
            <w:r>
              <w:rPr>
                <w:rFonts w:ascii="Times New Roman" w:hAnsi="Times New Roman" w:eastAsia="宋体" w:cs="Times New Roman"/>
                <w:b w:val="0"/>
                <w:i w:val="0"/>
                <w:color w:val="1E752E"/>
                <w:sz w:val="21"/>
                <w:u w:val="none"/>
              </w:rPr>
              <w:t>先看第十一章自检表找缺口 → 再按缺口回到对应章节 → 最后回到琴上验证。</w:t>
            </w:r>
          </w:p>
          <w:p>
            <w:pPr>
              <w:spacing w:before="0" w:after="0" w:line="307" w:lineRule="auto"/>
            </w:pPr>
            <w:r>
              <w:rPr>
                <w:rFonts w:ascii="Times New Roman" w:hAnsi="Times New Roman" w:eastAsia="宋体" w:cs="Times New Roman"/>
                <w:b w:val="0"/>
                <w:i w:val="0"/>
                <w:color w:val="222222"/>
                <w:sz w:val="21"/>
                <w:u w:val="none"/>
              </w:rPr>
              <w:t>技术靠"手上记住"，和声与音型靠"手上位置记住"，乐理靠"口诀记住"——三者缺一不可。</w:t>
            </w:r>
          </w:p>
        </w:tc>
      </w:tr>
    </w:tbl>
    <w:p>
      <w:pPr>
        <w:spacing w:after="40"/>
      </w:pPr>
    </w:p>
    <w:sectPr w:rsidR="00FC693F" w:rsidRPr="0006063C" w:rsidSect="00034616">
      <w:footerReference w:type="default" r:id="rId22"/>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微软雅黑" w:cs="Times New Roman"/>
        <w:b w:val="0"/>
        <w:i w:val="0"/>
        <w:color w:val="666666"/>
        <w:sz w:val="17"/>
        <w:u w:val="none"/>
      </w:rPr>
      <w:t xml:space="preserve">钢琴提高 · 课程知识体系　|　第 </w:t>
    </w:r>
    <w:r>
      <w:rPr>
        <w:rFonts w:ascii="Times New Roman" w:hAnsi="Times New Roman" w:eastAsia="微软雅黑" w:cs="Times New Roman"/>
        <w:b w:val="0"/>
        <w:i w:val="0"/>
        <w:color w:val="666666"/>
        <w:sz w:val="17"/>
        <w:u w:val="none"/>
      </w:rPr>
      <w:fldChar w:fldCharType="begin"/>
      <w:instrText xml:space="preserve"> PAGE </w:instrText>
      <w:fldChar w:fldCharType="end"/>
    </w:r>
    <w:r>
      <w:rPr>
        <w:rFonts w:ascii="Times New Roman" w:hAnsi="Times New Roman" w:eastAsia="微软雅黑" w:cs="Times New Roman"/>
        <w:b w:val="0"/>
        <w:i w:val="0"/>
        <w:color w:val="666666"/>
        <w:sz w:val="17"/>
        <w:u w:val="none"/>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