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8E008" w14:textId="77777777" w:rsidR="00E97EA2" w:rsidRDefault="009605CC">
      <w:pPr>
        <w:pStyle w:val="a4"/>
      </w:pPr>
      <w:r>
        <w:rPr>
          <w:rFonts w:hint="eastAsia"/>
        </w:rPr>
        <w:t>热带气旋导论</w:t>
      </w:r>
    </w:p>
    <w:p w14:paraId="02D74689" w14:textId="77777777" w:rsidR="00E97EA2" w:rsidRDefault="009605CC">
      <w:pPr>
        <w:pStyle w:val="a6"/>
        <w:rPr>
          <w:rFonts w:hint="eastAsia"/>
        </w:rPr>
      </w:pPr>
      <w:r>
        <w:rPr>
          <w:rFonts w:hint="eastAsia"/>
        </w:rPr>
        <w:t>知识体系精编</w:t>
      </w:r>
      <w:r>
        <w:t xml:space="preserve"> · </w:t>
      </w:r>
      <w:r>
        <w:rPr>
          <w:rFonts w:hint="eastAsia"/>
        </w:rPr>
        <w:t>概念</w:t>
      </w:r>
      <w:r>
        <w:t xml:space="preserve"> · </w:t>
      </w:r>
      <w:r>
        <w:rPr>
          <w:rFonts w:hint="eastAsia"/>
        </w:rPr>
        <w:t>结构</w:t>
      </w:r>
      <w:r>
        <w:t xml:space="preserve"> · </w:t>
      </w:r>
      <w:r>
        <w:rPr>
          <w:rFonts w:hint="eastAsia"/>
        </w:rPr>
        <w:t>路径</w:t>
      </w:r>
      <w:r>
        <w:t xml:space="preserve"> · </w:t>
      </w:r>
      <w:r>
        <w:rPr>
          <w:rFonts w:hint="eastAsia"/>
        </w:rPr>
        <w:t>强度</w:t>
      </w:r>
      <w:r>
        <w:t xml:space="preserve"> · </w:t>
      </w:r>
      <w:r>
        <w:rPr>
          <w:rFonts w:hint="eastAsia"/>
        </w:rPr>
        <w:t>气候</w:t>
      </w:r>
      <w:r>
        <w:t xml:space="preserve"> · </w:t>
      </w:r>
      <w:r>
        <w:rPr>
          <w:rFonts w:hint="eastAsia"/>
        </w:rPr>
        <w:t>灾害</w:t>
      </w:r>
    </w:p>
    <w:p w14:paraId="17B9AF04" w14:textId="77777777" w:rsidR="00E97EA2" w:rsidRDefault="009605CC">
      <w:pPr>
        <w:pStyle w:val="Author"/>
      </w:pPr>
      <w:r>
        <w:rPr>
          <w:rFonts w:hint="eastAsia"/>
        </w:rPr>
        <w:t>南京大学《热带气旋导论》课程知识整理</w:t>
      </w:r>
    </w:p>
    <w:p w14:paraId="497BFD9A" w14:textId="77777777" w:rsidR="00E97EA2" w:rsidRDefault="009605CC">
      <w:pPr>
        <w:pStyle w:val="a8"/>
      </w:pPr>
      <w:r>
        <w:t xml:space="preserve">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</w:p>
    <w:sdt>
      <w:sdtPr>
        <w:rPr>
          <w:rFonts w:ascii="Times New Roman" w:eastAsia="宋体" w:hAnsi="Times New Roman" w:cstheme="minorBidi"/>
          <w:color w:val="1A1A1A"/>
          <w:sz w:val="21"/>
          <w:szCs w:val="24"/>
        </w:rPr>
        <w:id w:val="-803157944"/>
        <w:docPartObj>
          <w:docPartGallery w:val="Table of Contents"/>
          <w:docPartUnique/>
        </w:docPartObj>
      </w:sdtPr>
      <w:sdtEndPr/>
      <w:sdtContent>
        <w:p w14:paraId="34BCE2EC" w14:textId="77777777" w:rsidR="00E97EA2" w:rsidRDefault="009605CC">
          <w:pPr>
            <w:pStyle w:val="TOC"/>
          </w:pPr>
          <w:r>
            <w:rPr>
              <w:rFonts w:hint="eastAsia"/>
            </w:rPr>
            <w:t>目录</w:t>
          </w:r>
        </w:p>
        <w:p w14:paraId="2931D142" w14:textId="06FD1D39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049615" w:history="1">
            <w:r w:rsidRPr="0094034D">
              <w:rPr>
                <w:rStyle w:val="af"/>
                <w:rFonts w:hint="eastAsia"/>
                <w:noProof/>
              </w:rPr>
              <w:t>第一章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热带气旋的基本概念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5A485" w14:textId="459B5F22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16" w:history="1">
            <w:r w:rsidRPr="0094034D">
              <w:rPr>
                <w:rStyle w:val="af"/>
                <w:rFonts w:hint="eastAsia"/>
                <w:noProof/>
              </w:rPr>
              <w:t xml:space="preserve">1.1 </w:t>
            </w:r>
            <w:r w:rsidRPr="0094034D">
              <w:rPr>
                <w:rStyle w:val="af"/>
                <w:rFonts w:hint="eastAsia"/>
                <w:noProof/>
              </w:rPr>
              <w:t>定义与本质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57076" w14:textId="48581140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17" w:history="1">
            <w:r w:rsidRPr="0094034D">
              <w:rPr>
                <w:rStyle w:val="af"/>
                <w:rFonts w:hint="eastAsia"/>
                <w:noProof/>
              </w:rPr>
              <w:t xml:space="preserve">1.2 </w:t>
            </w:r>
            <w:r w:rsidRPr="0094034D">
              <w:rPr>
                <w:rStyle w:val="af"/>
                <w:rFonts w:hint="eastAsia"/>
                <w:noProof/>
              </w:rPr>
              <w:t>强度度量与分级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8394E" w14:textId="40D5555F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18" w:history="1">
            <w:r w:rsidRPr="0094034D">
              <w:rPr>
                <w:rStyle w:val="af"/>
                <w:rFonts w:hint="eastAsia"/>
                <w:noProof/>
              </w:rPr>
              <w:t xml:space="preserve">1.3 </w:t>
            </w:r>
            <w:r w:rsidRPr="0094034D">
              <w:rPr>
                <w:rStyle w:val="af"/>
                <w:rFonts w:hint="eastAsia"/>
                <w:noProof/>
              </w:rPr>
              <w:t>全球分布与名称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B4865" w14:textId="6F162A1B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19" w:history="1">
            <w:r w:rsidRPr="0094034D">
              <w:rPr>
                <w:rStyle w:val="af"/>
                <w:rFonts w:hint="eastAsia"/>
                <w:noProof/>
              </w:rPr>
              <w:t xml:space="preserve">1.4 </w:t>
            </w:r>
            <w:r w:rsidRPr="0094034D">
              <w:rPr>
                <w:rStyle w:val="af"/>
                <w:rFonts w:hint="eastAsia"/>
                <w:noProof/>
              </w:rPr>
              <w:t>基本结构（概观）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5031E" w14:textId="186D22F2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0" w:history="1">
            <w:r w:rsidRPr="0094034D">
              <w:rPr>
                <w:rStyle w:val="af"/>
                <w:rFonts w:hint="eastAsia"/>
                <w:noProof/>
              </w:rPr>
              <w:t xml:space="preserve">1.5 </w:t>
            </w:r>
            <w:r w:rsidRPr="0094034D">
              <w:rPr>
                <w:rStyle w:val="af"/>
                <w:rFonts w:hint="eastAsia"/>
                <w:noProof/>
              </w:rPr>
              <w:t>涡度与风场的基本描述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540C3" w14:textId="37886D96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1" w:history="1">
            <w:r w:rsidRPr="0094034D">
              <w:rPr>
                <w:rStyle w:val="af"/>
                <w:rFonts w:hint="eastAsia"/>
                <w:noProof/>
              </w:rPr>
              <w:t xml:space="preserve">1.6 </w:t>
            </w:r>
            <w:r w:rsidRPr="0094034D">
              <w:rPr>
                <w:rStyle w:val="af"/>
                <w:rFonts w:hint="eastAsia"/>
                <w:noProof/>
              </w:rPr>
              <w:t>生成条件（</w:t>
            </w:r>
            <w:r w:rsidRPr="0094034D">
              <w:rPr>
                <w:rStyle w:val="af"/>
                <w:rFonts w:hint="eastAsia"/>
                <w:noProof/>
              </w:rPr>
              <w:t xml:space="preserve">Gray </w:t>
            </w:r>
            <w:r w:rsidRPr="0094034D">
              <w:rPr>
                <w:rStyle w:val="af"/>
                <w:rFonts w:hint="eastAsia"/>
                <w:noProof/>
              </w:rPr>
              <w:t>六条件）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2286B" w14:textId="6653B27D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2" w:history="1">
            <w:r w:rsidRPr="0094034D">
              <w:rPr>
                <w:rStyle w:val="af"/>
                <w:rFonts w:hint="eastAsia"/>
                <w:noProof/>
              </w:rPr>
              <w:t xml:space="preserve">1.7 </w:t>
            </w:r>
            <w:r w:rsidRPr="0094034D">
              <w:rPr>
                <w:rStyle w:val="af"/>
                <w:rFonts w:hint="eastAsia"/>
                <w:noProof/>
              </w:rPr>
              <w:t>特殊个例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577D4" w14:textId="043AB98C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3" w:history="1">
            <w:r w:rsidRPr="0094034D">
              <w:rPr>
                <w:rStyle w:val="af"/>
                <w:rFonts w:hint="eastAsia"/>
                <w:noProof/>
              </w:rPr>
              <w:t>第二章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热带气旋的结构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42A328" w14:textId="1C8A6560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4" w:history="1">
            <w:r w:rsidRPr="0094034D">
              <w:rPr>
                <w:rStyle w:val="af"/>
                <w:rFonts w:hint="eastAsia"/>
                <w:noProof/>
              </w:rPr>
              <w:t xml:space="preserve">2.1 </w:t>
            </w:r>
            <w:r w:rsidRPr="0094034D">
              <w:rPr>
                <w:rStyle w:val="af"/>
                <w:rFonts w:hint="eastAsia"/>
                <w:noProof/>
              </w:rPr>
              <w:t>眼区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A16A5" w14:textId="70C70B6D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5" w:history="1">
            <w:r w:rsidRPr="0094034D">
              <w:rPr>
                <w:rStyle w:val="af"/>
                <w:rFonts w:hint="eastAsia"/>
                <w:noProof/>
              </w:rPr>
              <w:t xml:space="preserve">2.2 </w:t>
            </w:r>
            <w:r w:rsidRPr="0094034D">
              <w:rPr>
                <w:rStyle w:val="af"/>
                <w:rFonts w:hint="eastAsia"/>
                <w:noProof/>
              </w:rPr>
              <w:t>眼墙与眼墙置换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36BA4" w14:textId="5E1529E8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6" w:history="1">
            <w:r w:rsidRPr="0094034D">
              <w:rPr>
                <w:rStyle w:val="af"/>
                <w:rFonts w:hint="eastAsia"/>
                <w:noProof/>
              </w:rPr>
              <w:t xml:space="preserve">2.3 </w:t>
            </w:r>
            <w:r w:rsidRPr="0094034D">
              <w:rPr>
                <w:rStyle w:val="af"/>
                <w:rFonts w:hint="eastAsia"/>
                <w:noProof/>
              </w:rPr>
              <w:t>螺旋雨带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55928" w14:textId="4C65999B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7" w:history="1">
            <w:r w:rsidRPr="0094034D">
              <w:rPr>
                <w:rStyle w:val="af"/>
                <w:rFonts w:hint="eastAsia"/>
                <w:noProof/>
              </w:rPr>
              <w:t xml:space="preserve">2.4 </w:t>
            </w:r>
            <w:r w:rsidRPr="0094034D">
              <w:rPr>
                <w:rStyle w:val="af"/>
                <w:rFonts w:hint="eastAsia"/>
                <w:noProof/>
              </w:rPr>
              <w:t>尺度的定量描述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3A208F" w14:textId="0150DAB4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8" w:history="1">
            <w:r w:rsidRPr="0094034D">
              <w:rPr>
                <w:rStyle w:val="af"/>
                <w:rFonts w:hint="eastAsia"/>
                <w:noProof/>
              </w:rPr>
              <w:t xml:space="preserve">2.5 </w:t>
            </w:r>
            <w:r w:rsidRPr="0094034D">
              <w:rPr>
                <w:rStyle w:val="af"/>
                <w:rFonts w:hint="eastAsia"/>
                <w:noProof/>
              </w:rPr>
              <w:t>三维环流与温压场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FDD4C" w14:textId="581603F7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29" w:history="1">
            <w:r w:rsidRPr="0094034D">
              <w:rPr>
                <w:rStyle w:val="af"/>
                <w:rFonts w:hint="eastAsia"/>
                <w:noProof/>
              </w:rPr>
              <w:t>第三章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热带气旋的路径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99429" w14:textId="3D7E396E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0" w:history="1">
            <w:r w:rsidRPr="0094034D">
              <w:rPr>
                <w:rStyle w:val="af"/>
                <w:rFonts w:hint="eastAsia"/>
                <w:noProof/>
              </w:rPr>
              <w:t xml:space="preserve">3.1 </w:t>
            </w:r>
            <w:r w:rsidRPr="0094034D">
              <w:rPr>
                <w:rStyle w:val="af"/>
                <w:rFonts w:hint="eastAsia"/>
                <w:noProof/>
              </w:rPr>
              <w:t>路径类型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5C3C9" w14:textId="3FA68F64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1" w:history="1">
            <w:r w:rsidRPr="0094034D">
              <w:rPr>
                <w:rStyle w:val="af"/>
                <w:rFonts w:hint="eastAsia"/>
                <w:noProof/>
              </w:rPr>
              <w:t xml:space="preserve">3.2 </w:t>
            </w:r>
            <w:r w:rsidRPr="0094034D">
              <w:rPr>
                <w:rStyle w:val="af"/>
                <w:rFonts w:hint="eastAsia"/>
                <w:noProof/>
              </w:rPr>
              <w:t>运动学：三部分运动与中心定位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4B629" w14:textId="1588D27B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2" w:history="1">
            <w:r w:rsidRPr="0094034D">
              <w:rPr>
                <w:rStyle w:val="af"/>
                <w:rFonts w:hint="eastAsia"/>
                <w:noProof/>
              </w:rPr>
              <w:t xml:space="preserve">3.3 </w:t>
            </w:r>
            <w:r w:rsidRPr="0094034D">
              <w:rPr>
                <w:rStyle w:val="af"/>
                <w:rFonts w:hint="eastAsia"/>
                <w:noProof/>
              </w:rPr>
              <w:t>涡度方程与移动的动力学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D08F4" w14:textId="5C27FBAF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3" w:history="1">
            <w:r w:rsidRPr="0094034D">
              <w:rPr>
                <w:rStyle w:val="af"/>
                <w:rFonts w:hint="eastAsia"/>
                <w:noProof/>
              </w:rPr>
              <w:t xml:space="preserve">3.4 </w:t>
            </w:r>
            <w:r w:rsidRPr="0094034D">
              <w:rPr>
                <w:rStyle w:val="af"/>
                <w:rFonts w:hint="eastAsia"/>
                <w:noProof/>
              </w:rPr>
              <w:t>引导气流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D5793" w14:textId="67337B19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4" w:history="1">
            <w:r w:rsidRPr="0094034D">
              <w:rPr>
                <w:rStyle w:val="af"/>
                <w:rFonts w:hint="eastAsia"/>
                <w:noProof/>
              </w:rPr>
              <w:t xml:space="preserve">3.5 </w:t>
            </w:r>
            <w:r w:rsidRPr="0094034D">
              <w:rPr>
                <w:rStyle w:val="af"/>
                <w:rFonts w:hint="eastAsia"/>
                <w:noProof/>
              </w:rPr>
              <w:t>β效应：β陀螺与β漂移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5818F" w14:textId="181D8F21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5" w:history="1">
            <w:r w:rsidRPr="0094034D">
              <w:rPr>
                <w:rStyle w:val="af"/>
                <w:rFonts w:hint="eastAsia"/>
                <w:noProof/>
              </w:rPr>
              <w:t xml:space="preserve">3.6 </w:t>
            </w:r>
            <w:r w:rsidRPr="0094034D">
              <w:rPr>
                <w:rStyle w:val="af"/>
                <w:rFonts w:hint="eastAsia"/>
                <w:noProof/>
              </w:rPr>
              <w:t>双台风相互作用（藤原效应）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83F03" w14:textId="3E2D8607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6" w:history="1">
            <w:r w:rsidRPr="0094034D">
              <w:rPr>
                <w:rStyle w:val="af"/>
                <w:rFonts w:hint="eastAsia"/>
                <w:noProof/>
              </w:rPr>
              <w:t xml:space="preserve">3.7 </w:t>
            </w:r>
            <w:r w:rsidRPr="0094034D">
              <w:rPr>
                <w:rStyle w:val="af"/>
                <w:rFonts w:hint="eastAsia"/>
                <w:noProof/>
              </w:rPr>
              <w:t>环流系统与路径异常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63DDE" w14:textId="3998CEAA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7" w:history="1">
            <w:r w:rsidRPr="0094034D">
              <w:rPr>
                <w:rStyle w:val="af"/>
                <w:rFonts w:hint="eastAsia"/>
                <w:noProof/>
              </w:rPr>
              <w:t>第四章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热带气旋的强度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03714" w14:textId="4D3B437B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8" w:history="1">
            <w:r w:rsidRPr="0094034D">
              <w:rPr>
                <w:rStyle w:val="af"/>
                <w:rFonts w:hint="eastAsia"/>
                <w:noProof/>
              </w:rPr>
              <w:t xml:space="preserve">4.1 </w:t>
            </w:r>
            <w:r w:rsidRPr="0094034D">
              <w:rPr>
                <w:rStyle w:val="af"/>
                <w:rFonts w:hint="eastAsia"/>
                <w:noProof/>
              </w:rPr>
              <w:t>强度定义与观测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DD467" w14:textId="5203A89C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39" w:history="1">
            <w:r w:rsidRPr="0094034D">
              <w:rPr>
                <w:rStyle w:val="af"/>
                <w:rFonts w:hint="eastAsia"/>
                <w:noProof/>
              </w:rPr>
              <w:t xml:space="preserve">4.2 Dvorak </w:t>
            </w:r>
            <w:r w:rsidRPr="0094034D">
              <w:rPr>
                <w:rStyle w:val="af"/>
                <w:rFonts w:hint="eastAsia"/>
                <w:noProof/>
              </w:rPr>
              <w:t>客观分析技术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A60F6" w14:textId="02575C44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0" w:history="1">
            <w:r w:rsidRPr="0094034D">
              <w:rPr>
                <w:rStyle w:val="af"/>
                <w:rFonts w:hint="eastAsia"/>
                <w:noProof/>
              </w:rPr>
              <w:t xml:space="preserve">4.3 </w:t>
            </w:r>
            <w:r w:rsidRPr="0094034D">
              <w:rPr>
                <w:rStyle w:val="af"/>
                <w:rFonts w:hint="eastAsia"/>
                <w:noProof/>
              </w:rPr>
              <w:t>增强机制：从</w:t>
            </w:r>
            <w:r w:rsidRPr="0094034D">
              <w:rPr>
                <w:rStyle w:val="af"/>
                <w:rFonts w:hint="eastAsia"/>
                <w:noProof/>
              </w:rPr>
              <w:t xml:space="preserve"> CISK </w:t>
            </w:r>
            <w:r w:rsidRPr="0094034D">
              <w:rPr>
                <w:rStyle w:val="af"/>
                <w:rFonts w:hint="eastAsia"/>
                <w:noProof/>
              </w:rPr>
              <w:t>到</w:t>
            </w:r>
            <w:r w:rsidRPr="0094034D">
              <w:rPr>
                <w:rStyle w:val="af"/>
                <w:rFonts w:hint="eastAsia"/>
                <w:noProof/>
              </w:rPr>
              <w:t xml:space="preserve"> WISHE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6ACCA" w14:textId="67142D78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1" w:history="1">
            <w:r w:rsidRPr="0094034D">
              <w:rPr>
                <w:rStyle w:val="af"/>
                <w:rFonts w:hint="eastAsia"/>
                <w:noProof/>
              </w:rPr>
              <w:t xml:space="preserve">4.4 </w:t>
            </w:r>
            <w:r w:rsidRPr="0094034D">
              <w:rPr>
                <w:rStyle w:val="af"/>
                <w:rFonts w:hint="eastAsia"/>
                <w:noProof/>
              </w:rPr>
              <w:t>卡诺热机与最大潜在强度</w:t>
            </w:r>
            <w:r w:rsidRPr="0094034D">
              <w:rPr>
                <w:rStyle w:val="af"/>
                <w:rFonts w:hint="eastAsia"/>
                <w:noProof/>
              </w:rPr>
              <w:t xml:space="preserve"> MPI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F78C2" w14:textId="171C40A4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2" w:history="1">
            <w:r w:rsidRPr="0094034D">
              <w:rPr>
                <w:rStyle w:val="af"/>
                <w:rFonts w:hint="eastAsia"/>
                <w:noProof/>
              </w:rPr>
              <w:t xml:space="preserve">4.5 </w:t>
            </w:r>
            <w:r w:rsidRPr="0094034D">
              <w:rPr>
                <w:rStyle w:val="af"/>
                <w:rFonts w:hint="eastAsia"/>
                <w:noProof/>
              </w:rPr>
              <w:t>轴对称动力学与平衡涡旋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866E0" w14:textId="129249E2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3" w:history="1">
            <w:r w:rsidRPr="0094034D">
              <w:rPr>
                <w:rStyle w:val="af"/>
                <w:rFonts w:hint="eastAsia"/>
                <w:noProof/>
              </w:rPr>
              <w:t xml:space="preserve">4.6 </w:t>
            </w:r>
            <w:r w:rsidRPr="0094034D">
              <w:rPr>
                <w:rStyle w:val="af"/>
                <w:rFonts w:hint="eastAsia"/>
                <w:noProof/>
              </w:rPr>
              <w:t>强度预报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F52ED" w14:textId="2E26E707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4" w:history="1">
            <w:r w:rsidRPr="0094034D">
              <w:rPr>
                <w:rStyle w:val="af"/>
                <w:rFonts w:hint="eastAsia"/>
                <w:noProof/>
              </w:rPr>
              <w:t>第五章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热带气旋气候学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D26BC" w14:textId="79C59750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5" w:history="1">
            <w:r w:rsidRPr="0094034D">
              <w:rPr>
                <w:rStyle w:val="af"/>
                <w:rFonts w:hint="eastAsia"/>
                <w:noProof/>
              </w:rPr>
              <w:t xml:space="preserve">5.1 </w:t>
            </w:r>
            <w:r w:rsidRPr="0094034D">
              <w:rPr>
                <w:rStyle w:val="af"/>
                <w:rFonts w:hint="eastAsia"/>
                <w:noProof/>
              </w:rPr>
              <w:t>气候数据来源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3F5EE" w14:textId="1129ADB7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6" w:history="1">
            <w:r w:rsidRPr="0094034D">
              <w:rPr>
                <w:rStyle w:val="af"/>
                <w:rFonts w:hint="eastAsia"/>
                <w:noProof/>
              </w:rPr>
              <w:t xml:space="preserve">5.2 </w:t>
            </w:r>
            <w:r w:rsidRPr="0094034D">
              <w:rPr>
                <w:rStyle w:val="af"/>
                <w:rFonts w:hint="eastAsia"/>
                <w:noProof/>
              </w:rPr>
              <w:t>生成：从</w:t>
            </w:r>
            <w:r w:rsidRPr="0094034D">
              <w:rPr>
                <w:rStyle w:val="af"/>
                <w:rFonts w:hint="eastAsia"/>
                <w:noProof/>
              </w:rPr>
              <w:t xml:space="preserve"> SGP/GPI </w:t>
            </w:r>
            <w:r w:rsidRPr="0094034D">
              <w:rPr>
                <w:rStyle w:val="af"/>
                <w:rFonts w:hint="eastAsia"/>
                <w:noProof/>
              </w:rPr>
              <w:t>到</w:t>
            </w:r>
            <w:r w:rsidRPr="0094034D">
              <w:rPr>
                <w:rStyle w:val="af"/>
                <w:rFonts w:hint="eastAsia"/>
                <w:noProof/>
              </w:rPr>
              <w:t xml:space="preserve"> DGPI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E7A36" w14:textId="4E8DF677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7" w:history="1">
            <w:r w:rsidRPr="0094034D">
              <w:rPr>
                <w:rStyle w:val="af"/>
                <w:rFonts w:hint="eastAsia"/>
                <w:noProof/>
              </w:rPr>
              <w:t xml:space="preserve">5.3 </w:t>
            </w:r>
            <w:r w:rsidRPr="0094034D">
              <w:rPr>
                <w:rStyle w:val="af"/>
                <w:rFonts w:hint="eastAsia"/>
                <w:noProof/>
              </w:rPr>
              <w:t>初始扰动源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33FC9" w14:textId="2697BE0F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8" w:history="1">
            <w:r w:rsidRPr="0094034D">
              <w:rPr>
                <w:rStyle w:val="af"/>
                <w:rFonts w:hint="eastAsia"/>
                <w:noProof/>
              </w:rPr>
              <w:t xml:space="preserve">5.4 </w:t>
            </w:r>
            <w:r w:rsidRPr="0094034D">
              <w:rPr>
                <w:rStyle w:val="af"/>
                <w:rFonts w:hint="eastAsia"/>
                <w:noProof/>
              </w:rPr>
              <w:t>气候系统的影响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C2D784" w14:textId="1FA80F28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49" w:history="1">
            <w:r w:rsidRPr="0094034D">
              <w:rPr>
                <w:rStyle w:val="af"/>
                <w:rFonts w:hint="eastAsia"/>
                <w:noProof/>
              </w:rPr>
              <w:t xml:space="preserve">5.5 </w:t>
            </w:r>
            <w:r w:rsidRPr="0094034D">
              <w:rPr>
                <w:rStyle w:val="af"/>
                <w:rFonts w:hint="eastAsia"/>
                <w:noProof/>
              </w:rPr>
              <w:t>气候变化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2A018" w14:textId="4BB6DC59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0" w:history="1">
            <w:r w:rsidRPr="0094034D">
              <w:rPr>
                <w:rStyle w:val="af"/>
                <w:rFonts w:hint="eastAsia"/>
                <w:noProof/>
              </w:rPr>
              <w:t>第六章</w:t>
            </w:r>
            <w:r w:rsidRPr="0094034D">
              <w:rPr>
                <w:rStyle w:val="af"/>
                <w:rFonts w:hint="eastAsia"/>
                <w:noProof/>
              </w:rPr>
              <w:t xml:space="preserve"> </w:t>
            </w:r>
            <w:r w:rsidRPr="0094034D">
              <w:rPr>
                <w:rStyle w:val="af"/>
                <w:rFonts w:hint="eastAsia"/>
                <w:noProof/>
              </w:rPr>
              <w:t>热带气旋的灾害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549AF3" w14:textId="5E9394D2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1" w:history="1">
            <w:r w:rsidRPr="0094034D">
              <w:rPr>
                <w:rStyle w:val="af"/>
                <w:rFonts w:hint="eastAsia"/>
                <w:noProof/>
              </w:rPr>
              <w:t xml:space="preserve">6.1 </w:t>
            </w:r>
            <w:r w:rsidRPr="0094034D">
              <w:rPr>
                <w:rStyle w:val="af"/>
                <w:rFonts w:hint="eastAsia"/>
                <w:noProof/>
              </w:rPr>
              <w:t>暴雨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93B22" w14:textId="796A49AC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2" w:history="1">
            <w:r w:rsidRPr="0094034D">
              <w:rPr>
                <w:rStyle w:val="af"/>
                <w:rFonts w:hint="eastAsia"/>
                <w:noProof/>
              </w:rPr>
              <w:t xml:space="preserve">6.2 </w:t>
            </w:r>
            <w:r w:rsidRPr="0094034D">
              <w:rPr>
                <w:rStyle w:val="af"/>
                <w:rFonts w:hint="eastAsia"/>
                <w:noProof/>
              </w:rPr>
              <w:t>大风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E85E7" w14:textId="3D8EAC77" w:rsidR="009605CC" w:rsidRDefault="009605C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3" w:history="1">
            <w:r w:rsidRPr="0094034D">
              <w:rPr>
                <w:rStyle w:val="af"/>
                <w:rFonts w:hint="eastAsia"/>
                <w:noProof/>
              </w:rPr>
              <w:t xml:space="preserve">6.3 </w:t>
            </w:r>
            <w:r w:rsidRPr="0094034D">
              <w:rPr>
                <w:rStyle w:val="af"/>
                <w:rFonts w:hint="eastAsia"/>
                <w:noProof/>
              </w:rPr>
              <w:t>风暴潮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3E72E" w14:textId="71DC3850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4" w:history="1">
            <w:r w:rsidRPr="0094034D">
              <w:rPr>
                <w:rStyle w:val="af"/>
                <w:rFonts w:hint="eastAsia"/>
                <w:noProof/>
              </w:rPr>
              <w:t>附录</w:t>
            </w:r>
            <w:r w:rsidRPr="0094034D">
              <w:rPr>
                <w:rStyle w:val="af"/>
                <w:rFonts w:hint="eastAsia"/>
                <w:noProof/>
              </w:rPr>
              <w:t xml:space="preserve"> A </w:t>
            </w:r>
            <w:r w:rsidRPr="0094034D">
              <w:rPr>
                <w:rStyle w:val="af"/>
                <w:rFonts w:hint="eastAsia"/>
                <w:noProof/>
              </w:rPr>
              <w:t>关键数据速查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897B8" w14:textId="600C16F2" w:rsidR="009605CC" w:rsidRDefault="009605C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3049655" w:history="1">
            <w:r w:rsidRPr="0094034D">
              <w:rPr>
                <w:rStyle w:val="af"/>
                <w:rFonts w:hint="eastAsia"/>
                <w:noProof/>
              </w:rPr>
              <w:t>附录</w:t>
            </w:r>
            <w:r w:rsidRPr="0094034D">
              <w:rPr>
                <w:rStyle w:val="af"/>
                <w:rFonts w:hint="eastAsia"/>
                <w:noProof/>
              </w:rPr>
              <w:t xml:space="preserve"> B </w:t>
            </w:r>
            <w:r w:rsidRPr="0094034D">
              <w:rPr>
                <w:rStyle w:val="af"/>
                <w:rFonts w:hint="eastAsia"/>
                <w:noProof/>
              </w:rPr>
              <w:t>核心公式一览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_Toc243049655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512B9" w14:textId="768136AC" w:rsidR="00E97EA2" w:rsidRDefault="009605CC">
          <w:r>
            <w:fldChar w:fldCharType="end"/>
          </w:r>
        </w:p>
      </w:sdtContent>
    </w:sdt>
    <w:p w14:paraId="28BBFB08" w14:textId="77777777" w:rsidR="00E97EA2" w:rsidRDefault="009605CC">
      <w:r>
        <w:br w:type="page"/>
      </w:r>
    </w:p>
    <w:p w14:paraId="4E9A21BF" w14:textId="77777777" w:rsidR="00E97EA2" w:rsidRDefault="009605CC">
      <w:pPr>
        <w:pStyle w:val="1"/>
      </w:pPr>
      <w:bookmarkStart w:id="0" w:name="第一章-热带气旋的基本概念"/>
      <w:bookmarkStart w:id="1" w:name="_Toc243049615"/>
      <w:r>
        <w:rPr>
          <w:rFonts w:hint="eastAsia"/>
        </w:rPr>
        <w:lastRenderedPageBreak/>
        <w:t>第一章</w:t>
      </w:r>
      <w:r>
        <w:t xml:space="preserve"> </w:t>
      </w:r>
      <w:r>
        <w:rPr>
          <w:rFonts w:hint="eastAsia"/>
        </w:rPr>
        <w:t>热带气旋的基本概念</w:t>
      </w:r>
      <w:bookmarkEnd w:id="1"/>
    </w:p>
    <w:p w14:paraId="0A0D6CF0" w14:textId="77777777" w:rsidR="00E97EA2" w:rsidRDefault="009605CC">
      <w:pPr>
        <w:pStyle w:val="2"/>
      </w:pPr>
      <w:bookmarkStart w:id="2" w:name="定义与本质"/>
      <w:bookmarkStart w:id="3" w:name="_Toc243049616"/>
      <w:r>
        <w:t xml:space="preserve">1.1 </w:t>
      </w:r>
      <w:r>
        <w:rPr>
          <w:rFonts w:hint="eastAsia"/>
        </w:rPr>
        <w:t>定义与本质</w:t>
      </w:r>
      <w:bookmarkEnd w:id="3"/>
    </w:p>
    <w:p w14:paraId="4018F0C7" w14:textId="77777777" w:rsidR="00E97EA2" w:rsidRDefault="009605CC">
      <w:pPr>
        <w:pStyle w:val="Callout"/>
      </w:pPr>
      <w:r>
        <w:rPr>
          <w:rStyle w:val="Term"/>
          <w:rFonts w:hint="eastAsia"/>
        </w:rPr>
        <w:t>热带气旋</w:t>
      </w:r>
      <w:r>
        <w:rPr>
          <w:rFonts w:hint="eastAsia"/>
        </w:rPr>
        <w:t>：生成于热带或副热带洋面上，具有</w:t>
      </w:r>
      <w:r>
        <w:rPr>
          <w:rStyle w:val="Key"/>
          <w:rFonts w:hint="eastAsia"/>
        </w:rPr>
        <w:t>有组织的对流和确定的气旋性环流</w:t>
      </w:r>
      <w:r>
        <w:rPr>
          <w:rFonts w:hint="eastAsia"/>
        </w:rPr>
        <w:t>的非锋面性涡旋。</w:t>
      </w:r>
    </w:p>
    <w:p w14:paraId="17D9E7F9" w14:textId="77777777" w:rsidR="00E97EA2" w:rsidRDefault="009605CC">
      <w:pPr>
        <w:pStyle w:val="a0"/>
      </w:pPr>
      <w:r>
        <w:rPr>
          <w:rFonts w:hint="eastAsia"/>
        </w:rPr>
        <w:t>国家标准《热带气旋等级》（</w:t>
      </w:r>
      <w:r>
        <w:rPr>
          <w:rFonts w:hint="eastAsia"/>
        </w:rPr>
        <w:t>GB/T</w:t>
      </w:r>
      <w:r>
        <w:t xml:space="preserve"> </w:t>
      </w:r>
      <w:r>
        <w:rPr>
          <w:rFonts w:hint="eastAsia"/>
        </w:rPr>
        <w:t>19201</w:t>
      </w:r>
      <w:r>
        <w:rPr>
          <w:rFonts w:hint="eastAsia"/>
        </w:rPr>
        <w:t>—</w:t>
      </w:r>
      <w:r>
        <w:rPr>
          <w:rFonts w:hint="eastAsia"/>
        </w:rPr>
        <w:t>2006</w:t>
      </w:r>
      <w:r>
        <w:rPr>
          <w:rFonts w:hint="eastAsia"/>
        </w:rPr>
        <w:t>）对这一术语作了上文的严格界定。理解定义要抓住三个限定词：</w:t>
      </w:r>
    </w:p>
    <w:p w14:paraId="1DA50198" w14:textId="77777777" w:rsidR="00E97EA2" w:rsidRDefault="009605CC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热带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副热带洋面</w:t>
      </w:r>
      <w:r>
        <w:rPr>
          <w:rFonts w:hint="eastAsia"/>
        </w:rPr>
        <w:t>——海温是能量来源，故气旋必从暖洋面“起家”；</w:t>
      </w:r>
    </w:p>
    <w:p w14:paraId="5E3AD84B" w14:textId="77777777" w:rsidR="00E97EA2" w:rsidRDefault="009605CC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有组织的对流</w:t>
      </w:r>
      <w:r>
        <w:rPr>
          <w:rFonts w:hint="eastAsia"/>
        </w:rPr>
        <w:t>——不是零散雷暴，而是围绕一个共同中心的系统性深对流；</w:t>
      </w:r>
    </w:p>
    <w:p w14:paraId="1288984E" w14:textId="77777777" w:rsidR="00E97EA2" w:rsidRDefault="009605CC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非锋面性</w:t>
      </w:r>
      <w:r>
        <w:rPr>
          <w:rFonts w:hint="eastAsia"/>
        </w:rPr>
        <w:t>——能量主要来自</w:t>
      </w:r>
      <w:r>
        <w:rPr>
          <w:rStyle w:val="Key"/>
          <w:rFonts w:hint="eastAsia"/>
        </w:rPr>
        <w:t>海洋的感热与潜热输送</w:t>
      </w:r>
      <w:r>
        <w:rPr>
          <w:rFonts w:hint="eastAsia"/>
        </w:rPr>
        <w:t>，而非斜压锋面差异；这一点把它同温带气旋从本质上区分开。</w:t>
      </w:r>
    </w:p>
    <w:p w14:paraId="1D47A0C2" w14:textId="77777777" w:rsidR="00E97EA2" w:rsidRDefault="009605CC">
      <w:pPr>
        <w:pStyle w:val="FirstParagraph"/>
      </w:pPr>
      <w:r>
        <w:rPr>
          <w:rFonts w:hint="eastAsia"/>
        </w:rPr>
        <w:t>热带气旋在本质上是</w:t>
      </w:r>
      <w:r>
        <w:rPr>
          <w:rStyle w:val="Term"/>
          <w:rFonts w:hint="eastAsia"/>
        </w:rPr>
        <w:t>一种高效的热机</w:t>
      </w:r>
      <w:r>
        <w:rPr>
          <w:rFonts w:hint="eastAsia"/>
        </w:rPr>
        <w:t>：它把暖洋面与高层冷空气之间的温差转化为动能（详见第四章卡诺热机小节）。</w:t>
      </w:r>
    </w:p>
    <w:p w14:paraId="5FEF03B2" w14:textId="77777777" w:rsidR="00E97EA2" w:rsidRDefault="009605CC">
      <w:pPr>
        <w:pStyle w:val="2"/>
      </w:pPr>
      <w:bookmarkStart w:id="4" w:name="强度度量与分级"/>
      <w:bookmarkStart w:id="5" w:name="_Toc243049617"/>
      <w:bookmarkEnd w:id="2"/>
      <w:r>
        <w:t xml:space="preserve">1.2 </w:t>
      </w:r>
      <w:r>
        <w:rPr>
          <w:rFonts w:hint="eastAsia"/>
        </w:rPr>
        <w:t>强度度量与分级</w:t>
      </w:r>
      <w:bookmarkEnd w:id="5"/>
    </w:p>
    <w:p w14:paraId="6F6DBFF8" w14:textId="77777777" w:rsidR="00E97EA2" w:rsidRDefault="009605CC">
      <w:pPr>
        <w:pStyle w:val="3"/>
        <w:rPr>
          <w:rFonts w:hint="eastAsia"/>
        </w:rPr>
      </w:pPr>
      <w:bookmarkStart w:id="6" w:name="强度的两个基本度量"/>
      <w:r>
        <w:rPr>
          <w:rFonts w:hint="eastAsia"/>
        </w:rPr>
        <w:t>强度的两个基本度量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01609DB0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6A740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度量</w:t>
            </w:r>
          </w:p>
        </w:tc>
        <w:tc>
          <w:tcPr>
            <w:tcW w:w="2640" w:type="dxa"/>
          </w:tcPr>
          <w:p w14:paraId="6EF2BA0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  <w:tc>
          <w:tcPr>
            <w:tcW w:w="2640" w:type="dxa"/>
          </w:tcPr>
          <w:p w14:paraId="70D6F42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97EA2" w14:paraId="2F17C0E4" w14:textId="77777777">
        <w:tc>
          <w:tcPr>
            <w:tcW w:w="2640" w:type="dxa"/>
          </w:tcPr>
          <w:p w14:paraId="728E1A9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中心最低海平面气压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  <w:tc>
          <w:tcPr>
            <w:tcW w:w="2640" w:type="dxa"/>
          </w:tcPr>
          <w:p w14:paraId="509FE34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中心处的最低海平面气压（</w:t>
            </w:r>
            <w:r>
              <w:rPr>
                <w:rFonts w:hint="eastAsia"/>
              </w:rPr>
              <w:t>hPa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20DF3C4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反映气旋“深度”，观测相对稀疏</w:t>
            </w:r>
          </w:p>
        </w:tc>
      </w:tr>
      <w:tr w:rsidR="00E97EA2" w14:paraId="4D69418A" w14:textId="77777777">
        <w:tc>
          <w:tcPr>
            <w:tcW w:w="2640" w:type="dxa"/>
          </w:tcPr>
          <w:p w14:paraId="3D4FA98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中心附近最大风速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  <w:tc>
          <w:tcPr>
            <w:tcW w:w="2640" w:type="dxa"/>
          </w:tcPr>
          <w:p w14:paraId="3428149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近地面中心附近最大风速（</w:t>
            </w:r>
            <w:r>
              <w:rPr>
                <w:rFonts w:hint="eastAsia"/>
              </w:rPr>
              <w:t>m/s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00AB79B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分级与预警的常用依据，受观测方式影响</w:t>
            </w:r>
          </w:p>
        </w:tc>
      </w:tr>
    </w:tbl>
    <w:p w14:paraId="5A041FBA" w14:textId="77777777" w:rsidR="00E97EA2" w:rsidRDefault="009605CC">
      <w:pPr>
        <w:pStyle w:val="a0"/>
      </w:pPr>
      <w:r>
        <w:rPr>
          <w:rFonts w:hint="eastAsia"/>
        </w:rPr>
        <w:t>两者并非一一对应：</w:t>
      </w:r>
      <w:r>
        <w:rPr>
          <w:rStyle w:val="Key"/>
          <w:rFonts w:hint="eastAsia"/>
        </w:rPr>
        <w:t>风速相同而气压可以不同</w:t>
      </w:r>
      <w:r>
        <w:rPr>
          <w:rFonts w:hint="eastAsia"/>
        </w:rPr>
        <w:t>（与外围环境气压、台风尺度有关）。所谓</w:t>
      </w:r>
      <w:r>
        <w:rPr>
          <w:rFonts w:hint="eastAsia"/>
          <w:b/>
          <w:bCs/>
        </w:rPr>
        <w:t>丰满度</w:t>
      </w:r>
      <w:r>
        <w:rPr>
          <w:rFonts w:hint="eastAsia"/>
        </w:rPr>
        <w:t>（</w:t>
      </w:r>
      <w:r>
        <w:rPr>
          <w:rFonts w:hint="eastAsia"/>
        </w:rPr>
        <w:t>TCF</w:t>
      </w:r>
      <w:r>
        <w:rPr>
          <w:rFonts w:hint="eastAsia"/>
        </w:rPr>
        <w:t>，见</w:t>
      </w:r>
      <w:r>
        <w:t xml:space="preserve"> </w:t>
      </w:r>
      <w:r>
        <w:rPr>
          <w:rFonts w:hint="eastAsia"/>
        </w:rPr>
        <w:t>2.4</w:t>
      </w:r>
      <w:r>
        <w:rPr>
          <w:rFonts w:hint="eastAsia"/>
        </w:rPr>
        <w:t>）与</w:t>
      </w:r>
      <w:r>
        <w:rPr>
          <w:rFonts w:hint="eastAsia"/>
          <w:b/>
          <w:bCs/>
        </w:rPr>
        <w:t>气压—风速关系</w:t>
      </w:r>
      <w:r>
        <w:rPr>
          <w:rFonts w:hint="eastAsia"/>
        </w:rPr>
        <w:t>正是刻画二者偏离的量。</w:t>
      </w:r>
    </w:p>
    <w:p w14:paraId="6B420AA5" w14:textId="77777777" w:rsidR="00E97EA2" w:rsidRDefault="009605CC">
      <w:pPr>
        <w:pStyle w:val="3"/>
        <w:rPr>
          <w:rFonts w:hint="eastAsia"/>
        </w:rPr>
      </w:pPr>
      <w:bookmarkStart w:id="7" w:name="分级标准三种体系对照"/>
      <w:bookmarkEnd w:id="6"/>
      <w:r>
        <w:rPr>
          <w:rFonts w:hint="eastAsia"/>
        </w:rPr>
        <w:t>分级标准（三种体系对照）</w:t>
      </w:r>
    </w:p>
    <w:p w14:paraId="5F9F413E" w14:textId="77777777" w:rsidR="00E97EA2" w:rsidRDefault="009605CC">
      <w:pPr>
        <w:pStyle w:val="FirstParagraph"/>
      </w:pPr>
      <w:r>
        <w:rPr>
          <w:rFonts w:hint="eastAsia"/>
          <w:b/>
          <w:bCs/>
        </w:rPr>
        <w:t>中国气象局（</w:t>
      </w:r>
      <w:r>
        <w:rPr>
          <w:rFonts w:hint="eastAsia"/>
          <w:b/>
          <w:bCs/>
        </w:rPr>
        <w:t>CMA</w:t>
      </w:r>
      <w:r>
        <w:rPr>
          <w:rFonts w:hint="eastAsia"/>
          <w:b/>
          <w:bCs/>
        </w:rPr>
        <w:t>）</w:t>
      </w:r>
      <w:r>
        <w:rPr>
          <w:rFonts w:hint="eastAsia"/>
        </w:rPr>
        <w:t>，取</w:t>
      </w:r>
      <w:r>
        <w:rPr>
          <w:rStyle w:val="Num"/>
        </w:rPr>
        <w:t xml:space="preserve">10 m </w:t>
      </w:r>
      <w:r>
        <w:rPr>
          <w:rStyle w:val="Num"/>
          <w:rFonts w:hint="eastAsia"/>
        </w:rPr>
        <w:t>高度</w:t>
      </w:r>
      <w:r>
        <w:rPr>
          <w:rStyle w:val="Num"/>
        </w:rPr>
        <w:t xml:space="preserve"> 2 </w:t>
      </w:r>
      <w:r>
        <w:rPr>
          <w:rStyle w:val="Num"/>
          <w:rFonts w:hint="eastAsia"/>
        </w:rPr>
        <w:t>分钟平均风速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9"/>
        <w:gridCol w:w="2182"/>
      </w:tblGrid>
      <w:tr w:rsidR="00E97EA2" w14:paraId="42C177AE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6D78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  <w:tc>
          <w:tcPr>
            <w:tcW w:w="0" w:type="auto"/>
          </w:tcPr>
          <w:p w14:paraId="64D7B82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近中心最大风速</w:t>
            </w:r>
            <w:r>
              <w:t xml:space="preserve"> (m/s)</w:t>
            </w:r>
          </w:p>
        </w:tc>
      </w:tr>
      <w:tr w:rsidR="00E97EA2" w14:paraId="44F940D0" w14:textId="77777777">
        <w:tc>
          <w:tcPr>
            <w:tcW w:w="0" w:type="auto"/>
          </w:tcPr>
          <w:p w14:paraId="1319262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热带低压（</w:t>
            </w:r>
            <w:r>
              <w:rPr>
                <w:rFonts w:hint="eastAsia"/>
              </w:rPr>
              <w:t>TD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6DA6FA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10.8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17.1</w:t>
            </w:r>
          </w:p>
        </w:tc>
      </w:tr>
      <w:tr w:rsidR="00E97EA2" w14:paraId="78E90C60" w14:textId="77777777">
        <w:tc>
          <w:tcPr>
            <w:tcW w:w="0" w:type="auto"/>
          </w:tcPr>
          <w:p w14:paraId="293856C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热带风暴（</w:t>
            </w:r>
            <w:r>
              <w:rPr>
                <w:rFonts w:hint="eastAsia"/>
              </w:rPr>
              <w:t>TS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166341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17.2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24.4</w:t>
            </w:r>
          </w:p>
        </w:tc>
      </w:tr>
      <w:tr w:rsidR="00E97EA2" w14:paraId="3763C56B" w14:textId="77777777">
        <w:tc>
          <w:tcPr>
            <w:tcW w:w="0" w:type="auto"/>
          </w:tcPr>
          <w:p w14:paraId="1F8CBDB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强热带风暴（</w:t>
            </w:r>
            <w:r>
              <w:rPr>
                <w:rFonts w:hint="eastAsia"/>
              </w:rPr>
              <w:t>STS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557765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24.5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32.6</w:t>
            </w:r>
          </w:p>
        </w:tc>
      </w:tr>
      <w:tr w:rsidR="00E97EA2" w14:paraId="5203AD93" w14:textId="77777777">
        <w:tc>
          <w:tcPr>
            <w:tcW w:w="0" w:type="auto"/>
          </w:tcPr>
          <w:p w14:paraId="09995D3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台风（</w:t>
            </w:r>
            <w:r>
              <w:rPr>
                <w:rFonts w:hint="eastAsia"/>
              </w:rPr>
              <w:t>TY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B9A859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32.7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41.4</w:t>
            </w:r>
          </w:p>
        </w:tc>
      </w:tr>
      <w:tr w:rsidR="00E97EA2" w14:paraId="754354A3" w14:textId="77777777">
        <w:tc>
          <w:tcPr>
            <w:tcW w:w="0" w:type="auto"/>
          </w:tcPr>
          <w:p w14:paraId="7226B15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lastRenderedPageBreak/>
              <w:t>强台风（</w:t>
            </w:r>
            <w:r>
              <w:rPr>
                <w:rFonts w:hint="eastAsia"/>
              </w:rPr>
              <w:t>STY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16D9D9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41.5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50.9</w:t>
            </w:r>
          </w:p>
        </w:tc>
      </w:tr>
      <w:tr w:rsidR="00E97EA2" w14:paraId="2BE8DE7B" w14:textId="77777777">
        <w:tc>
          <w:tcPr>
            <w:tcW w:w="0" w:type="auto"/>
          </w:tcPr>
          <w:p w14:paraId="3312E68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超强台风（</w:t>
            </w:r>
            <w:r>
              <w:rPr>
                <w:rFonts w:hint="eastAsia"/>
              </w:rPr>
              <w:t>Super</w:t>
            </w:r>
            <w:r>
              <w:t xml:space="preserve"> </w:t>
            </w:r>
            <w:r>
              <w:rPr>
                <w:rFonts w:hint="eastAsia"/>
              </w:rPr>
              <w:t>TY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7239A71" w14:textId="77777777" w:rsidR="00E97EA2" w:rsidRDefault="009605CC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51.0</m:t>
                </m:r>
              </m:oMath>
            </m:oMathPara>
          </w:p>
        </w:tc>
      </w:tr>
    </w:tbl>
    <w:p w14:paraId="1FABF139" w14:textId="77777777" w:rsidR="00E97EA2" w:rsidRDefault="009605CC">
      <w:pPr>
        <w:pStyle w:val="a0"/>
      </w:pPr>
      <w:r>
        <w:rPr>
          <w:rFonts w:hint="eastAsia"/>
          <w:b/>
          <w:bCs/>
        </w:rPr>
        <w:t>美国</w:t>
      </w:r>
      <w:r>
        <w:rPr>
          <w:b/>
          <w:bCs/>
        </w:rPr>
        <w:t xml:space="preserve"> Saffir–Simpson </w:t>
      </w:r>
      <w:r>
        <w:rPr>
          <w:rFonts w:hint="eastAsia"/>
          <w:b/>
          <w:bCs/>
        </w:rPr>
        <w:t>飓风等级（</w:t>
      </w:r>
      <w:r>
        <w:rPr>
          <w:rFonts w:hint="eastAsia"/>
          <w:b/>
          <w:bCs/>
        </w:rPr>
        <w:t>SSHWS</w:t>
      </w:r>
      <w:r>
        <w:rPr>
          <w:rFonts w:hint="eastAsia"/>
          <w:b/>
          <w:bCs/>
        </w:rPr>
        <w:t>）</w:t>
      </w:r>
      <w:r>
        <w:rPr>
          <w:rFonts w:hint="eastAsia"/>
        </w:rPr>
        <w:t>，取</w:t>
      </w:r>
      <w:r>
        <w:rPr>
          <w:rStyle w:val="Num"/>
        </w:rPr>
        <w:t xml:space="preserve">1 </w:t>
      </w:r>
      <w:r>
        <w:rPr>
          <w:rStyle w:val="Num"/>
          <w:rFonts w:hint="eastAsia"/>
        </w:rPr>
        <w:t>分钟平均风速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1132"/>
        <w:gridCol w:w="2966"/>
      </w:tblGrid>
      <w:tr w:rsidR="00E97EA2" w14:paraId="3B083D61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1D7B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  <w:tc>
          <w:tcPr>
            <w:tcW w:w="0" w:type="auto"/>
          </w:tcPr>
          <w:p w14:paraId="38CCA62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风速</w:t>
            </w:r>
            <w:r>
              <w:t xml:space="preserve"> (m/s)</w:t>
            </w:r>
          </w:p>
        </w:tc>
        <w:tc>
          <w:tcPr>
            <w:tcW w:w="0" w:type="auto"/>
          </w:tcPr>
          <w:p w14:paraId="1E0EDB8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E97EA2" w14:paraId="7E13276B" w14:textId="77777777">
        <w:tc>
          <w:tcPr>
            <w:tcW w:w="0" w:type="auto"/>
          </w:tcPr>
          <w:p w14:paraId="462797B1" w14:textId="77777777" w:rsidR="00E97EA2" w:rsidRDefault="009605C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F338E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42</w:t>
            </w:r>
          </w:p>
        </w:tc>
        <w:tc>
          <w:tcPr>
            <w:tcW w:w="0" w:type="auto"/>
          </w:tcPr>
          <w:p w14:paraId="48DA69A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破坏性风</w:t>
            </w:r>
          </w:p>
        </w:tc>
      </w:tr>
      <w:tr w:rsidR="00E97EA2" w14:paraId="5C735E0F" w14:textId="77777777">
        <w:tc>
          <w:tcPr>
            <w:tcW w:w="0" w:type="auto"/>
          </w:tcPr>
          <w:p w14:paraId="3FDC1D38" w14:textId="77777777" w:rsidR="00E97EA2" w:rsidRDefault="009605C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59D62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43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49</w:t>
            </w:r>
          </w:p>
        </w:tc>
        <w:tc>
          <w:tcPr>
            <w:tcW w:w="0" w:type="auto"/>
          </w:tcPr>
          <w:p w14:paraId="637A0DE1" w14:textId="77777777" w:rsidR="00E97EA2" w:rsidRDefault="00E97EA2">
            <w:pPr>
              <w:pStyle w:val="Compact"/>
            </w:pPr>
          </w:p>
        </w:tc>
      </w:tr>
      <w:tr w:rsidR="00E97EA2" w14:paraId="35507977" w14:textId="77777777">
        <w:tc>
          <w:tcPr>
            <w:tcW w:w="0" w:type="auto"/>
          </w:tcPr>
          <w:p w14:paraId="50EC3FD0" w14:textId="77777777" w:rsidR="00E97EA2" w:rsidRDefault="009605C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258EAA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58</w:t>
            </w:r>
          </w:p>
        </w:tc>
        <w:tc>
          <w:tcPr>
            <w:tcW w:w="0" w:type="auto"/>
          </w:tcPr>
          <w:p w14:paraId="782EC535" w14:textId="77777777" w:rsidR="00E97EA2" w:rsidRDefault="009605CC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级及以上为</w:t>
            </w:r>
            <w:r>
              <w:rPr>
                <w:rFonts w:hint="eastAsia"/>
                <w:b/>
                <w:bCs/>
              </w:rPr>
              <w:t>强飓风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major</w:t>
            </w:r>
            <w:r>
              <w:rPr>
                <w:rFonts w:hint="eastAsia"/>
              </w:rPr>
              <w:t>）</w:t>
            </w:r>
          </w:p>
        </w:tc>
      </w:tr>
      <w:tr w:rsidR="00E97EA2" w14:paraId="7498FEE1" w14:textId="77777777">
        <w:tc>
          <w:tcPr>
            <w:tcW w:w="0" w:type="auto"/>
          </w:tcPr>
          <w:p w14:paraId="6B50A3C4" w14:textId="77777777" w:rsidR="00E97EA2" w:rsidRDefault="009605C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FA798B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59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69</w:t>
            </w:r>
          </w:p>
        </w:tc>
        <w:tc>
          <w:tcPr>
            <w:tcW w:w="0" w:type="auto"/>
          </w:tcPr>
          <w:p w14:paraId="2B9B019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灾难性破坏</w:t>
            </w:r>
          </w:p>
        </w:tc>
      </w:tr>
      <w:tr w:rsidR="00E97EA2" w14:paraId="48036CE5" w14:textId="77777777">
        <w:tc>
          <w:tcPr>
            <w:tcW w:w="0" w:type="auto"/>
          </w:tcPr>
          <w:p w14:paraId="2C76F5B3" w14:textId="77777777" w:rsidR="00E97EA2" w:rsidRDefault="009605C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ABCA685" w14:textId="77777777" w:rsidR="00E97EA2" w:rsidRDefault="009605CC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70</m:t>
                </m:r>
              </m:oMath>
            </m:oMathPara>
          </w:p>
        </w:tc>
        <w:tc>
          <w:tcPr>
            <w:tcW w:w="0" w:type="auto"/>
          </w:tcPr>
          <w:p w14:paraId="624D3BFE" w14:textId="77777777" w:rsidR="00E97EA2" w:rsidRDefault="00E97EA2">
            <w:pPr>
              <w:pStyle w:val="Compact"/>
            </w:pPr>
          </w:p>
        </w:tc>
      </w:tr>
    </w:tbl>
    <w:p w14:paraId="46755D11" w14:textId="77777777" w:rsidR="00E97EA2" w:rsidRDefault="009605CC">
      <w:pPr>
        <w:pStyle w:val="a0"/>
      </w:pPr>
      <w:r>
        <w:rPr>
          <w:rFonts w:hint="eastAsia"/>
          <w:b/>
          <w:bCs/>
        </w:rPr>
        <w:t>澳大利亚分级（阵风口径）</w:t>
      </w:r>
      <w:r>
        <w:rPr>
          <w:rFonts w:hint="eastAsia"/>
        </w:rPr>
        <w:t>：以近地面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秒最大阵风计，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34</m:t>
        </m:r>
      </m:oMath>
      <w:r>
        <w:t xml:space="preserve"> m/s </w:t>
      </w:r>
      <w:r>
        <w:rPr>
          <w:rFonts w:hint="eastAsia"/>
        </w:rPr>
        <w:t>为</w:t>
      </w:r>
      <w:r>
        <w:t xml:space="preserve"> 1 </w:t>
      </w:r>
      <w:r>
        <w:rPr>
          <w:rFonts w:hint="eastAsia"/>
        </w:rPr>
        <w:t>级、</w:t>
      </w:r>
      <m:oMath>
        <m:r>
          <w:rPr>
            <w:rFonts w:ascii="Cambria Math" w:hAnsi="Cambria Math"/>
          </w:rPr>
          <m:t>34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47</m:t>
        </m:r>
      </m:oMath>
      <w:r>
        <w:t xml:space="preserve"> m/s </w:t>
      </w:r>
      <w:r>
        <w:rPr>
          <w:rFonts w:hint="eastAsia"/>
        </w:rPr>
        <w:t>为</w:t>
      </w:r>
      <w:r>
        <w:t xml:space="preserve"> 2 </w:t>
      </w:r>
      <w:r>
        <w:rPr>
          <w:rFonts w:hint="eastAsia"/>
        </w:rPr>
        <w:t>级、</w:t>
      </w:r>
      <m:oMath>
        <m:r>
          <w:rPr>
            <w:rFonts w:ascii="Cambria Math" w:hAnsi="Cambria Math"/>
          </w:rPr>
          <m:t>47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63</m:t>
        </m:r>
      </m:oMath>
      <w:r>
        <w:t xml:space="preserve"> m/s </w:t>
      </w:r>
      <w:r>
        <w:rPr>
          <w:rFonts w:hint="eastAsia"/>
        </w:rPr>
        <w:t>为</w:t>
      </w:r>
      <w:r>
        <w:t xml:space="preserve"> 3 </w:t>
      </w:r>
      <w:r>
        <w:rPr>
          <w:rFonts w:hint="eastAsia"/>
        </w:rPr>
        <w:t>级、</w:t>
      </w:r>
      <m:oMath>
        <m:r>
          <w:rPr>
            <w:rFonts w:ascii="Cambria Math" w:hAnsi="Cambria Math"/>
          </w:rPr>
          <m:t>63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78</m:t>
        </m:r>
      </m:oMath>
      <w:r>
        <w:t xml:space="preserve"> m/s </w:t>
      </w:r>
      <w:r>
        <w:rPr>
          <w:rFonts w:hint="eastAsia"/>
        </w:rPr>
        <w:t>为</w:t>
      </w:r>
      <w:r>
        <w:t xml:space="preserve"> 4 </w:t>
      </w:r>
      <w:r>
        <w:rPr>
          <w:rFonts w:hint="eastAsia"/>
        </w:rPr>
        <w:t>级、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78</m:t>
        </m:r>
      </m:oMath>
      <w:r>
        <w:t xml:space="preserve"> m/s </w:t>
      </w:r>
      <w:r>
        <w:rPr>
          <w:rFonts w:hint="eastAsia"/>
        </w:rPr>
        <w:t>为</w:t>
      </w:r>
      <w:r>
        <w:t xml:space="preserve"> 5 </w:t>
      </w:r>
      <w:r>
        <w:rPr>
          <w:rFonts w:hint="eastAsia"/>
        </w:rPr>
        <w:t>级。因采用</w:t>
      </w:r>
      <w:r>
        <w:rPr>
          <w:rFonts w:hint="eastAsia"/>
          <w:b/>
          <w:bCs/>
        </w:rPr>
        <w:t>阵风</w:t>
      </w:r>
      <w:r>
        <w:rPr>
          <w:rFonts w:hint="eastAsia"/>
        </w:rPr>
        <w:t>而非平均风，与上两套体系不可直接换算。</w:t>
      </w:r>
    </w:p>
    <w:p w14:paraId="1F8020C8" w14:textId="77777777" w:rsidR="00E97EA2" w:rsidRDefault="009605CC">
      <w:pPr>
        <w:pStyle w:val="KeyBox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：三套分级的风速口径（平均时长、阵风</w:t>
      </w:r>
      <w:r>
        <w:rPr>
          <w:rFonts w:hint="eastAsia"/>
        </w:rPr>
        <w:t>/</w:t>
      </w:r>
      <w:r>
        <w:rPr>
          <w:rFonts w:hint="eastAsia"/>
        </w:rPr>
        <w:t>平均）与海拔高度不同，</w:t>
      </w:r>
      <w:r>
        <w:rPr>
          <w:rStyle w:val="Key"/>
          <w:rFonts w:hint="eastAsia"/>
        </w:rPr>
        <w:t>数值不可直接对照</w:t>
      </w:r>
      <w:r>
        <w:rPr>
          <w:rFonts w:hint="eastAsia"/>
        </w:rPr>
        <w:t>。这是选择题常设的“陷阱”。</w:t>
      </w:r>
    </w:p>
    <w:p w14:paraId="117656B3" w14:textId="77777777" w:rsidR="00E97EA2" w:rsidRDefault="009605CC">
      <w:pPr>
        <w:pStyle w:val="2"/>
      </w:pPr>
      <w:bookmarkStart w:id="8" w:name="全球分布与名称"/>
      <w:bookmarkStart w:id="9" w:name="_Toc243049618"/>
      <w:bookmarkEnd w:id="7"/>
      <w:bookmarkEnd w:id="4"/>
      <w:r>
        <w:t xml:space="preserve">1.3 </w:t>
      </w:r>
      <w:r>
        <w:rPr>
          <w:rFonts w:hint="eastAsia"/>
        </w:rPr>
        <w:t>全球分布与名称</w:t>
      </w:r>
      <w:bookmarkEnd w:id="9"/>
    </w:p>
    <w:p w14:paraId="03E8D3CB" w14:textId="77777777" w:rsidR="00E97EA2" w:rsidRDefault="009605CC">
      <w:pPr>
        <w:pStyle w:val="3"/>
        <w:rPr>
          <w:rFonts w:hint="eastAsia"/>
        </w:rPr>
      </w:pPr>
      <w:bookmarkStart w:id="10" w:name="海区分布按生成频数占比"/>
      <w:r>
        <w:rPr>
          <w:rFonts w:hint="eastAsia"/>
        </w:rPr>
        <w:t>海区分布（按生成频数占比）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636"/>
        <w:gridCol w:w="1266"/>
        <w:gridCol w:w="636"/>
      </w:tblGrid>
      <w:tr w:rsidR="00E97EA2" w14:paraId="6E53ED58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1C02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海区</w:t>
            </w:r>
          </w:p>
        </w:tc>
        <w:tc>
          <w:tcPr>
            <w:tcW w:w="0" w:type="auto"/>
          </w:tcPr>
          <w:p w14:paraId="420574D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占比</w:t>
            </w:r>
          </w:p>
        </w:tc>
        <w:tc>
          <w:tcPr>
            <w:tcW w:w="0" w:type="auto"/>
          </w:tcPr>
          <w:p w14:paraId="6660C37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海区</w:t>
            </w:r>
          </w:p>
        </w:tc>
        <w:tc>
          <w:tcPr>
            <w:tcW w:w="0" w:type="auto"/>
          </w:tcPr>
          <w:p w14:paraId="2938424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占比</w:t>
            </w:r>
          </w:p>
        </w:tc>
      </w:tr>
      <w:tr w:rsidR="00E97EA2" w14:paraId="0D719435" w14:textId="77777777">
        <w:tc>
          <w:tcPr>
            <w:tcW w:w="0" w:type="auto"/>
          </w:tcPr>
          <w:p w14:paraId="24C5285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西北太平洋（含南海）</w:t>
            </w:r>
          </w:p>
        </w:tc>
        <w:tc>
          <w:tcPr>
            <w:tcW w:w="0" w:type="auto"/>
          </w:tcPr>
          <w:p w14:paraId="3AA9E760" w14:textId="77777777" w:rsidR="00E97EA2" w:rsidRDefault="009605CC">
            <w:pPr>
              <w:pStyle w:val="Compact"/>
            </w:pPr>
            <w:r>
              <w:t>36%</w:t>
            </w:r>
          </w:p>
        </w:tc>
        <w:tc>
          <w:tcPr>
            <w:tcW w:w="0" w:type="auto"/>
          </w:tcPr>
          <w:p w14:paraId="231E302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西南印度洋</w:t>
            </w:r>
          </w:p>
        </w:tc>
        <w:tc>
          <w:tcPr>
            <w:tcW w:w="0" w:type="auto"/>
          </w:tcPr>
          <w:p w14:paraId="582B3A8A" w14:textId="77777777" w:rsidR="00E97EA2" w:rsidRDefault="009605CC">
            <w:pPr>
              <w:pStyle w:val="Compact"/>
            </w:pPr>
            <w:r>
              <w:t>10%</w:t>
            </w:r>
          </w:p>
        </w:tc>
      </w:tr>
      <w:tr w:rsidR="00E97EA2" w14:paraId="56163CE1" w14:textId="77777777">
        <w:tc>
          <w:tcPr>
            <w:tcW w:w="0" w:type="auto"/>
          </w:tcPr>
          <w:p w14:paraId="594F611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东北太平洋</w:t>
            </w:r>
          </w:p>
        </w:tc>
        <w:tc>
          <w:tcPr>
            <w:tcW w:w="0" w:type="auto"/>
          </w:tcPr>
          <w:p w14:paraId="554C6CCC" w14:textId="77777777" w:rsidR="00E97EA2" w:rsidRDefault="009605CC">
            <w:pPr>
              <w:pStyle w:val="Compact"/>
            </w:pPr>
            <w:r>
              <w:t>16%</w:t>
            </w:r>
          </w:p>
        </w:tc>
        <w:tc>
          <w:tcPr>
            <w:tcW w:w="0" w:type="auto"/>
          </w:tcPr>
          <w:p w14:paraId="6FF6A5D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孟加拉湾</w:t>
            </w:r>
          </w:p>
        </w:tc>
        <w:tc>
          <w:tcPr>
            <w:tcW w:w="0" w:type="auto"/>
          </w:tcPr>
          <w:p w14:paraId="64456A92" w14:textId="77777777" w:rsidR="00E97EA2" w:rsidRDefault="009605CC">
            <w:pPr>
              <w:pStyle w:val="Compact"/>
            </w:pPr>
            <w:r>
              <w:t>10%</w:t>
            </w:r>
          </w:p>
        </w:tc>
      </w:tr>
      <w:tr w:rsidR="00E97EA2" w14:paraId="66958D4E" w14:textId="77777777">
        <w:tc>
          <w:tcPr>
            <w:tcW w:w="0" w:type="auto"/>
          </w:tcPr>
          <w:p w14:paraId="2E2A556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北大西洋</w:t>
            </w:r>
          </w:p>
        </w:tc>
        <w:tc>
          <w:tcPr>
            <w:tcW w:w="0" w:type="auto"/>
          </w:tcPr>
          <w:p w14:paraId="291B7689" w14:textId="77777777" w:rsidR="00E97EA2" w:rsidRDefault="009605CC">
            <w:pPr>
              <w:pStyle w:val="Compact"/>
            </w:pPr>
            <w:r>
              <w:t>11%</w:t>
            </w:r>
          </w:p>
        </w:tc>
        <w:tc>
          <w:tcPr>
            <w:tcW w:w="0" w:type="auto"/>
          </w:tcPr>
          <w:p w14:paraId="1D9F33F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东南印度洋</w:t>
            </w:r>
          </w:p>
        </w:tc>
        <w:tc>
          <w:tcPr>
            <w:tcW w:w="0" w:type="auto"/>
          </w:tcPr>
          <w:p w14:paraId="7F9A8963" w14:textId="77777777" w:rsidR="00E97EA2" w:rsidRDefault="009605CC">
            <w:pPr>
              <w:pStyle w:val="Compact"/>
            </w:pPr>
            <w:r>
              <w:t>3%</w:t>
            </w:r>
          </w:p>
        </w:tc>
      </w:tr>
      <w:tr w:rsidR="00E97EA2" w14:paraId="516584DC" w14:textId="77777777">
        <w:tc>
          <w:tcPr>
            <w:tcW w:w="0" w:type="auto"/>
          </w:tcPr>
          <w:p w14:paraId="125ACA5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西南太平洋</w:t>
            </w:r>
          </w:p>
        </w:tc>
        <w:tc>
          <w:tcPr>
            <w:tcW w:w="0" w:type="auto"/>
          </w:tcPr>
          <w:p w14:paraId="40125A9B" w14:textId="77777777" w:rsidR="00E97EA2" w:rsidRDefault="009605CC">
            <w:pPr>
              <w:pStyle w:val="Compact"/>
            </w:pPr>
            <w:r>
              <w:t>11%</w:t>
            </w:r>
          </w:p>
        </w:tc>
        <w:tc>
          <w:tcPr>
            <w:tcW w:w="0" w:type="auto"/>
          </w:tcPr>
          <w:p w14:paraId="1B2AB9B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阿拉伯海</w:t>
            </w:r>
          </w:p>
        </w:tc>
        <w:tc>
          <w:tcPr>
            <w:tcW w:w="0" w:type="auto"/>
          </w:tcPr>
          <w:p w14:paraId="512346F2" w14:textId="77777777" w:rsidR="00E97EA2" w:rsidRDefault="009605CC">
            <w:pPr>
              <w:pStyle w:val="Compact"/>
            </w:pPr>
            <w:r>
              <w:t>3%</w:t>
            </w:r>
          </w:p>
        </w:tc>
      </w:tr>
    </w:tbl>
    <w:p w14:paraId="3EA6C8AF" w14:textId="77777777" w:rsidR="00E97EA2" w:rsidRDefault="009605CC">
      <w:pPr>
        <w:pStyle w:val="a0"/>
      </w:pPr>
      <w:r>
        <w:rPr>
          <w:rFonts w:hint="eastAsia"/>
        </w:rPr>
        <w:t>全球年均约</w:t>
      </w:r>
      <w:r>
        <w:t xml:space="preserve"> </w:t>
      </w:r>
      <w:r>
        <w:rPr>
          <w:rStyle w:val="Num"/>
        </w:rPr>
        <w:t xml:space="preserve">80 </w:t>
      </w:r>
      <w:r>
        <w:rPr>
          <w:rStyle w:val="Num"/>
          <w:rFonts w:hint="eastAsia"/>
        </w:rPr>
        <w:t>个热带风暴级及以上气旋</w:t>
      </w:r>
      <w:r>
        <w:rPr>
          <w:rFonts w:hint="eastAsia"/>
        </w:rPr>
        <w:t>，其中</w:t>
      </w:r>
      <w:r>
        <w:rPr>
          <w:rStyle w:val="Num"/>
          <w:rFonts w:hint="eastAsia"/>
        </w:rPr>
        <w:t>北半球约占</w:t>
      </w:r>
      <w:r>
        <w:rPr>
          <w:rStyle w:val="Num"/>
        </w:rPr>
        <w:t xml:space="preserve"> </w:t>
      </w:r>
      <w:r>
        <w:rPr>
          <w:rStyle w:val="Num"/>
          <w:rFonts w:hint="eastAsia"/>
        </w:rPr>
        <w:t>76%</w:t>
      </w:r>
      <w:r>
        <w:rPr>
          <w:rStyle w:val="Num"/>
          <w:rFonts w:hint="eastAsia"/>
        </w:rPr>
        <w:t>、南半球约占</w:t>
      </w:r>
      <w:r>
        <w:rPr>
          <w:rStyle w:val="Num"/>
        </w:rPr>
        <w:t xml:space="preserve"> 24%</w:t>
      </w:r>
      <w:r>
        <w:rPr>
          <w:rFonts w:hint="eastAsia"/>
        </w:rPr>
        <w:t>；全年各月均有生成（南半球</w:t>
      </w:r>
      <w:r>
        <w:t xml:space="preserve"> 1—3 </w:t>
      </w:r>
      <w:r>
        <w:rPr>
          <w:rFonts w:hint="eastAsia"/>
        </w:rPr>
        <w:t>月、北半球</w:t>
      </w:r>
      <w:r>
        <w:t xml:space="preserve"> 7—9 </w:t>
      </w:r>
      <w:r>
        <w:rPr>
          <w:rFonts w:hint="eastAsia"/>
        </w:rPr>
        <w:t>月为峰值）。</w:t>
      </w:r>
    </w:p>
    <w:p w14:paraId="1F6DB678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4DBAB1C0" wp14:editId="0E41EFD0">
            <wp:extent cx="3733800" cy="2613660"/>
            <wp:effectExtent l="0" t="0" r="0" b="0"/>
            <wp:docPr id="14" name="Picture" descr="全球热带气旋主要路径与各海区生成频数（柱状图为各月频数，饼图为海区占比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s/fig01_global_dist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DEBB7" w14:textId="77777777" w:rsidR="00E97EA2" w:rsidRDefault="009605CC">
      <w:pPr>
        <w:pStyle w:val="ImageCaption"/>
      </w:pPr>
      <w:r>
        <w:rPr>
          <w:rFonts w:hint="eastAsia"/>
        </w:rPr>
        <w:t>全球热带气旋主要路径与各海区生成频数（柱状图为各月频数，饼图为海区占比）</w:t>
      </w:r>
    </w:p>
    <w:p w14:paraId="7E48A850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1299C8F8" wp14:editId="30BF93BB">
            <wp:extent cx="2933700" cy="1955800"/>
            <wp:effectExtent l="0" t="0" r="0" b="0"/>
            <wp:docPr id="17" name="Picture" descr="1851—2006 年全球热带气旋路径与强度分布：颜色表示强度等级，路径越密集处亮度越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igs/fig02_track_density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E074A" w14:textId="77777777" w:rsidR="00E97EA2" w:rsidRDefault="009605CC">
      <w:pPr>
        <w:pStyle w:val="ImageCaption"/>
      </w:pPr>
      <w:r>
        <w:t xml:space="preserve">1851—2006 </w:t>
      </w:r>
      <w:r>
        <w:rPr>
          <w:rFonts w:hint="eastAsia"/>
        </w:rPr>
        <w:t>年全球热带气旋路径与强度分布：颜色表示强度等级，路径越密集处亮度越高</w:t>
      </w:r>
    </w:p>
    <w:p w14:paraId="4C1A7008" w14:textId="77777777" w:rsidR="00E97EA2" w:rsidRDefault="009605CC">
      <w:pPr>
        <w:pStyle w:val="3"/>
        <w:rPr>
          <w:rFonts w:hint="eastAsia"/>
        </w:rPr>
      </w:pPr>
      <w:bookmarkStart w:id="11" w:name="名称的地域差异"/>
      <w:bookmarkEnd w:id="10"/>
      <w:r>
        <w:rPr>
          <w:rFonts w:hint="eastAsia"/>
        </w:rPr>
        <w:t>名称的地域差异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0B57822C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48CE0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  <w:tc>
          <w:tcPr>
            <w:tcW w:w="2640" w:type="dxa"/>
          </w:tcPr>
          <w:p w14:paraId="5D15BF2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使用海区</w:t>
            </w:r>
          </w:p>
        </w:tc>
        <w:tc>
          <w:tcPr>
            <w:tcW w:w="2640" w:type="dxa"/>
          </w:tcPr>
          <w:p w14:paraId="26544E9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词源</w:t>
            </w:r>
          </w:p>
        </w:tc>
      </w:tr>
      <w:tr w:rsidR="00E97EA2" w14:paraId="34CBA350" w14:textId="77777777">
        <w:tc>
          <w:tcPr>
            <w:tcW w:w="2640" w:type="dxa"/>
          </w:tcPr>
          <w:p w14:paraId="372995D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台风（</w:t>
            </w:r>
            <w:r>
              <w:rPr>
                <w:rFonts w:hint="eastAsia"/>
              </w:rPr>
              <w:t>Typhoon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5167553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西北太平洋、南海</w:t>
            </w:r>
          </w:p>
        </w:tc>
        <w:tc>
          <w:tcPr>
            <w:tcW w:w="2640" w:type="dxa"/>
          </w:tcPr>
          <w:p w14:paraId="043D0A9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源自中文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希腊语“</w:t>
            </w:r>
            <w:r>
              <w:rPr>
                <w:rFonts w:hint="eastAsia"/>
              </w:rPr>
              <w:t>Typhon</w:t>
            </w:r>
            <w:r>
              <w:rPr>
                <w:rFonts w:hint="eastAsia"/>
              </w:rPr>
              <w:t>”</w:t>
            </w:r>
          </w:p>
        </w:tc>
      </w:tr>
      <w:tr w:rsidR="00E97EA2" w14:paraId="07F08F3E" w14:textId="77777777">
        <w:tc>
          <w:tcPr>
            <w:tcW w:w="2640" w:type="dxa"/>
          </w:tcPr>
          <w:p w14:paraId="0344FBD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飓风（</w:t>
            </w:r>
            <w:r>
              <w:rPr>
                <w:rFonts w:hint="eastAsia"/>
              </w:rPr>
              <w:t>Hurricane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087E67C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北大西洋、东北太平洋</w:t>
            </w:r>
          </w:p>
        </w:tc>
        <w:tc>
          <w:tcPr>
            <w:tcW w:w="2640" w:type="dxa"/>
          </w:tcPr>
          <w:p w14:paraId="745F529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源自加勒比印第安语“</w:t>
            </w:r>
            <w:r>
              <w:rPr>
                <w:rFonts w:hint="eastAsia"/>
              </w:rPr>
              <w:t>Hurican</w:t>
            </w:r>
            <w:r>
              <w:rPr>
                <w:rFonts w:hint="eastAsia"/>
              </w:rPr>
              <w:t>”</w:t>
            </w:r>
          </w:p>
        </w:tc>
      </w:tr>
      <w:tr w:rsidR="00E97EA2" w14:paraId="5E0CFD93" w14:textId="77777777">
        <w:tc>
          <w:tcPr>
            <w:tcW w:w="2640" w:type="dxa"/>
          </w:tcPr>
          <w:p w14:paraId="32B3F5C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热带风暴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气旋</w:t>
            </w:r>
          </w:p>
        </w:tc>
        <w:tc>
          <w:tcPr>
            <w:tcW w:w="2640" w:type="dxa"/>
          </w:tcPr>
          <w:p w14:paraId="3CE9566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印度洋、南太平洋等</w:t>
            </w:r>
          </w:p>
        </w:tc>
        <w:tc>
          <w:tcPr>
            <w:tcW w:w="2640" w:type="dxa"/>
          </w:tcPr>
          <w:p w14:paraId="5EA43EE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WMO </w:t>
            </w:r>
            <w:r>
              <w:rPr>
                <w:rFonts w:hint="eastAsia"/>
              </w:rPr>
              <w:t>统一规范</w:t>
            </w:r>
          </w:p>
        </w:tc>
      </w:tr>
    </w:tbl>
    <w:p w14:paraId="3368E751" w14:textId="77777777" w:rsidR="00E97EA2" w:rsidRDefault="009605CC">
      <w:pPr>
        <w:pStyle w:val="3"/>
        <w:rPr>
          <w:rFonts w:hint="eastAsia"/>
        </w:rPr>
      </w:pPr>
      <w:bookmarkStart w:id="12" w:name="命名规则"/>
      <w:bookmarkEnd w:id="11"/>
      <w:r>
        <w:rPr>
          <w:rFonts w:hint="eastAsia"/>
        </w:rPr>
        <w:t>命名规则</w:t>
      </w:r>
    </w:p>
    <w:p w14:paraId="5A7ECC04" w14:textId="77777777" w:rsidR="00E97EA2" w:rsidRDefault="009605CC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西北太平洋</w:t>
      </w:r>
      <w:r>
        <w:rPr>
          <w:rFonts w:hint="eastAsia"/>
        </w:rPr>
        <w:t>：</w:t>
      </w:r>
      <w:r>
        <w:rPr>
          <w:rFonts w:hint="eastAsia"/>
        </w:rPr>
        <w:t>1997</w:t>
      </w:r>
      <w:r>
        <w:t xml:space="preserve"> </w:t>
      </w:r>
      <w:r>
        <w:rPr>
          <w:rFonts w:hint="eastAsia"/>
        </w:rPr>
        <w:t>年</w:t>
      </w:r>
      <w:r>
        <w:t xml:space="preserve"> 11 </w:t>
      </w:r>
      <w:r>
        <w:rPr>
          <w:rFonts w:hint="eastAsia"/>
        </w:rPr>
        <w:t>月</w:t>
      </w:r>
      <w:r>
        <w:rPr>
          <w:rStyle w:val="Term"/>
          <w:rFonts w:hint="eastAsia"/>
        </w:rPr>
        <w:t>世界气象组织台风委员会</w:t>
      </w:r>
      <w:r>
        <w:rPr>
          <w:rFonts w:hint="eastAsia"/>
        </w:rPr>
        <w:t>第</w:t>
      </w:r>
      <w:r>
        <w:t xml:space="preserve"> 30 </w:t>
      </w:r>
      <w:r>
        <w:rPr>
          <w:rFonts w:hint="eastAsia"/>
        </w:rPr>
        <w:t>次会议决定规范命名，采用亚洲风格名字；命名表共</w:t>
      </w:r>
      <w:r>
        <w:t xml:space="preserve"> </w:t>
      </w:r>
      <m:oMath>
        <m:r>
          <w:rPr>
            <w:rFonts w:ascii="Cambria Math" w:hAnsi="Cambria Math"/>
          </w:rPr>
          <m:t>140</m:t>
        </m:r>
      </m:oMath>
      <w:r>
        <w:rPr>
          <w:rStyle w:val="Num"/>
        </w:rPr>
        <w:t xml:space="preserve"> </w:t>
      </w:r>
      <w:r>
        <w:rPr>
          <w:rStyle w:val="Num"/>
          <w:rFonts w:hint="eastAsia"/>
        </w:rPr>
        <w:t>个名字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个成员国和地区各提供</w:t>
      </w:r>
      <w:r>
        <w:t xml:space="preserve"> 10 </w:t>
      </w:r>
      <w:r>
        <w:rPr>
          <w:rFonts w:hint="eastAsia"/>
        </w:rPr>
        <w:t>个），按顺序年复一年循环使用，由</w:t>
      </w:r>
      <w:r>
        <w:rPr>
          <w:rStyle w:val="Term"/>
          <w:rFonts w:hint="eastAsia"/>
        </w:rPr>
        <w:t>东京区域专业气象中心（</w:t>
      </w:r>
      <w:r>
        <w:rPr>
          <w:rStyle w:val="Term"/>
          <w:rFonts w:hint="eastAsia"/>
        </w:rPr>
        <w:t>RSMC</w:t>
      </w:r>
      <w:r>
        <w:rPr>
          <w:rStyle w:val="Term"/>
        </w:rPr>
        <w:t xml:space="preserve"> </w:t>
      </w:r>
      <w:r>
        <w:rPr>
          <w:rStyle w:val="Term"/>
          <w:rFonts w:hint="eastAsia"/>
        </w:rPr>
        <w:t>Tokyo</w:t>
      </w:r>
      <w:r>
        <w:rPr>
          <w:rStyle w:val="Term"/>
          <w:rFonts w:hint="eastAsia"/>
        </w:rPr>
        <w:t>）</w:t>
      </w:r>
      <w:r>
        <w:rPr>
          <w:rFonts w:hint="eastAsia"/>
        </w:rPr>
        <w:t>负责编号与命名。</w:t>
      </w:r>
    </w:p>
    <w:p w14:paraId="4D659B21" w14:textId="77777777" w:rsidR="00E97EA2" w:rsidRDefault="009605CC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lastRenderedPageBreak/>
        <w:t>北大西洋</w:t>
      </w:r>
      <w:r>
        <w:rPr>
          <w:rFonts w:hint="eastAsia"/>
        </w:rPr>
        <w:t>：由</w:t>
      </w:r>
      <w:r>
        <w:rPr>
          <w:rStyle w:val="Term"/>
          <w:rFonts w:hint="eastAsia"/>
        </w:rPr>
        <w:t>美国国家飓风中心（</w:t>
      </w:r>
      <w:r>
        <w:rPr>
          <w:rStyle w:val="Term"/>
          <w:rFonts w:hint="eastAsia"/>
        </w:rPr>
        <w:t>NHC</w:t>
      </w:r>
      <w:r>
        <w:rPr>
          <w:rStyle w:val="Term"/>
          <w:rFonts w:hint="eastAsia"/>
        </w:rPr>
        <w:t>）</w:t>
      </w:r>
      <w:r>
        <w:rPr>
          <w:rFonts w:hint="eastAsia"/>
        </w:rPr>
        <w:t>管理，共</w:t>
      </w:r>
      <w:r>
        <w:t xml:space="preserve"> </w:t>
      </w:r>
      <w:r>
        <w:rPr>
          <w:rStyle w:val="Num"/>
        </w:rPr>
        <w:t xml:space="preserve">6 </w:t>
      </w:r>
      <w:r>
        <w:rPr>
          <w:rStyle w:val="Num"/>
          <w:rFonts w:hint="eastAsia"/>
        </w:rPr>
        <w:t>张字母表</w:t>
      </w:r>
      <w:r>
        <w:rPr>
          <w:rFonts w:hint="eastAsia"/>
        </w:rPr>
        <w:t>，每</w:t>
      </w:r>
      <w:r>
        <w:t xml:space="preserve"> 6 </w:t>
      </w:r>
      <w:r>
        <w:rPr>
          <w:rFonts w:hint="eastAsia"/>
        </w:rPr>
        <w:t>年循环一次；命名按首字母顺序，</w:t>
      </w:r>
      <m:oMath>
        <m:r>
          <w:rPr>
            <w:rFonts w:ascii="Cambria Math" w:hAnsi="Cambria Math"/>
          </w:rPr>
          <m:t>1979</m:t>
        </m:r>
      </m:oMath>
      <w:r>
        <w:rPr>
          <w:rStyle w:val="Num"/>
        </w:rPr>
        <w:t xml:space="preserve"> </w:t>
      </w:r>
      <w:r>
        <w:rPr>
          <w:rStyle w:val="Num"/>
          <w:rFonts w:hint="eastAsia"/>
        </w:rPr>
        <w:t>年起男女名交替</w:t>
      </w:r>
      <w:r>
        <w:t>。</w:t>
      </w:r>
    </w:p>
    <w:p w14:paraId="4DFD2D7C" w14:textId="77777777" w:rsidR="00E97EA2" w:rsidRDefault="009605CC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除名机制</w:t>
      </w:r>
      <w:r>
        <w:rPr>
          <w:rFonts w:hint="eastAsia"/>
        </w:rPr>
        <w:t>：造成重大灾害的名字将被永久除名并替换，如“海燕”“莫拉克”“山竹”等。</w:t>
      </w:r>
    </w:p>
    <w:p w14:paraId="04C6C87D" w14:textId="77777777" w:rsidR="00E97EA2" w:rsidRDefault="009605CC">
      <w:pPr>
        <w:pStyle w:val="2"/>
      </w:pPr>
      <w:bookmarkStart w:id="13" w:name="基本结构概观"/>
      <w:bookmarkStart w:id="14" w:name="_Toc243049619"/>
      <w:bookmarkEnd w:id="12"/>
      <w:bookmarkEnd w:id="8"/>
      <w:r>
        <w:t xml:space="preserve">1.4 </w:t>
      </w:r>
      <w:r>
        <w:rPr>
          <w:rFonts w:hint="eastAsia"/>
        </w:rPr>
        <w:t>基本结构（概观）</w:t>
      </w:r>
      <w:bookmarkEnd w:id="14"/>
    </w:p>
    <w:p w14:paraId="5906201A" w14:textId="77777777" w:rsidR="00E97EA2" w:rsidRDefault="009605CC">
      <w:pPr>
        <w:pStyle w:val="FirstParagraph"/>
      </w:pPr>
      <w:r>
        <w:rPr>
          <w:rFonts w:hint="eastAsia"/>
        </w:rPr>
        <w:t>成熟热带气旋是一个</w:t>
      </w:r>
      <w:r>
        <w:rPr>
          <w:rStyle w:val="Key"/>
          <w:rFonts w:hint="eastAsia"/>
        </w:rPr>
        <w:t>准对称的圆形涡旋</w:t>
      </w:r>
      <w:r>
        <w:rPr>
          <w:rFonts w:hint="eastAsia"/>
        </w:rPr>
        <w:t>，垂直方向可伸展至</w:t>
      </w:r>
      <w:r>
        <w:rPr>
          <w:rStyle w:val="Num"/>
          <w:rFonts w:hint="eastAsia"/>
        </w:rPr>
        <w:t>对流层顶（</w:t>
      </w:r>
      <w:r>
        <w:rPr>
          <w:rStyle w:val="Num"/>
          <w:rFonts w:hint="eastAsia"/>
        </w:rPr>
        <w:t>15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20</w:t>
      </w:r>
      <w:r>
        <w:rPr>
          <w:rStyle w:val="Num"/>
        </w:rPr>
        <w:t xml:space="preserve"> </w:t>
      </w:r>
      <w:r>
        <w:rPr>
          <w:rStyle w:val="Num"/>
          <w:rFonts w:hint="eastAsia"/>
        </w:rPr>
        <w:t>km</w:t>
      </w:r>
      <w:r>
        <w:rPr>
          <w:rStyle w:val="Num"/>
          <w:rFonts w:hint="eastAsia"/>
        </w:rPr>
        <w:t>）</w:t>
      </w:r>
      <w:r>
        <w:rPr>
          <w:rFonts w:hint="eastAsia"/>
        </w:rPr>
        <w:t>。其“扁平”程度极高：</w:t>
      </w:r>
    </w:p>
    <w:p w14:paraId="5B0A643A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垂直尺度</m:t>
              </m:r>
            </m:num>
            <m:den>
              <m:r>
                <m:rPr>
                  <m:nor/>
                </m:rPr>
                <m:t>水平尺度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800 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50</m:t>
          </m:r>
        </m:oMath>
      </m:oMathPara>
    </w:p>
    <w:p w14:paraId="38B3FCA8" w14:textId="77777777" w:rsidR="00E97EA2" w:rsidRDefault="009605CC">
      <w:pPr>
        <w:pStyle w:val="FirstParagraph"/>
      </w:pPr>
      <w:r>
        <w:rPr>
          <w:rFonts w:hint="eastAsia"/>
        </w:rPr>
        <w:t>沿半径可划分为</w:t>
      </w:r>
      <w:r>
        <w:rPr>
          <w:rFonts w:hint="eastAsia"/>
          <w:b/>
          <w:bCs/>
        </w:rPr>
        <w:t>眼区—最大风速区（眼墙）—外区（螺旋雨带）</w:t>
      </w:r>
      <w:r>
        <w:rPr>
          <w:rFonts w:hint="eastAsia"/>
        </w:rPr>
        <w:t>三部分（详见第二章）。可见光与红外云图上，它呈现为一片具有</w:t>
      </w:r>
      <w:r>
        <w:rPr>
          <w:rFonts w:hint="eastAsia"/>
          <w:b/>
          <w:bCs/>
        </w:rPr>
        <w:t>螺旋结构、中心有明显（或无）眼</w:t>
      </w:r>
      <w:r>
        <w:rPr>
          <w:rFonts w:hint="eastAsia"/>
        </w:rPr>
        <w:t>的浓密云系。</w:t>
      </w:r>
    </w:p>
    <w:p w14:paraId="6BF08EF9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0934B45" wp14:editId="6DBB63D7">
            <wp:extent cx="3733800" cy="1286303"/>
            <wp:effectExtent l="0" t="0" r="0" b="0"/>
            <wp:docPr id="24" name="Picture" descr="成熟热带气旋的结构示意：中心为低压 L、眼墙为上升区，高层为高压 H，四周为螺旋雨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s/fig11_size_def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9CD6A" w14:textId="77777777" w:rsidR="00E97EA2" w:rsidRDefault="009605CC">
      <w:pPr>
        <w:pStyle w:val="ImageCaption"/>
      </w:pPr>
      <w:r>
        <w:rPr>
          <w:rFonts w:hint="eastAsia"/>
        </w:rPr>
        <w:t>成熟热带气旋的结构示意：中心为低压</w:t>
      </w:r>
      <w:r>
        <w:t xml:space="preserve"> </w:t>
      </w:r>
      <w:r>
        <w:rPr>
          <w:rFonts w:hint="eastAsia"/>
        </w:rPr>
        <w:t>L</w:t>
      </w:r>
      <w:r>
        <w:rPr>
          <w:rFonts w:hint="eastAsia"/>
        </w:rPr>
        <w:t>、眼墙为上升区，高层为高压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，四周为螺旋雨带</w:t>
      </w:r>
    </w:p>
    <w:p w14:paraId="3B39FECD" w14:textId="77777777" w:rsidR="00E97EA2" w:rsidRDefault="009605CC">
      <w:pPr>
        <w:pStyle w:val="2"/>
      </w:pPr>
      <w:bookmarkStart w:id="15" w:name="涡度与风场的基本描述"/>
      <w:bookmarkStart w:id="16" w:name="_Toc243049620"/>
      <w:bookmarkEnd w:id="13"/>
      <w:r>
        <w:t xml:space="preserve">1.5 </w:t>
      </w:r>
      <w:r>
        <w:rPr>
          <w:rFonts w:hint="eastAsia"/>
        </w:rPr>
        <w:t>涡度与风场的基本描述</w:t>
      </w:r>
      <w:bookmarkEnd w:id="16"/>
    </w:p>
    <w:p w14:paraId="3AF0C727" w14:textId="77777777" w:rsidR="00E97EA2" w:rsidRDefault="009605CC">
      <w:pPr>
        <w:pStyle w:val="3"/>
        <w:rPr>
          <w:rFonts w:hint="eastAsia"/>
        </w:rPr>
      </w:pPr>
      <w:bookmarkStart w:id="17" w:name="梯度风平衡核心方程"/>
      <w:r>
        <w:rPr>
          <w:rFonts w:hint="eastAsia"/>
        </w:rPr>
        <w:t>梯度风平衡（核心方程）</w:t>
      </w:r>
    </w:p>
    <w:p w14:paraId="4215045A" w14:textId="77777777" w:rsidR="00E97EA2" w:rsidRDefault="009605CC">
      <w:pPr>
        <w:pStyle w:val="FirstParagraph"/>
      </w:pPr>
      <w:r>
        <w:rPr>
          <w:rFonts w:hint="eastAsia"/>
        </w:rPr>
        <w:t>在定常、无摩擦、轴对称的切向流中，</w:t>
      </w:r>
      <w:r>
        <w:rPr>
          <w:rStyle w:val="Term"/>
          <w:rFonts w:hint="eastAsia"/>
        </w:rPr>
        <w:t>气压梯度力</w:t>
      </w:r>
      <w:r>
        <w:rPr>
          <w:rFonts w:hint="eastAsia"/>
        </w:rPr>
        <w:t>与</w:t>
      </w:r>
      <w:r>
        <w:rPr>
          <w:rStyle w:val="Term"/>
          <w:rFonts w:hint="eastAsia"/>
        </w:rPr>
        <w:t>离心力</w:t>
      </w:r>
      <w:r>
        <w:t>、</w:t>
      </w:r>
      <w:r>
        <w:rPr>
          <w:rStyle w:val="Term"/>
          <w:rFonts w:hint="eastAsia"/>
        </w:rPr>
        <w:t>科里奥利力</w:t>
      </w:r>
      <w:r>
        <w:rPr>
          <w:rFonts w:hint="eastAsia"/>
        </w:rPr>
        <w:t>达到平衡：</w:t>
      </w:r>
    </w:p>
    <w:p w14:paraId="3B54BABA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C8C36BB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>
        <w:rPr>
          <w:rFonts w:hint="eastAsia"/>
        </w:rPr>
        <w:t>为切向风，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为半径，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Ωsin</m:t>
        </m:r>
        <m:r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为科氏参数。解出</w:t>
      </w:r>
      <w:r>
        <w:rPr>
          <w:rFonts w:hint="eastAsia"/>
          <w:b/>
          <w:bCs/>
        </w:rPr>
        <w:t>梯度风</w:t>
      </w:r>
      <w:r>
        <w:rPr>
          <w:rFonts w:hint="eastAsia"/>
        </w:rPr>
        <w:t>：</w:t>
      </w:r>
    </w:p>
    <w:p w14:paraId="6A1C7082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</w:p>
    <w:p w14:paraId="60151D7E" w14:textId="77777777" w:rsidR="00E97EA2" w:rsidRDefault="009605CC">
      <w:pPr>
        <w:pStyle w:val="FirstParagraph"/>
      </w:pPr>
      <w:r>
        <w:rPr>
          <w:rFonts w:hint="eastAsia"/>
          <w:b/>
          <w:bCs/>
        </w:rPr>
        <w:lastRenderedPageBreak/>
        <w:t>推导要点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取随流坐标系，切向动量方程中除气压梯度力外，还出现离心加速度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（因运动曲率）与科氏力</w:t>
      </w:r>
      <w:r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令切向加速度为零（定常）即得上式；</w:t>
      </w:r>
      <w:r>
        <w:t xml:space="preserve"> 3. </w:t>
      </w:r>
      <w:r>
        <w:rPr>
          <w:rFonts w:hint="eastAsia"/>
        </w:rPr>
        <w:t>若径向气压梯度为零，则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fr</m:t>
        </m:r>
      </m:oMath>
      <w:r>
        <w:rPr>
          <w:rFonts w:hint="eastAsia"/>
        </w:rPr>
        <w:t>（纯地转</w:t>
      </w:r>
      <w:r>
        <w:rPr>
          <w:rFonts w:hint="eastAsia"/>
        </w:rPr>
        <w:t>/</w:t>
      </w:r>
      <w:r>
        <w:rPr>
          <w:rFonts w:hint="eastAsia"/>
        </w:rPr>
        <w:t>惯性流）；若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（赤道）则退化为</w:t>
      </w:r>
      <w:r>
        <w:rPr>
          <w:rStyle w:val="Term"/>
          <w:rFonts w:hint="eastAsia"/>
        </w:rPr>
        <w:t>旋衡风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ρ</m:t>
                </m:r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>
        <w:t>。</w:t>
      </w:r>
    </w:p>
    <w:p w14:paraId="251944B0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8F21DC6" wp14:editId="0B6D19B6">
            <wp:extent cx="2933700" cy="1933725"/>
            <wp:effectExtent l="0" t="0" r="0" b="0"/>
            <wp:docPr id="28" name="Picture" descr="气压梯度力、离心力与科里奥利力的平衡，以及摩擦层中由入流构成的次级环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s/fig13_gradient_wind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6CEC94" w14:textId="77777777" w:rsidR="00E97EA2" w:rsidRDefault="009605CC">
      <w:pPr>
        <w:pStyle w:val="ImageCaption"/>
      </w:pPr>
      <w:r>
        <w:rPr>
          <w:rFonts w:hint="eastAsia"/>
        </w:rPr>
        <w:t>气压梯度力、离心力与科里奥利力的平衡，以及摩擦层中由入流构成的次级环流</w:t>
      </w:r>
    </w:p>
    <w:p w14:paraId="4EBCBF09" w14:textId="77777777" w:rsidR="00E97EA2" w:rsidRDefault="009605CC">
      <w:pPr>
        <w:pStyle w:val="3"/>
        <w:rPr>
          <w:rFonts w:hint="eastAsia"/>
        </w:rPr>
      </w:pPr>
      <w:bookmarkStart w:id="18" w:name="相对涡度与兰金涡旋"/>
      <w:bookmarkEnd w:id="17"/>
      <w:r>
        <w:rPr>
          <w:rFonts w:hint="eastAsia"/>
        </w:rPr>
        <w:t>相对涡度与兰金涡旋</w:t>
      </w:r>
    </w:p>
    <w:p w14:paraId="39F98ADF" w14:textId="77777777" w:rsidR="00E97EA2" w:rsidRDefault="009605CC">
      <w:pPr>
        <w:pStyle w:val="FirstParagraph"/>
      </w:pPr>
      <w:r>
        <w:rPr>
          <w:rFonts w:hint="eastAsia"/>
        </w:rPr>
        <w:t>轴对称气旋的</w:t>
      </w:r>
      <w:r>
        <w:rPr>
          <w:rFonts w:hint="eastAsia"/>
          <w:b/>
          <w:bCs/>
        </w:rPr>
        <w:t>相对涡度</w:t>
      </w:r>
      <w:r>
        <w:rPr>
          <w:rFonts w:hint="eastAsia"/>
        </w:rPr>
        <w:t>由</w:t>
      </w:r>
      <w:r>
        <w:rPr>
          <w:rStyle w:val="Key"/>
          <w:rFonts w:hint="eastAsia"/>
        </w:rPr>
        <w:t>曲率涡度与切变涡度</w:t>
      </w:r>
      <w:r>
        <w:rPr>
          <w:rFonts w:hint="eastAsia"/>
        </w:rPr>
        <w:t>两部分构成：</w:t>
      </w:r>
    </w:p>
    <w:p w14:paraId="3551553E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∂(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曲率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切变</m:t>
              </m:r>
            </m:lim>
          </m:limLow>
        </m:oMath>
      </m:oMathPara>
    </w:p>
    <w:p w14:paraId="0C400943" w14:textId="77777777" w:rsidR="00E97EA2" w:rsidRDefault="009605CC">
      <w:pPr>
        <w:pStyle w:val="FirstParagraph"/>
      </w:pPr>
      <w:r>
        <w:rPr>
          <w:rFonts w:hint="eastAsia"/>
          <w:b/>
          <w:bCs/>
        </w:rPr>
        <w:t>兰金涡旋（</w:t>
      </w:r>
      <w:r>
        <w:rPr>
          <w:rFonts w:hint="eastAsia"/>
          <w:b/>
          <w:bCs/>
        </w:rPr>
        <w:t>Rankine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vortex</w:t>
      </w:r>
      <w:r>
        <w:rPr>
          <w:rFonts w:hint="eastAsia"/>
          <w:b/>
          <w:bCs/>
        </w:rPr>
        <w:t>）</w:t>
      </w:r>
      <w:r>
        <w:rPr>
          <w:rFonts w:hint="eastAsia"/>
        </w:rPr>
        <w:t>是理想的“核—外”组合涡（内核刚体旋转、外核无旋）：</w:t>
      </w:r>
    </w:p>
    <w:p w14:paraId="0FB00BBC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6FBEEE35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</w:t>
      </w:r>
      <w:r>
        <w:rPr>
          <w:rFonts w:hint="eastAsia"/>
        </w:rPr>
        <w:t>为最大风速、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</w:t>
      </w:r>
      <w:r>
        <w:rPr>
          <w:rFonts w:hint="eastAsia"/>
        </w:rPr>
        <w:t>为其所在半径。它解释了</w:t>
      </w:r>
      <w:r>
        <w:rPr>
          <w:rStyle w:val="Key"/>
          <w:rFonts w:hint="eastAsia"/>
        </w:rPr>
        <w:t>内核涡度均匀且最强、外部涡度为零</w:t>
      </w:r>
      <w:r>
        <w:rPr>
          <w:rFonts w:hint="eastAsia"/>
        </w:rPr>
        <w:t>这一观测特征。</w:t>
      </w:r>
    </w:p>
    <w:p w14:paraId="0AC548F7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73801A5B" wp14:editId="147FFA97">
            <wp:extent cx="2667000" cy="1474280"/>
            <wp:effectExtent l="0" t="0" r="0" b="0"/>
            <wp:docPr id="32" name="Picture" descr="兰金涡旋切向风廓线：内核线性增长、外部按 1/r 衰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s/fig14_rankin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7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CD9D0" w14:textId="77777777" w:rsidR="00E97EA2" w:rsidRDefault="009605CC">
      <w:pPr>
        <w:pStyle w:val="ImageCaption"/>
      </w:pPr>
      <w:r>
        <w:rPr>
          <w:rFonts w:hint="eastAsia"/>
        </w:rPr>
        <w:t>兰金涡旋切向风廓线：内核线性增长、外部按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衰减</w:t>
      </w:r>
    </w:p>
    <w:p w14:paraId="2F8CCF3D" w14:textId="77777777" w:rsidR="00E97EA2" w:rsidRDefault="009605CC">
      <w:pPr>
        <w:pStyle w:val="3"/>
        <w:rPr>
          <w:rFonts w:hint="eastAsia"/>
        </w:rPr>
      </w:pPr>
      <w:bookmarkStart w:id="19" w:name="次级环流"/>
      <w:bookmarkEnd w:id="18"/>
      <w:r>
        <w:rPr>
          <w:rFonts w:hint="eastAsia"/>
        </w:rPr>
        <w:lastRenderedPageBreak/>
        <w:t>次级环流</w:t>
      </w:r>
    </w:p>
    <w:p w14:paraId="47F7265C" w14:textId="77777777" w:rsidR="00E97EA2" w:rsidRDefault="009605CC">
      <w:pPr>
        <w:pStyle w:val="FirstParagraph"/>
      </w:pPr>
      <w:r>
        <w:rPr>
          <w:rFonts w:hint="eastAsia"/>
        </w:rPr>
        <w:t>穿过眼墙的</w:t>
      </w:r>
      <w:r>
        <w:rPr>
          <w:rFonts w:hint="eastAsia"/>
          <w:b/>
          <w:bCs/>
        </w:rPr>
        <w:t>径向—垂直环流</w:t>
      </w:r>
      <w:r>
        <w:rPr>
          <w:rFonts w:hint="eastAsia"/>
        </w:rPr>
        <w:t>称为次级环流：低层</w:t>
      </w:r>
      <w:r>
        <w:rPr>
          <w:rStyle w:val="Term"/>
          <w:rFonts w:hint="eastAsia"/>
        </w:rPr>
        <w:t>辐合入流</w:t>
      </w:r>
      <w:r>
        <w:rPr>
          <w:rFonts w:hint="eastAsia"/>
        </w:rPr>
        <w:t>→眼墙</w:t>
      </w:r>
      <w:r>
        <w:rPr>
          <w:rStyle w:val="Term"/>
          <w:rFonts w:hint="eastAsia"/>
        </w:rPr>
        <w:t>上升</w:t>
      </w:r>
      <w:r>
        <w:rPr>
          <w:rFonts w:hint="eastAsia"/>
        </w:rPr>
        <w:t>→高层</w:t>
      </w:r>
      <w:r>
        <w:rPr>
          <w:rStyle w:val="Term"/>
          <w:rFonts w:hint="eastAsia"/>
        </w:rPr>
        <w:t>辐散外流</w:t>
      </w:r>
      <w:r>
        <w:rPr>
          <w:rFonts w:hint="eastAsia"/>
        </w:rPr>
        <w:t>→外围</w:t>
      </w:r>
      <w:r>
        <w:rPr>
          <w:rStyle w:val="Term"/>
          <w:rFonts w:hint="eastAsia"/>
        </w:rPr>
        <w:t>下沉</w:t>
      </w:r>
      <w:r>
        <w:rPr>
          <w:rFonts w:hint="eastAsia"/>
        </w:rPr>
        <w:t>，与切向的初级环流正交。它是热带气旋</w:t>
      </w:r>
      <w:r>
        <w:rPr>
          <w:rStyle w:val="Key"/>
          <w:rFonts w:hint="eastAsia"/>
        </w:rPr>
        <w:t>能量与水汽输送的“传送带”</w:t>
      </w:r>
      <w:r>
        <w:t>。</w:t>
      </w:r>
    </w:p>
    <w:p w14:paraId="6F877109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0CBD2B21" wp14:editId="502C5446">
            <wp:extent cx="2933700" cy="1478653"/>
            <wp:effectExtent l="0" t="0" r="0" b="0"/>
            <wp:docPr id="36" name="Picture" descr="热带气旋次级环流示意：低层入流、眼墙上升、高层外流、外围下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s/fig15_secondary_circulatio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7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84966" w14:textId="77777777" w:rsidR="00E97EA2" w:rsidRDefault="009605CC">
      <w:pPr>
        <w:pStyle w:val="ImageCaption"/>
      </w:pPr>
      <w:r>
        <w:rPr>
          <w:rFonts w:hint="eastAsia"/>
        </w:rPr>
        <w:t>热带气旋次级环流示意：低层入流、眼墙上升、高层外流、外围下沉</w:t>
      </w:r>
    </w:p>
    <w:p w14:paraId="6AF4B3E1" w14:textId="77777777" w:rsidR="00E97EA2" w:rsidRDefault="009605CC">
      <w:pPr>
        <w:pStyle w:val="2"/>
      </w:pPr>
      <w:bookmarkStart w:id="20" w:name="生成条件gray-六条件"/>
      <w:bookmarkStart w:id="21" w:name="_Toc243049621"/>
      <w:bookmarkEnd w:id="19"/>
      <w:bookmarkEnd w:id="15"/>
      <w:r>
        <w:t xml:space="preserve">1.6 </w:t>
      </w:r>
      <w:r>
        <w:rPr>
          <w:rFonts w:hint="eastAsia"/>
        </w:rPr>
        <w:t>生成条件（</w:t>
      </w:r>
      <w:r>
        <w:rPr>
          <w:rFonts w:hint="eastAsia"/>
        </w:rPr>
        <w:t>Gray</w:t>
      </w:r>
      <w:r>
        <w:t xml:space="preserve"> </w:t>
      </w:r>
      <w:r>
        <w:rPr>
          <w:rFonts w:hint="eastAsia"/>
        </w:rPr>
        <w:t>六条件）</w:t>
      </w:r>
      <w:bookmarkEnd w:id="21"/>
    </w:p>
    <w:p w14:paraId="48A5B92C" w14:textId="77777777" w:rsidR="00E97EA2" w:rsidRDefault="009605CC">
      <w:pPr>
        <w:pStyle w:val="FirstParagraph"/>
      </w:pPr>
      <w:r>
        <w:rPr>
          <w:rFonts w:hint="eastAsia"/>
        </w:rPr>
        <w:t>Gray</w:t>
      </w:r>
      <w:r>
        <w:rPr>
          <w:rFonts w:hint="eastAsia"/>
        </w:rPr>
        <w:t>（</w:t>
      </w:r>
      <w:r>
        <w:rPr>
          <w:rFonts w:hint="eastAsia"/>
        </w:rPr>
        <w:t>1968</w:t>
      </w:r>
      <w:r>
        <w:rPr>
          <w:rFonts w:hint="eastAsia"/>
        </w:rPr>
        <w:t>）归纳出热带气旋生成的</w:t>
      </w:r>
      <w:r>
        <w:rPr>
          <w:rStyle w:val="Key"/>
          <w:rFonts w:hint="eastAsia"/>
        </w:rPr>
        <w:t>六个必要条件</w:t>
      </w:r>
      <w:r>
        <w:rPr>
          <w:rFonts w:hint="eastAsia"/>
        </w:rPr>
        <w:t>：</w:t>
      </w:r>
    </w:p>
    <w:p w14:paraId="18BD9F55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低层先有气旋性扰动（初始涡度）</w:t>
      </w:r>
      <w:r>
        <w:rPr>
          <w:rFonts w:hint="eastAsia"/>
        </w:rPr>
        <w:t>——提供“种子”；</w:t>
      </w:r>
    </w:p>
    <w:p w14:paraId="3D964B42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对流层中层湿度大</w:t>
      </w:r>
      <w:r>
        <w:rPr>
          <w:rFonts w:hint="eastAsia"/>
        </w:rPr>
        <w:t>——减少干空气夹卷对深对流的削弱；</w:t>
      </w:r>
    </w:p>
    <w:p w14:paraId="49D1F27A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深厚的条件性不稳定</w:t>
      </w:r>
      <w:r>
        <w:rPr>
          <w:rFonts w:hint="eastAsia"/>
        </w:rPr>
        <w:t>——支撑深对流发展；</w:t>
      </w:r>
    </w:p>
    <w:p w14:paraId="16500173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温暖开阔的洋面</w:t>
      </w:r>
      <w:r>
        <w:rPr>
          <w:rFonts w:hint="eastAsia"/>
        </w:rPr>
        <w:t>：</w:t>
      </w:r>
      <w:r>
        <w:rPr>
          <w:rFonts w:hint="eastAsia"/>
        </w:rPr>
        <w:t>SST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26.5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，且</w:t>
      </w:r>
      <w:r>
        <w:rPr>
          <w:rStyle w:val="Num"/>
          <w:rFonts w:hint="eastAsia"/>
        </w:rPr>
        <w:t>海洋混合层厚度</w:t>
      </w:r>
      <w:r>
        <w:rPr>
          <w:rStyle w:val="Num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50</m:t>
        </m:r>
      </m:oMath>
      <w:r>
        <w:rPr>
          <w:rStyle w:val="Num"/>
        </w:rPr>
        <w:t xml:space="preserve"> m</w:t>
      </w:r>
      <w:r>
        <w:rPr>
          <w:rFonts w:hint="eastAsia"/>
        </w:rPr>
        <w:t>——保证持续供能，且不被自身搅拌降温；</w:t>
      </w:r>
    </w:p>
    <w:p w14:paraId="16544510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弱的水平风垂直切变</w:t>
      </w:r>
      <w:r>
        <w:rPr>
          <w:rFonts w:hint="eastAsia"/>
        </w:rPr>
        <w:t>——避免上下层“撕开”对流柱；</w:t>
      </w:r>
    </w:p>
    <w:p w14:paraId="39EA37B3" w14:textId="77777777" w:rsidR="00E97EA2" w:rsidRDefault="009605CC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足够大的科里奥利参数</w:t>
      </w:r>
      <w:r>
        <w:rPr>
          <w:rFonts w:hint="eastAsia"/>
        </w:rPr>
        <w:t>（一般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）——使辐合能有效转化为气旋性旋转。</w:t>
      </w:r>
    </w:p>
    <w:p w14:paraId="6967B367" w14:textId="77777777" w:rsidR="00E97EA2" w:rsidRDefault="009605CC">
      <w:pPr>
        <w:pStyle w:val="KeyBox"/>
      </w:pPr>
      <w:r>
        <w:rPr>
          <w:rFonts w:hint="eastAsia"/>
          <w:b/>
          <w:bCs/>
        </w:rPr>
        <w:t>易错点（赤道为何不能生成）</w:t>
      </w:r>
      <w:r>
        <w:rPr>
          <w:rFonts w:hint="eastAsia"/>
        </w:rPr>
        <w:t>：由简化涡度方程</w:t>
      </w:r>
    </w:p>
    <w:p w14:paraId="4A5A6D67" w14:textId="77777777" w:rsidR="00E97EA2" w:rsidRDefault="009605CC">
      <w:pPr>
        <w:pStyle w:val="KeyBox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dζ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(∇</m:t>
          </m:r>
          <m:r>
            <w:rPr>
              <w:rFonts w:ascii="Cambria Math" w:hAnsi="Cambria Math"/>
            </w:rPr>
            <m:t>​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​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23F358" w14:textId="77777777" w:rsidR="00E97EA2" w:rsidRDefault="009605CC">
      <w:pPr>
        <w:pStyle w:val="KeyBox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时，即使存在很强的低层辐合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(-∇</m:t>
        </m:r>
        <m:r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​</m:t>
        </m:r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，净涡度增长也趋近于零。</w:t>
      </w:r>
      <w:r>
        <w:rPr>
          <w:rStyle w:val="Key"/>
          <w:rFonts w:hint="eastAsia"/>
        </w:rPr>
        <w:t>赤道上无法生成热带气旋</w:t>
      </w:r>
      <w:r>
        <w:rPr>
          <w:rFonts w:hint="eastAsia"/>
        </w:rPr>
        <w:t>的根本原因在此。</w:t>
      </w:r>
    </w:p>
    <w:p w14:paraId="203B322A" w14:textId="77777777" w:rsidR="00E97EA2" w:rsidRDefault="009605CC">
      <w:pPr>
        <w:pStyle w:val="3"/>
        <w:rPr>
          <w:rFonts w:hint="eastAsia"/>
        </w:rPr>
      </w:pPr>
      <w:bookmarkStart w:id="22" w:name="涡度方程判据"/>
      <w:r>
        <w:rPr>
          <w:rFonts w:hint="eastAsia"/>
        </w:rPr>
        <w:t>涡度方程判据</w:t>
      </w:r>
    </w:p>
    <w:p w14:paraId="1A003BC5" w14:textId="77777777" w:rsidR="00E97EA2" w:rsidRDefault="009605CC">
      <w:pPr>
        <w:pStyle w:val="FirstParagraph"/>
      </w:pPr>
      <w:r>
        <w:rPr>
          <w:rFonts w:hint="eastAsia"/>
        </w:rPr>
        <w:t>生成初期相对涡度</w:t>
      </w:r>
      <w:r>
        <w:t xml:space="preserve"> </w:t>
      </w:r>
      <m:oMath>
        <m: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，涡度方程简化为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dζ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(∇</m:t>
        </m:r>
        <m:r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​</m:t>
        </m:r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rPr>
          <w:rStyle w:val="Key"/>
          <w:rFonts w:hint="eastAsia"/>
        </w:rPr>
        <w:t>低层辐合是初始涡度增长的直接来源</w:t>
      </w:r>
      <w:r>
        <w:t>。</w:t>
      </w:r>
    </w:p>
    <w:p w14:paraId="1601A51F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4FA9DF9D" wp14:editId="42F4703D">
            <wp:extent cx="2133600" cy="2184510"/>
            <wp:effectExtent l="0" t="0" r="0" b="0"/>
            <wp:docPr id="41" name="Picture" descr="暖洋面与深厚海洋混合层：气旋搅拌使海表降温，混合层越厚越能抵抗降温、维持供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s/fig16_mixed_layer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8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864B6" w14:textId="77777777" w:rsidR="00E97EA2" w:rsidRDefault="009605CC">
      <w:pPr>
        <w:pStyle w:val="ImageCaption"/>
      </w:pPr>
      <w:r>
        <w:rPr>
          <w:rFonts w:hint="eastAsia"/>
        </w:rPr>
        <w:t>暖洋面与深厚海洋混合层：气旋搅拌使海表降温，混合层越厚越能抵抗降温、维持供能</w:t>
      </w:r>
    </w:p>
    <w:p w14:paraId="20AC7AC7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3682A4B5" wp14:editId="4CF597B5">
            <wp:extent cx="3200400" cy="1691672"/>
            <wp:effectExtent l="0" t="0" r="0" b="0"/>
            <wp:docPr id="44" name="Picture" descr="干空气夹卷削弱云内对流：环境干空气进入云体使蒸发冷却、下沉，抑制深对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s/fig17_dry_entrainment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EE3E9" w14:textId="77777777" w:rsidR="00E97EA2" w:rsidRDefault="009605CC">
      <w:pPr>
        <w:pStyle w:val="ImageCaption"/>
      </w:pPr>
      <w:r>
        <w:rPr>
          <w:rFonts w:hint="eastAsia"/>
        </w:rPr>
        <w:t>干空气夹卷削弱云内对流：环境干空气进入云体使蒸发冷却、下沉，抑制深对流</w:t>
      </w:r>
    </w:p>
    <w:p w14:paraId="4EAA1D49" w14:textId="77777777" w:rsidR="00E97EA2" w:rsidRDefault="009605CC">
      <w:pPr>
        <w:pStyle w:val="2"/>
      </w:pPr>
      <w:bookmarkStart w:id="23" w:name="特殊个例"/>
      <w:bookmarkStart w:id="24" w:name="_Toc243049622"/>
      <w:bookmarkEnd w:id="22"/>
      <w:bookmarkEnd w:id="20"/>
      <w:r>
        <w:t xml:space="preserve">1.7 </w:t>
      </w:r>
      <w:r>
        <w:rPr>
          <w:rFonts w:hint="eastAsia"/>
        </w:rPr>
        <w:t>特殊个例</w:t>
      </w:r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3590790B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3269D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个例</w:t>
            </w:r>
          </w:p>
        </w:tc>
        <w:tc>
          <w:tcPr>
            <w:tcW w:w="2640" w:type="dxa"/>
          </w:tcPr>
          <w:p w14:paraId="7C131B4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2640" w:type="dxa"/>
          </w:tcPr>
          <w:p w14:paraId="040B037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特殊之处</w:t>
            </w:r>
          </w:p>
        </w:tc>
      </w:tr>
      <w:tr w:rsidR="00E97EA2" w14:paraId="78968111" w14:textId="77777777">
        <w:tc>
          <w:tcPr>
            <w:tcW w:w="2640" w:type="dxa"/>
          </w:tcPr>
          <w:p w14:paraId="0280772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画眉（</w:t>
            </w:r>
            <w:r>
              <w:rPr>
                <w:rFonts w:hint="eastAsia"/>
              </w:rPr>
              <w:t>Vamei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15682368" w14:textId="77777777" w:rsidR="00E97EA2" w:rsidRDefault="009605CC">
            <w:pPr>
              <w:pStyle w:val="Compact"/>
            </w:pPr>
            <w:r>
              <w:t>2001-12</w:t>
            </w:r>
          </w:p>
        </w:tc>
        <w:tc>
          <w:tcPr>
            <w:tcW w:w="2640" w:type="dxa"/>
          </w:tcPr>
          <w:p w14:paraId="5723198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于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hint="eastAsia"/>
              </w:rPr>
              <w:t>生成，逼近赤道</w:t>
            </w:r>
          </w:p>
        </w:tc>
      </w:tr>
      <w:tr w:rsidR="00E97EA2" w14:paraId="5B966DBF" w14:textId="77777777">
        <w:tc>
          <w:tcPr>
            <w:tcW w:w="2640" w:type="dxa"/>
          </w:tcPr>
          <w:p w14:paraId="40E2582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阿格尼（</w:t>
            </w:r>
            <w:r>
              <w:rPr>
                <w:rFonts w:hint="eastAsia"/>
              </w:rPr>
              <w:t>Agni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465C5DBB" w14:textId="77777777" w:rsidR="00E97EA2" w:rsidRDefault="009605CC">
            <w:pPr>
              <w:pStyle w:val="Compact"/>
            </w:pPr>
            <w:r>
              <w:t>2004-11</w:t>
            </w:r>
          </w:p>
        </w:tc>
        <w:tc>
          <w:tcPr>
            <w:tcW w:w="2640" w:type="dxa"/>
          </w:tcPr>
          <w:p w14:paraId="6084A40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于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hint="eastAsia"/>
              </w:rPr>
              <w:t>生成，</w:t>
            </w:r>
            <w:r>
              <w:rPr>
                <w:rStyle w:val="Key"/>
                <w:rFonts w:hint="eastAsia"/>
              </w:rPr>
              <w:t>有记录以来最接近赤道</w:t>
            </w:r>
          </w:p>
        </w:tc>
      </w:tr>
      <w:tr w:rsidR="00E97EA2" w14:paraId="4F872534" w14:textId="77777777">
        <w:tc>
          <w:tcPr>
            <w:tcW w:w="2640" w:type="dxa"/>
          </w:tcPr>
          <w:p w14:paraId="34FD2F3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卡塔琳娜（</w:t>
            </w:r>
            <w:r>
              <w:rPr>
                <w:rFonts w:hint="eastAsia"/>
              </w:rPr>
              <w:t>Catarina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70097AB1" w14:textId="77777777" w:rsidR="00E97EA2" w:rsidRDefault="009605CC">
            <w:pPr>
              <w:pStyle w:val="Compact"/>
            </w:pPr>
            <w:r>
              <w:t>2004-03</w:t>
            </w:r>
          </w:p>
        </w:tc>
        <w:tc>
          <w:tcPr>
            <w:tcW w:w="2640" w:type="dxa"/>
          </w:tcPr>
          <w:p w14:paraId="36B4C21A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南大西洋</w:t>
            </w:r>
            <w:r>
              <w:rPr>
                <w:rFonts w:hint="eastAsia"/>
              </w:rPr>
              <w:t>罕见热带气旋</w:t>
            </w:r>
          </w:p>
        </w:tc>
      </w:tr>
    </w:tbl>
    <w:p w14:paraId="0EAB19DB" w14:textId="77777777" w:rsidR="00E97EA2" w:rsidRDefault="009605CC">
      <w:pPr>
        <w:pStyle w:val="a0"/>
      </w:pPr>
      <w:r>
        <w:rPr>
          <w:rFonts w:hint="eastAsia"/>
        </w:rPr>
        <w:t>这些个例说明：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条判据是</w:t>
      </w:r>
      <w:r>
        <w:rPr>
          <w:rFonts w:hint="eastAsia"/>
          <w:b/>
          <w:bCs/>
        </w:rPr>
        <w:t>统计意义上的必要条件，而非绝对律</w:t>
      </w:r>
      <w:r>
        <w:rPr>
          <w:rFonts w:hint="eastAsia"/>
        </w:rPr>
        <w:t>；在特定环流配置下，极低纬仍可能“破例”生成。</w:t>
      </w:r>
    </w:p>
    <w:p w14:paraId="550B917E" w14:textId="77777777" w:rsidR="00E97EA2" w:rsidRDefault="009605CC">
      <w:r>
        <w:br w:type="page"/>
      </w:r>
    </w:p>
    <w:p w14:paraId="37D96BAF" w14:textId="77777777" w:rsidR="00E97EA2" w:rsidRDefault="009605CC">
      <w:pPr>
        <w:pStyle w:val="1"/>
      </w:pPr>
      <w:bookmarkStart w:id="25" w:name="第二章-热带气旋的结构"/>
      <w:bookmarkStart w:id="26" w:name="_Toc243049623"/>
      <w:bookmarkEnd w:id="23"/>
      <w:bookmarkEnd w:id="0"/>
      <w:r>
        <w:rPr>
          <w:rFonts w:hint="eastAsia"/>
        </w:rPr>
        <w:lastRenderedPageBreak/>
        <w:t>第二章</w:t>
      </w:r>
      <w:r>
        <w:t xml:space="preserve"> </w:t>
      </w:r>
      <w:r>
        <w:rPr>
          <w:rFonts w:hint="eastAsia"/>
        </w:rPr>
        <w:t>热带气旋的结构</w:t>
      </w:r>
      <w:bookmarkEnd w:id="26"/>
    </w:p>
    <w:p w14:paraId="2B04FB68" w14:textId="77777777" w:rsidR="00E97EA2" w:rsidRDefault="009605CC">
      <w:pPr>
        <w:pStyle w:val="2"/>
      </w:pPr>
      <w:bookmarkStart w:id="27" w:name="眼区"/>
      <w:bookmarkStart w:id="28" w:name="_Toc243049624"/>
      <w:r>
        <w:t xml:space="preserve">2.1 </w:t>
      </w:r>
      <w:r>
        <w:rPr>
          <w:rFonts w:hint="eastAsia"/>
        </w:rPr>
        <w:t>眼区</w:t>
      </w:r>
      <w:bookmarkEnd w:id="28"/>
    </w:p>
    <w:p w14:paraId="792D8EA8" w14:textId="77777777" w:rsidR="00E97EA2" w:rsidRDefault="009605CC">
      <w:pPr>
        <w:pStyle w:val="FirstParagraph"/>
      </w:pPr>
      <w:r>
        <w:rPr>
          <w:rFonts w:hint="eastAsia"/>
          <w:b/>
          <w:bCs/>
        </w:rPr>
        <w:t>台风眼</w:t>
      </w:r>
      <w:r>
        <w:rPr>
          <w:rFonts w:hint="eastAsia"/>
        </w:rPr>
        <w:t>是热带气旋中心</w:t>
      </w:r>
      <w:r>
        <w:rPr>
          <w:rStyle w:val="Key"/>
          <w:rFonts w:hint="eastAsia"/>
        </w:rPr>
        <w:t>静风、少云（或晴空）、气压最低</w:t>
      </w:r>
      <w:r>
        <w:rPr>
          <w:rFonts w:hint="eastAsia"/>
        </w:rPr>
        <w:t>的区域，宽度一般在</w:t>
      </w:r>
      <w:r>
        <w:t xml:space="preserve"> </w:t>
      </w:r>
      <w:r>
        <w:rPr>
          <w:rStyle w:val="Num"/>
          <w:rFonts w:hint="eastAsia"/>
        </w:rPr>
        <w:t>10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70</w:t>
      </w:r>
      <w:r>
        <w:rPr>
          <w:rStyle w:val="Num"/>
        </w:rPr>
        <w:t xml:space="preserve"> km</w:t>
      </w:r>
      <w:r>
        <w:rPr>
          <w:rFonts w:hint="eastAsia"/>
        </w:rPr>
        <w:t>（半径尺度）。</w:t>
      </w:r>
    </w:p>
    <w:p w14:paraId="63C6C6FA" w14:textId="77777777" w:rsidR="00E97EA2" w:rsidRDefault="009605CC">
      <w:pPr>
        <w:pStyle w:val="a0"/>
      </w:pPr>
      <w:r>
        <w:rPr>
          <w:rFonts w:hint="eastAsia"/>
        </w:rPr>
        <w:t>关键特征：</w:t>
      </w:r>
    </w:p>
    <w:p w14:paraId="5BCC6013" w14:textId="77777777" w:rsidR="00E97EA2" w:rsidRDefault="009605CC">
      <w:pPr>
        <w:pStyle w:val="Compact"/>
        <w:numPr>
          <w:ilvl w:val="0"/>
          <w:numId w:val="5"/>
        </w:numPr>
      </w:pPr>
      <w:r>
        <w:rPr>
          <w:rStyle w:val="Key"/>
          <w:rFonts w:hint="eastAsia"/>
          <w:bCs/>
        </w:rPr>
        <w:t>静风</w:t>
      </w:r>
      <w:r>
        <w:rPr>
          <w:rFonts w:hint="eastAsia"/>
        </w:rPr>
        <w:t>：风速极低，与眼墙的最大风速形成陡峭对比；</w:t>
      </w:r>
    </w:p>
    <w:p w14:paraId="4A8EB163" w14:textId="77777777" w:rsidR="00E97EA2" w:rsidRDefault="009605CC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下沉运动</w:t>
      </w:r>
      <w:r>
        <w:rPr>
          <w:rFonts w:hint="eastAsia"/>
        </w:rPr>
        <w:t>：眼内平均为下沉气流，故云量少、能见度好；极端情况下气压可比眼墙内侧再低约</w:t>
      </w:r>
      <w:r>
        <w:t xml:space="preserve"> </w:t>
      </w:r>
      <w:r>
        <w:rPr>
          <w:rStyle w:val="Num"/>
        </w:rPr>
        <w:t>10%</w:t>
      </w:r>
      <w:r>
        <w:rPr>
          <w:rFonts w:hint="eastAsia"/>
        </w:rPr>
        <w:t>；</w:t>
      </w:r>
    </w:p>
    <w:p w14:paraId="5F37FFCD" w14:textId="77777777" w:rsidR="00E97EA2" w:rsidRDefault="009605CC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平流层空气下沉</w:t>
      </w:r>
      <w:r>
        <w:rPr>
          <w:rFonts w:hint="eastAsia"/>
        </w:rPr>
        <w:t>：眼内可观测到</w:t>
      </w:r>
      <w:r>
        <w:rPr>
          <w:rStyle w:val="Key"/>
          <w:rFonts w:hint="eastAsia"/>
        </w:rPr>
        <w:t>臭氧浓度偏高</w:t>
      </w:r>
      <w:r>
        <w:rPr>
          <w:rFonts w:hint="eastAsia"/>
        </w:rPr>
        <w:t>，是平流层空气被卷入下沉的证据；</w:t>
      </w:r>
    </w:p>
    <w:p w14:paraId="025D3757" w14:textId="77777777" w:rsidR="00E97EA2" w:rsidRDefault="009605CC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眼内中尺度涡旋</w:t>
      </w:r>
      <w:r>
        <w:rPr>
          <w:rFonts w:hint="eastAsia"/>
        </w:rPr>
        <w:t>：眼内常出现若干小尺度涡旋（</w:t>
      </w:r>
      <w:r>
        <w:rPr>
          <w:rFonts w:hint="eastAsia"/>
        </w:rPr>
        <w:t>mesovortices</w:t>
      </w:r>
      <w:r>
        <w:rPr>
          <w:rFonts w:hint="eastAsia"/>
        </w:rPr>
        <w:t>），在雷达</w:t>
      </w:r>
      <w:r>
        <w:rPr>
          <w:rFonts w:hint="eastAsia"/>
        </w:rPr>
        <w:t>/</w:t>
      </w:r>
      <w:r>
        <w:rPr>
          <w:rFonts w:hint="eastAsia"/>
        </w:rPr>
        <w:t>卫星上表现为眼壁的“絮状”或“多边形”结构；</w:t>
      </w:r>
    </w:p>
    <w:p w14:paraId="4D20AC3E" w14:textId="77777777" w:rsidR="00E97EA2" w:rsidRDefault="009605CC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形态多样</w:t>
      </w:r>
      <w:r>
        <w:rPr>
          <w:rFonts w:hint="eastAsia"/>
        </w:rPr>
        <w:t>：可分为</w:t>
      </w:r>
      <w:r>
        <w:rPr>
          <w:rFonts w:hint="eastAsia"/>
          <w:b/>
          <w:bCs/>
        </w:rPr>
        <w:t>清晰眼、破碎眼、开放眼</w:t>
      </w:r>
      <w:r>
        <w:rPr>
          <w:rFonts w:hint="eastAsia"/>
        </w:rPr>
        <w:t>等；极小的称</w:t>
      </w:r>
      <w:r>
        <w:rPr>
          <w:rFonts w:hint="eastAsia"/>
          <w:b/>
          <w:bCs/>
        </w:rPr>
        <w:t>针孔眼</w:t>
      </w:r>
      <w:r>
        <w:rPr>
          <w:rFonts w:hint="eastAsia"/>
        </w:rPr>
        <w:t>（</w:t>
      </w:r>
      <w:r>
        <w:rPr>
          <w:rFonts w:hint="eastAsia"/>
        </w:rPr>
        <w:t>pinhole</w:t>
      </w:r>
      <w:r>
        <w:t xml:space="preserve"> </w:t>
      </w:r>
      <w:r>
        <w:rPr>
          <w:rFonts w:hint="eastAsia"/>
        </w:rPr>
        <w:t>eye</w:t>
      </w:r>
      <w:r>
        <w:rPr>
          <w:rFonts w:hint="eastAsia"/>
        </w:rPr>
        <w:t>，如</w:t>
      </w:r>
      <w:r>
        <w:t xml:space="preserve"> Wilma 2005 </w:t>
      </w:r>
      <w:r>
        <w:rPr>
          <w:rFonts w:hint="eastAsia"/>
        </w:rPr>
        <w:t>眼径曾缩至约</w:t>
      </w:r>
      <w:r>
        <w:t xml:space="preserve"> 3.7 </w:t>
      </w:r>
      <w:r>
        <w:rPr>
          <w:rFonts w:hint="eastAsia"/>
        </w:rPr>
        <w:t>km</w:t>
      </w:r>
      <w:r>
        <w:rPr>
          <w:rFonts w:hint="eastAsia"/>
        </w:rPr>
        <w:t>），极大的如</w:t>
      </w:r>
      <w:r>
        <w:t xml:space="preserve"> Camille/Winnie </w:t>
      </w:r>
      <w:r>
        <w:rPr>
          <w:rFonts w:hint="eastAsia"/>
        </w:rPr>
        <w:t>眼径曾达数百公里。</w:t>
      </w:r>
    </w:p>
    <w:p w14:paraId="797CA3BC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04C9E06F" wp14:editId="4FB3C875">
            <wp:extent cx="2667000" cy="1971260"/>
            <wp:effectExtent l="0" t="0" r="0" b="0"/>
            <wp:docPr id="51" name="Picture" descr="台风眼与眼墙的卫星云图：中心暗区为眼，环状浓密云区为眼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s/fig05_eye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7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252A4" w14:textId="77777777" w:rsidR="00E97EA2" w:rsidRDefault="009605CC">
      <w:pPr>
        <w:pStyle w:val="ImageCaption"/>
      </w:pPr>
      <w:r>
        <w:rPr>
          <w:rFonts w:hint="eastAsia"/>
        </w:rPr>
        <w:t>台风眼与眼墙的卫星云图：中心暗区为眼，环状浓密云区为眼墙</w:t>
      </w:r>
    </w:p>
    <w:p w14:paraId="1749346C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3F1E0AF1" wp14:editId="7E96A29A">
            <wp:extent cx="2400300" cy="2178050"/>
            <wp:effectExtent l="0" t="0" r="0" b="0"/>
            <wp:docPr id="54" name="Picture" descr="眼内龙卷尺度涡旋的高分辨率模拟：眼壁呈多边形、絮状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s/fig37_eye_mes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7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CDAB7" w14:textId="77777777" w:rsidR="00E97EA2" w:rsidRDefault="009605CC">
      <w:pPr>
        <w:pStyle w:val="ImageCaption"/>
      </w:pPr>
      <w:r>
        <w:rPr>
          <w:rFonts w:hint="eastAsia"/>
        </w:rPr>
        <w:t>眼内龙卷尺度涡旋的高分辨率模拟：眼壁呈多边形、絮状结构</w:t>
      </w:r>
    </w:p>
    <w:p w14:paraId="610F8342" w14:textId="77777777" w:rsidR="00E97EA2" w:rsidRDefault="009605CC">
      <w:pPr>
        <w:pStyle w:val="2"/>
      </w:pPr>
      <w:bookmarkStart w:id="29" w:name="眼墙与眼墙置换"/>
      <w:bookmarkStart w:id="30" w:name="_Toc243049625"/>
      <w:bookmarkEnd w:id="27"/>
      <w:r>
        <w:t xml:space="preserve">2.2 </w:t>
      </w:r>
      <w:r>
        <w:rPr>
          <w:rFonts w:hint="eastAsia"/>
        </w:rPr>
        <w:t>眼墙与眼墙置换</w:t>
      </w:r>
      <w:bookmarkEnd w:id="30"/>
    </w:p>
    <w:p w14:paraId="2B2B60A8" w14:textId="77777777" w:rsidR="00E97EA2" w:rsidRDefault="009605CC">
      <w:pPr>
        <w:pStyle w:val="FirstParagraph"/>
      </w:pPr>
      <w:r>
        <w:rPr>
          <w:rFonts w:hint="eastAsia"/>
          <w:b/>
          <w:bCs/>
        </w:rPr>
        <w:t>眼墙（</w:t>
      </w:r>
      <w:r>
        <w:rPr>
          <w:rFonts w:hint="eastAsia"/>
          <w:b/>
          <w:bCs/>
        </w:rPr>
        <w:t>eyewall</w:t>
      </w:r>
      <w:r>
        <w:rPr>
          <w:rFonts w:hint="eastAsia"/>
          <w:b/>
          <w:bCs/>
        </w:rPr>
        <w:t>）</w:t>
      </w:r>
      <w:r>
        <w:rPr>
          <w:rFonts w:hint="eastAsia"/>
        </w:rPr>
        <w:t>是紧贴眼区外侧、</w:t>
      </w:r>
      <w:r>
        <w:rPr>
          <w:rStyle w:val="Key"/>
          <w:rFonts w:hint="eastAsia"/>
        </w:rPr>
        <w:t>最强对流与最强降水</w:t>
      </w:r>
      <w:r>
        <w:rPr>
          <w:rFonts w:hint="eastAsia"/>
        </w:rPr>
        <w:t>的环状云带，通常与地面最大风速区一致，宽度约</w:t>
      </w:r>
      <w:r>
        <w:t xml:space="preserve"> </w:t>
      </w:r>
      <w:r>
        <w:rPr>
          <w:rStyle w:val="Num"/>
          <w:rFonts w:hint="eastAsia"/>
        </w:rPr>
        <w:t>10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50</w:t>
      </w:r>
      <w:r>
        <w:rPr>
          <w:rStyle w:val="Num"/>
        </w:rPr>
        <w:t xml:space="preserve"> km</w:t>
      </w:r>
      <w:r>
        <w:t>。</w:t>
      </w:r>
    </w:p>
    <w:p w14:paraId="3A27D32A" w14:textId="77777777" w:rsidR="00E97EA2" w:rsidRDefault="009605CC">
      <w:pPr>
        <w:pStyle w:val="3"/>
        <w:rPr>
          <w:rFonts w:hint="eastAsia"/>
        </w:rPr>
      </w:pPr>
      <w:bookmarkStart w:id="31" w:name="眼的形成"/>
      <w:r>
        <w:rPr>
          <w:rFonts w:hint="eastAsia"/>
        </w:rPr>
        <w:t>眼的形成</w:t>
      </w:r>
    </w:p>
    <w:p w14:paraId="24DCCCB3" w14:textId="77777777" w:rsidR="00E97EA2" w:rsidRDefault="009605CC">
      <w:pPr>
        <w:pStyle w:val="FirstParagraph"/>
      </w:pPr>
      <w:r>
        <w:rPr>
          <w:rFonts w:hint="eastAsia"/>
        </w:rPr>
        <w:t>眼的形成伴随</w:t>
      </w:r>
      <w:r>
        <w:rPr>
          <w:rStyle w:val="Key"/>
          <w:rFonts w:hint="eastAsia"/>
        </w:rPr>
        <w:t>眼墙内侧下沉增暖</w:t>
      </w:r>
      <w:r>
        <w:rPr>
          <w:rFonts w:hint="eastAsia"/>
        </w:rPr>
        <w:t>：强对流释放潜热使中心增温，形成暖心；眼墙内侧的下沉气流进一步增暖、抑制成云，从而“清空”出一个眼。</w:t>
      </w:r>
    </w:p>
    <w:p w14:paraId="45A5ABB8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73E8F317" wp14:editId="4AC2B104">
            <wp:extent cx="3200400" cy="2334158"/>
            <wp:effectExtent l="0" t="0" r="0" b="0"/>
            <wp:docPr id="58" name="Picture" descr="台风眼的形成机制示意（Willoughby, 1998）：眼墙内侧下沉、眼区清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figs/fig06_eye_formation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3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B990A0" w14:textId="77777777" w:rsidR="00E97EA2" w:rsidRDefault="009605CC">
      <w:pPr>
        <w:pStyle w:val="ImageCaption"/>
      </w:pPr>
      <w:r>
        <w:rPr>
          <w:rFonts w:hint="eastAsia"/>
        </w:rPr>
        <w:t>台风眼的形成机制示意（</w:t>
      </w:r>
      <w:r>
        <w:rPr>
          <w:rFonts w:hint="eastAsia"/>
        </w:rPr>
        <w:t>Willoughby,</w:t>
      </w:r>
      <w:r>
        <w:t xml:space="preserve"> </w:t>
      </w:r>
      <w:r>
        <w:rPr>
          <w:rFonts w:hint="eastAsia"/>
        </w:rPr>
        <w:t>1998</w:t>
      </w:r>
      <w:r>
        <w:rPr>
          <w:rFonts w:hint="eastAsia"/>
        </w:rPr>
        <w:t>）：眼墙内侧下沉、眼区清空</w:t>
      </w:r>
    </w:p>
    <w:p w14:paraId="0CEE41B7" w14:textId="77777777" w:rsidR="00E97EA2" w:rsidRDefault="009605CC">
      <w:pPr>
        <w:pStyle w:val="3"/>
        <w:rPr>
          <w:rFonts w:hint="eastAsia"/>
        </w:rPr>
      </w:pPr>
      <w:bookmarkStart w:id="32" w:name="双眼墙与眼墙置换erc"/>
      <w:bookmarkEnd w:id="31"/>
      <w:r>
        <w:rPr>
          <w:rFonts w:hint="eastAsia"/>
        </w:rPr>
        <w:lastRenderedPageBreak/>
        <w:t>双眼墙与眼墙置换（</w:t>
      </w:r>
      <w:r>
        <w:rPr>
          <w:rFonts w:hint="eastAsia"/>
        </w:rPr>
        <w:t>ERC</w:t>
      </w:r>
      <w:r>
        <w:rPr>
          <w:rFonts w:hint="eastAsia"/>
        </w:rPr>
        <w:t>）</w:t>
      </w:r>
    </w:p>
    <w:p w14:paraId="2B5BB910" w14:textId="77777777" w:rsidR="00E97EA2" w:rsidRDefault="009605CC">
      <w:pPr>
        <w:pStyle w:val="FirstParagraph"/>
      </w:pPr>
      <w:r>
        <w:rPr>
          <w:rFonts w:hint="eastAsia"/>
        </w:rPr>
        <w:t>当气旋强度足够（一般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</m:t>
        </m:r>
      </m:oMath>
      <w:r>
        <w:rPr>
          <w:rStyle w:val="Num"/>
        </w:rPr>
        <w:t xml:space="preserve"> m/s </w:t>
      </w:r>
      <w:r>
        <w:rPr>
          <w:rStyle w:val="Num"/>
          <w:rFonts w:hint="eastAsia"/>
        </w:rPr>
        <w:t>或</w:t>
      </w:r>
      <w:r>
        <w:rPr>
          <w:rStyle w:val="Num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rPr>
          <w:rStyle w:val="Num"/>
        </w:rPr>
        <w:t xml:space="preserve"> </w:t>
      </w:r>
      <w:r>
        <w:rPr>
          <w:rStyle w:val="Num"/>
          <w:rFonts w:hint="eastAsia"/>
        </w:rPr>
        <w:t>级</w:t>
      </w:r>
      <w:r>
        <w:rPr>
          <w:rFonts w:hint="eastAsia"/>
        </w:rPr>
        <w:t>）时，常在原眼墙外侧生成</w:t>
      </w:r>
      <w:r>
        <w:rPr>
          <w:rFonts w:hint="eastAsia"/>
          <w:b/>
          <w:bCs/>
        </w:rPr>
        <w:t>第二道眼墙</w:t>
      </w:r>
      <w:r>
        <w:rPr>
          <w:rFonts w:hint="eastAsia"/>
        </w:rPr>
        <w:t>（外眼墙）。随后</w:t>
      </w:r>
      <w:r>
        <w:rPr>
          <w:rFonts w:hint="eastAsia"/>
          <w:b/>
          <w:bCs/>
        </w:rPr>
        <w:t>眼墙置换循环</w:t>
      </w:r>
      <w:r>
        <w:rPr>
          <w:rFonts w:hint="eastAsia"/>
        </w:rPr>
        <w:t>发生：外眼墙收缩、内眼墙被“掐断”（</w:t>
      </w:r>
      <w:r>
        <w:rPr>
          <w:rFonts w:hint="eastAsia"/>
        </w:rPr>
        <w:t>moat</w:t>
      </w:r>
      <w:r>
        <w:t xml:space="preserve"> </w:t>
      </w:r>
      <w:r>
        <w:rPr>
          <w:rFonts w:hint="eastAsia"/>
        </w:rPr>
        <w:t>干区形成），最终仅剩外眼墙。此过程中强度常出现</w:t>
      </w:r>
      <w:r>
        <w:rPr>
          <w:rStyle w:val="Key"/>
          <w:rFonts w:hint="eastAsia"/>
        </w:rPr>
        <w:t>先减弱、后恢复的波动</w:t>
      </w:r>
      <w:r>
        <w:t>。</w:t>
      </w:r>
    </w:p>
    <w:p w14:paraId="78D75B66" w14:textId="77777777" w:rsidR="00E97EA2" w:rsidRDefault="009605CC">
      <w:pPr>
        <w:pStyle w:val="a0"/>
      </w:pPr>
      <w:r>
        <w:rPr>
          <w:rFonts w:hint="eastAsia"/>
        </w:rPr>
        <w:t>要点：</w:t>
      </w:r>
    </w:p>
    <w:p w14:paraId="78DA47EB" w14:textId="77777777" w:rsidR="00E97EA2" w:rsidRDefault="009605CC">
      <w:pPr>
        <w:pStyle w:val="Compact"/>
        <w:numPr>
          <w:ilvl w:val="0"/>
          <w:numId w:val="6"/>
        </w:numPr>
      </w:pPr>
      <w:r>
        <w:rPr>
          <w:rFonts w:hint="eastAsia"/>
        </w:rPr>
        <w:t>历史上第一张雷达双眼墙图像来自飓风</w:t>
      </w:r>
      <w:r>
        <w:t xml:space="preserve"> </w:t>
      </w:r>
      <w:r>
        <w:rPr>
          <w:rFonts w:hint="eastAsia"/>
        </w:rPr>
        <w:t>Beulah</w:t>
      </w:r>
      <w:r>
        <w:rPr>
          <w:rFonts w:hint="eastAsia"/>
        </w:rPr>
        <w:t>（</w:t>
      </w:r>
      <w:r>
        <w:rPr>
          <w:rFonts w:hint="eastAsia"/>
        </w:rPr>
        <w:t>1967</w:t>
      </w:r>
      <w:r>
        <w:rPr>
          <w:rFonts w:hint="eastAsia"/>
        </w:rPr>
        <w:t>）；</w:t>
      </w:r>
    </w:p>
    <w:p w14:paraId="690609EA" w14:textId="77777777" w:rsidR="00E97EA2" w:rsidRDefault="009605CC">
      <w:pPr>
        <w:pStyle w:val="Compact"/>
        <w:numPr>
          <w:ilvl w:val="0"/>
          <w:numId w:val="6"/>
        </w:numPr>
      </w:pPr>
      <w:r>
        <w:rPr>
          <w:rFonts w:hint="eastAsia"/>
        </w:rPr>
        <w:t>约</w:t>
      </w:r>
      <w:r>
        <w:rPr>
          <w:rFonts w:hint="eastAsia"/>
          <w:b/>
          <w:bCs/>
        </w:rPr>
        <w:t>近一半</w:t>
      </w:r>
      <w:r>
        <w:rPr>
          <w:rFonts w:hint="eastAsia"/>
        </w:rPr>
        <w:t>的双眼墙事件发生在</w:t>
      </w:r>
      <w:r>
        <w:t xml:space="preserve"> 4 </w:t>
      </w:r>
      <w:r>
        <w:rPr>
          <w:rFonts w:hint="eastAsia"/>
        </w:rPr>
        <w:t>级强度；</w:t>
      </w:r>
    </w:p>
    <w:p w14:paraId="27B7467A" w14:textId="77777777" w:rsidR="00E97EA2" w:rsidRDefault="009605CC">
      <w:pPr>
        <w:pStyle w:val="Compact"/>
        <w:numPr>
          <w:ilvl w:val="0"/>
          <w:numId w:val="6"/>
        </w:numPr>
      </w:pPr>
      <w:r>
        <w:rPr>
          <w:rFonts w:hint="eastAsia"/>
        </w:rPr>
        <w:t>理论上可出现</w:t>
      </w:r>
      <w:r>
        <w:rPr>
          <w:rFonts w:hint="eastAsia"/>
          <w:b/>
          <w:bCs/>
        </w:rPr>
        <w:t>三道眼墙</w:t>
      </w:r>
      <w:r>
        <w:rPr>
          <w:rFonts w:hint="eastAsia"/>
        </w:rPr>
        <w:t>（如</w:t>
      </w:r>
      <w:r>
        <w:t xml:space="preserve"> 2005 </w:t>
      </w:r>
      <w:r>
        <w:rPr>
          <w:rFonts w:hint="eastAsia"/>
        </w:rPr>
        <w:t>年飓风</w:t>
      </w:r>
      <w:r>
        <w:t xml:space="preserve"> Rita</w:t>
      </w:r>
      <w:r>
        <w:t>、</w:t>
      </w:r>
      <w:r>
        <w:t xml:space="preserve">2013 </w:t>
      </w:r>
      <w:r>
        <w:rPr>
          <w:rFonts w:hint="eastAsia"/>
        </w:rPr>
        <w:t>年台风天兔、</w:t>
      </w:r>
      <w:r>
        <w:rPr>
          <w:rFonts w:hint="eastAsia"/>
        </w:rPr>
        <w:t>2019</w:t>
      </w:r>
      <w:r>
        <w:t xml:space="preserve"> </w:t>
      </w:r>
      <w:r>
        <w:rPr>
          <w:rFonts w:hint="eastAsia"/>
        </w:rPr>
        <w:t>年台风利奇马）；</w:t>
      </w:r>
    </w:p>
    <w:p w14:paraId="3D178273" w14:textId="77777777" w:rsidR="00E97EA2" w:rsidRDefault="009605CC">
      <w:pPr>
        <w:pStyle w:val="Compact"/>
        <w:numPr>
          <w:ilvl w:val="0"/>
          <w:numId w:val="6"/>
        </w:numPr>
      </w:pPr>
      <w:r>
        <w:rPr>
          <w:rFonts w:hint="eastAsia"/>
        </w:rPr>
        <w:t>常见形成机制：</w:t>
      </w:r>
      <w:r>
        <w:rPr>
          <w:b/>
          <w:bCs/>
        </w:rPr>
        <w:t xml:space="preserve">β-skirt </w:t>
      </w:r>
      <w:r>
        <w:rPr>
          <w:rFonts w:hint="eastAsia"/>
          <w:b/>
          <w:bCs/>
        </w:rPr>
        <w:t>轴对称化</w:t>
      </w:r>
      <w:r>
        <w:rPr>
          <w:rFonts w:hint="eastAsia"/>
        </w:rPr>
        <w:t>与</w:t>
      </w:r>
      <w:r>
        <w:rPr>
          <w:rFonts w:hint="eastAsia"/>
          <w:b/>
          <w:bCs/>
        </w:rPr>
        <w:t>外雨带卷入</w:t>
      </w:r>
      <w:r>
        <w:t>。</w:t>
      </w:r>
    </w:p>
    <w:p w14:paraId="49F43E3C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2A0DC371" wp14:editId="6D0F897C">
            <wp:extent cx="2667000" cy="2176675"/>
            <wp:effectExtent l="0" t="0" r="0" b="0"/>
            <wp:docPr id="62" name="Picture" descr="双眼墙结构：内、外两道同心眼墙及夹在其间的干区（moat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figs/fig07_double_eyewall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45013" w14:textId="77777777" w:rsidR="00E97EA2" w:rsidRDefault="009605CC">
      <w:pPr>
        <w:pStyle w:val="ImageCaption"/>
      </w:pPr>
      <w:r>
        <w:rPr>
          <w:rFonts w:hint="eastAsia"/>
        </w:rPr>
        <w:t>双眼墙结构：内、外两道同心眼墙及夹在其间的干区（</w:t>
      </w:r>
      <w:r>
        <w:rPr>
          <w:rFonts w:hint="eastAsia"/>
        </w:rPr>
        <w:t>moat</w:t>
      </w:r>
      <w:r>
        <w:rPr>
          <w:rFonts w:hint="eastAsia"/>
        </w:rPr>
        <w:t>）</w:t>
      </w:r>
    </w:p>
    <w:p w14:paraId="5280BF4B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081A462C" wp14:editId="7302BDA7">
            <wp:extent cx="2933700" cy="1280105"/>
            <wp:effectExtent l="0" t="0" r="0" b="0"/>
            <wp:docPr id="65" name="Picture" descr="眼墙置换过程的观测剖面（飓风 Rita, 2005）：内眼墙衰减、外眼墙收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figs/fig08_erc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8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378AA5" w14:textId="77777777" w:rsidR="00E97EA2" w:rsidRDefault="009605CC">
      <w:pPr>
        <w:pStyle w:val="ImageCaption"/>
      </w:pPr>
      <w:r>
        <w:rPr>
          <w:rFonts w:hint="eastAsia"/>
        </w:rPr>
        <w:t>眼墙置换过程的观测剖面（飓风</w:t>
      </w:r>
      <w:r>
        <w:t xml:space="preserve"> Rita, </w:t>
      </w:r>
      <w:r>
        <w:rPr>
          <w:rFonts w:hint="eastAsia"/>
        </w:rPr>
        <w:t>2005</w:t>
      </w:r>
      <w:r>
        <w:rPr>
          <w:rFonts w:hint="eastAsia"/>
        </w:rPr>
        <w:t>）：内眼墙衰减、外眼墙收缩</w:t>
      </w:r>
    </w:p>
    <w:p w14:paraId="5DCEB315" w14:textId="77777777" w:rsidR="00E97EA2" w:rsidRDefault="009605CC">
      <w:pPr>
        <w:pStyle w:val="2"/>
      </w:pPr>
      <w:bookmarkStart w:id="33" w:name="螺旋雨带"/>
      <w:bookmarkStart w:id="34" w:name="_Toc243049626"/>
      <w:bookmarkEnd w:id="32"/>
      <w:bookmarkEnd w:id="29"/>
      <w:r>
        <w:t xml:space="preserve">2.3 </w:t>
      </w:r>
      <w:r>
        <w:rPr>
          <w:rFonts w:hint="eastAsia"/>
        </w:rPr>
        <w:t>螺旋雨带</w:t>
      </w:r>
      <w:bookmarkEnd w:id="34"/>
    </w:p>
    <w:p w14:paraId="5DB90FFB" w14:textId="77777777" w:rsidR="00E97EA2" w:rsidRDefault="009605CC">
      <w:pPr>
        <w:pStyle w:val="FirstParagraph"/>
      </w:pPr>
      <w:r>
        <w:rPr>
          <w:rFonts w:hint="eastAsia"/>
        </w:rPr>
        <w:t>热带气旋的外围由</w:t>
      </w:r>
      <w:r>
        <w:rPr>
          <w:rStyle w:val="Key"/>
          <w:rFonts w:hint="eastAsia"/>
        </w:rPr>
        <w:t>螺旋状雨带</w:t>
      </w:r>
      <w:r>
        <w:rPr>
          <w:rFonts w:hint="eastAsia"/>
        </w:rPr>
        <w:t>构成，自内向外可分为三类：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2AC7B688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A70AD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6657C13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位置</w:t>
            </w:r>
          </w:p>
        </w:tc>
        <w:tc>
          <w:tcPr>
            <w:tcW w:w="2640" w:type="dxa"/>
          </w:tcPr>
          <w:p w14:paraId="4F9BE5B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主要特征</w:t>
            </w:r>
          </w:p>
        </w:tc>
      </w:tr>
      <w:tr w:rsidR="00E97EA2" w14:paraId="5AAB1637" w14:textId="77777777">
        <w:tc>
          <w:tcPr>
            <w:tcW w:w="2640" w:type="dxa"/>
          </w:tcPr>
          <w:p w14:paraId="4AB24337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远雨带</w:t>
            </w:r>
          </w:p>
        </w:tc>
        <w:tc>
          <w:tcPr>
            <w:tcW w:w="2640" w:type="dxa"/>
          </w:tcPr>
          <w:p w14:paraId="33C97D9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风暴外围（常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MW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之外）</w:t>
            </w:r>
          </w:p>
        </w:tc>
        <w:tc>
          <w:tcPr>
            <w:tcW w:w="2640" w:type="dxa"/>
          </w:tcPr>
          <w:p w14:paraId="53E3867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与主涡旋关联弱，由</w:t>
            </w:r>
            <w:r>
              <w:rPr>
                <w:rStyle w:val="Term"/>
                <w:rFonts w:hint="eastAsia"/>
              </w:rPr>
              <w:t>局地对流有效位能</w:t>
            </w:r>
            <w:r>
              <w:rPr>
                <w:rStyle w:val="Term"/>
              </w:rPr>
              <w:t xml:space="preserve"> CAPE</w:t>
            </w:r>
            <w:r>
              <w:rPr>
                <w:rFonts w:hint="eastAsia"/>
              </w:rPr>
              <w:t>驱动，</w:t>
            </w:r>
            <w:r>
              <w:rPr>
                <w:rStyle w:val="Key"/>
                <w:rFonts w:hint="eastAsia"/>
              </w:rPr>
              <w:t>闪电活动频繁</w:t>
            </w:r>
          </w:p>
        </w:tc>
      </w:tr>
      <w:tr w:rsidR="00E97EA2" w14:paraId="069B5930" w14:textId="77777777">
        <w:tc>
          <w:tcPr>
            <w:tcW w:w="2640" w:type="dxa"/>
          </w:tcPr>
          <w:p w14:paraId="70802DA5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主雨带</w:t>
            </w:r>
          </w:p>
        </w:tc>
        <w:tc>
          <w:tcPr>
            <w:tcW w:w="2640" w:type="dxa"/>
          </w:tcPr>
          <w:p w14:paraId="006401D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相对台风静止，大部分位于内核</w:t>
            </w:r>
          </w:p>
        </w:tc>
        <w:tc>
          <w:tcPr>
            <w:tcW w:w="2640" w:type="dxa"/>
          </w:tcPr>
          <w:p w14:paraId="17A741F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一端为对流、沿带向下风端转变为层状云，与眼墙相接</w:t>
            </w:r>
          </w:p>
        </w:tc>
      </w:tr>
      <w:tr w:rsidR="00E97EA2" w14:paraId="3C0FA614" w14:textId="77777777">
        <w:tc>
          <w:tcPr>
            <w:tcW w:w="2640" w:type="dxa"/>
          </w:tcPr>
          <w:p w14:paraId="10B932DB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次雨带</w:t>
            </w:r>
          </w:p>
        </w:tc>
        <w:tc>
          <w:tcPr>
            <w:tcW w:w="2640" w:type="dxa"/>
          </w:tcPr>
          <w:p w14:paraId="2BE0ABD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内核区（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MW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652E4B6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向内移动、与眼墙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主雨带相切，与</w:t>
            </w:r>
            <w:r>
              <w:rPr>
                <w:rStyle w:val="Term"/>
                <w:rFonts w:hint="eastAsia"/>
              </w:rPr>
              <w:t>涡旋</w:t>
            </w:r>
            <w:r>
              <w:rPr>
                <w:rStyle w:val="Term"/>
              </w:rPr>
              <w:t xml:space="preserve"> Rossby </w:t>
            </w:r>
            <w:r>
              <w:rPr>
                <w:rStyle w:val="Term"/>
                <w:rFonts w:hint="eastAsia"/>
              </w:rPr>
              <w:t>波</w:t>
            </w:r>
            <w:r>
              <w:rPr>
                <w:rFonts w:hint="eastAsia"/>
              </w:rPr>
              <w:t>有关</w:t>
            </w:r>
          </w:p>
        </w:tc>
      </w:tr>
    </w:tbl>
    <w:p w14:paraId="3F632A2D" w14:textId="77777777" w:rsidR="00E97EA2" w:rsidRDefault="009605CC">
      <w:pPr>
        <w:pStyle w:val="a0"/>
      </w:pPr>
      <w:r>
        <w:rPr>
          <w:rFonts w:hint="eastAsia"/>
        </w:rPr>
        <w:t>雨带在径向尺度上常以</w:t>
      </w:r>
      <w:r>
        <w:t xml:space="preserve">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>
        <w:t xml:space="preserve"> </w:t>
      </w:r>
      <w:r>
        <w:rPr>
          <w:rFonts w:hint="eastAsia"/>
        </w:rPr>
        <w:t>为分界。</w:t>
      </w:r>
    </w:p>
    <w:p w14:paraId="5A55E32D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B32AE4C" wp14:editId="7255728C">
            <wp:extent cx="2933700" cy="2245258"/>
            <wp:effectExtent l="0" t="0" r="0" b="0"/>
            <wp:docPr id="70" name="Picture" descr="主雨带三维概念模型（Houze）：沿带由对流云过渡为层状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figs/fig09_main_rainband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4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92597" w14:textId="77777777" w:rsidR="00E97EA2" w:rsidRDefault="009605CC">
      <w:pPr>
        <w:pStyle w:val="ImageCaption"/>
      </w:pPr>
      <w:r>
        <w:rPr>
          <w:rFonts w:hint="eastAsia"/>
        </w:rPr>
        <w:t>主雨带三维概念模型（</w:t>
      </w:r>
      <w:r>
        <w:rPr>
          <w:rFonts w:hint="eastAsia"/>
        </w:rPr>
        <w:t>Houze</w:t>
      </w:r>
      <w:r>
        <w:rPr>
          <w:rFonts w:hint="eastAsia"/>
        </w:rPr>
        <w:t>）：沿带由对流云过渡为层状云</w:t>
      </w:r>
    </w:p>
    <w:p w14:paraId="1023EF72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53185600" wp14:editId="67A822A0">
            <wp:extent cx="2933700" cy="3165863"/>
            <wp:effectExtent l="0" t="0" r="0" b="0"/>
            <wp:docPr id="73" name="Picture" descr="台风雨带的径向分类：眼墙、主雨带（primary）、次雨带（secondary）与远雨带（distants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figs/fig10_rainband_class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16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596DE" w14:textId="77777777" w:rsidR="00E97EA2" w:rsidRDefault="009605CC">
      <w:pPr>
        <w:pStyle w:val="ImageCaption"/>
      </w:pPr>
      <w:r>
        <w:rPr>
          <w:rFonts w:hint="eastAsia"/>
        </w:rPr>
        <w:t>台风雨带的径向分类：眼墙、主雨带（</w:t>
      </w:r>
      <w:r>
        <w:rPr>
          <w:rFonts w:hint="eastAsia"/>
        </w:rPr>
        <w:t>primary</w:t>
      </w:r>
      <w:r>
        <w:rPr>
          <w:rFonts w:hint="eastAsia"/>
        </w:rPr>
        <w:t>）、次雨带（</w:t>
      </w:r>
      <w:r>
        <w:rPr>
          <w:rFonts w:hint="eastAsia"/>
        </w:rPr>
        <w:t>secondary</w:t>
      </w:r>
      <w:r>
        <w:rPr>
          <w:rFonts w:hint="eastAsia"/>
        </w:rPr>
        <w:t>）与远雨带（</w:t>
      </w:r>
      <w:r>
        <w:rPr>
          <w:rFonts w:hint="eastAsia"/>
        </w:rPr>
        <w:t>distants</w:t>
      </w:r>
      <w:r>
        <w:rPr>
          <w:rFonts w:hint="eastAsia"/>
        </w:rPr>
        <w:t>）</w:t>
      </w:r>
    </w:p>
    <w:p w14:paraId="6499B42A" w14:textId="77777777" w:rsidR="00E97EA2" w:rsidRDefault="009605CC">
      <w:pPr>
        <w:pStyle w:val="2"/>
      </w:pPr>
      <w:bookmarkStart w:id="35" w:name="尺度的定量描述"/>
      <w:bookmarkStart w:id="36" w:name="_Toc243049627"/>
      <w:bookmarkEnd w:id="33"/>
      <w:r>
        <w:t xml:space="preserve">2.4 </w:t>
      </w:r>
      <w:r>
        <w:rPr>
          <w:rFonts w:hint="eastAsia"/>
        </w:rPr>
        <w:t>尺度的定量描述</w:t>
      </w:r>
      <w:bookmarkEnd w:id="36"/>
    </w:p>
    <w:p w14:paraId="77A19036" w14:textId="77777777" w:rsidR="00E97EA2" w:rsidRDefault="009605CC">
      <w:pPr>
        <w:pStyle w:val="FirstParagraph"/>
      </w:pPr>
      <w:r>
        <w:rPr>
          <w:rFonts w:hint="eastAsia"/>
        </w:rPr>
        <w:t>描述热带气旋“大小”的常用半径量：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44601439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26697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量</w:t>
            </w:r>
          </w:p>
        </w:tc>
        <w:tc>
          <w:tcPr>
            <w:tcW w:w="3960" w:type="dxa"/>
          </w:tcPr>
          <w:p w14:paraId="38A8F23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E97EA2" w14:paraId="734EE1BA" w14:textId="77777777">
        <w:tc>
          <w:tcPr>
            <w:tcW w:w="3960" w:type="dxa"/>
          </w:tcPr>
          <w:p w14:paraId="34F4A10E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EYE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27D3617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眼半径</w:t>
            </w:r>
          </w:p>
        </w:tc>
      </w:tr>
      <w:tr w:rsidR="00E97EA2" w14:paraId="62D8ABF8" w14:textId="77777777">
        <w:tc>
          <w:tcPr>
            <w:tcW w:w="3960" w:type="dxa"/>
          </w:tcPr>
          <w:p w14:paraId="3436920F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MW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2C8E1C19" w14:textId="77777777" w:rsidR="00E97EA2" w:rsidRDefault="009605CC">
            <w:pPr>
              <w:pStyle w:val="Compact"/>
            </w:pPr>
            <w:r>
              <w:rPr>
                <w:rStyle w:val="Term"/>
                <w:rFonts w:hint="eastAsia"/>
              </w:rPr>
              <w:t>最大风速半径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Radius</w:t>
            </w:r>
            <w:r>
              <w:t xml:space="preserve"> of Maximum </w:t>
            </w:r>
            <w:r>
              <w:rPr>
                <w:rFonts w:hint="eastAsia"/>
              </w:rPr>
              <w:t>Wind</w:t>
            </w:r>
            <w:r>
              <w:rPr>
                <w:rFonts w:hint="eastAsia"/>
              </w:rPr>
              <w:t>）</w:t>
            </w:r>
          </w:p>
        </w:tc>
      </w:tr>
      <w:tr w:rsidR="00E97EA2" w14:paraId="328120B0" w14:textId="77777777">
        <w:tc>
          <w:tcPr>
            <w:tcW w:w="3960" w:type="dxa"/>
          </w:tcPr>
          <w:p w14:paraId="2D4A2E79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11E5A895" w14:textId="77777777" w:rsidR="00E97EA2" w:rsidRDefault="009605CC">
            <w:pPr>
              <w:pStyle w:val="Compact"/>
            </w:pPr>
            <w:r>
              <w:rPr>
                <w:rStyle w:val="Term"/>
              </w:rPr>
              <w:t xml:space="preserve">17 m/s </w:t>
            </w:r>
            <w:r>
              <w:rPr>
                <w:rStyle w:val="Term"/>
                <w:rFonts w:hint="eastAsia"/>
              </w:rPr>
              <w:t>风速半径</w:t>
            </w:r>
          </w:p>
        </w:tc>
      </w:tr>
      <w:tr w:rsidR="00E97EA2" w14:paraId="379C0FDC" w14:textId="77777777">
        <w:tc>
          <w:tcPr>
            <w:tcW w:w="3960" w:type="dxa"/>
          </w:tcPr>
          <w:p w14:paraId="1ECFE17F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DW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280A8BA5" w14:textId="77777777" w:rsidR="00E97EA2" w:rsidRDefault="009605CC">
            <w:pPr>
              <w:pStyle w:val="Compact"/>
            </w:pPr>
            <w:r>
              <w:t xml:space="preserve">25.7 </w:t>
            </w:r>
            <w:r>
              <w:rPr>
                <w:rFonts w:hint="eastAsia"/>
              </w:rPr>
              <w:t>m/s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t xml:space="preserve"> </w:t>
            </w:r>
            <w:r>
              <w:rPr>
                <w:rFonts w:hint="eastAsia"/>
              </w:rPr>
              <w:t>kt</w:t>
            </w:r>
            <w:r>
              <w:rPr>
                <w:rFonts w:hint="eastAsia"/>
              </w:rPr>
              <w:t>）风速半径</w:t>
            </w:r>
          </w:p>
        </w:tc>
      </w:tr>
      <w:tr w:rsidR="00E97EA2" w14:paraId="351DA1C0" w14:textId="77777777">
        <w:tc>
          <w:tcPr>
            <w:tcW w:w="3960" w:type="dxa"/>
          </w:tcPr>
          <w:p w14:paraId="7919395E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HW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57BAD22B" w14:textId="77777777" w:rsidR="00E97EA2" w:rsidRDefault="009605CC">
            <w:pPr>
              <w:pStyle w:val="Compact"/>
            </w:pPr>
            <w:r>
              <w:t xml:space="preserve">33 </w:t>
            </w:r>
            <w:r>
              <w:rPr>
                <w:rFonts w:hint="eastAsia"/>
              </w:rPr>
              <w:t>m/s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t xml:space="preserve"> </w:t>
            </w:r>
            <w:r>
              <w:rPr>
                <w:rFonts w:hint="eastAsia"/>
              </w:rPr>
              <w:t>kt</w:t>
            </w:r>
            <w:r>
              <w:rPr>
                <w:rFonts w:hint="eastAsia"/>
              </w:rPr>
              <w:t>，飓风强度）风速半径</w:t>
            </w:r>
          </w:p>
        </w:tc>
      </w:tr>
      <w:tr w:rsidR="00E97EA2" w14:paraId="51AAB828" w14:textId="77777777">
        <w:tc>
          <w:tcPr>
            <w:tcW w:w="3960" w:type="dxa"/>
          </w:tcPr>
          <w:p w14:paraId="4CD30C54" w14:textId="77777777" w:rsidR="00E97EA2" w:rsidRDefault="009605CC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OCI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578CDA9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外闭合等压线半径</w:t>
            </w:r>
          </w:p>
        </w:tc>
      </w:tr>
    </w:tbl>
    <w:p w14:paraId="1D67C68D" w14:textId="77777777" w:rsidR="00E97EA2" w:rsidRDefault="009605CC">
      <w:pPr>
        <w:pStyle w:val="a0"/>
      </w:pPr>
      <w:r>
        <w:rPr>
          <w:rFonts w:hint="eastAsia"/>
          <w:b/>
          <w:bCs/>
        </w:rPr>
        <w:t>台风丰满度（</w:t>
      </w:r>
      <w:r>
        <w:rPr>
          <w:rFonts w:hint="eastAsia"/>
          <w:b/>
          <w:bCs/>
        </w:rPr>
        <w:t>TCF</w:t>
      </w:r>
      <w:r>
        <w:rPr>
          <w:rFonts w:hint="eastAsia"/>
          <w:b/>
          <w:bCs/>
        </w:rPr>
        <w:t>）</w:t>
      </w:r>
      <w:r>
        <w:rPr>
          <w:rFonts w:hint="eastAsia"/>
        </w:rPr>
        <w:t>衡量内核相对大小：</w:t>
      </w:r>
    </w:p>
    <w:p w14:paraId="3138D7E8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</m:den>
          </m:f>
        </m:oMath>
      </m:oMathPara>
    </w:p>
    <w:p w14:paraId="6CBF9A19" w14:textId="77777777" w:rsidR="00E97EA2" w:rsidRDefault="009605CC">
      <w:pPr>
        <w:pStyle w:val="FirstParagraph"/>
      </w:pPr>
      <w:r>
        <w:t xml:space="preserve">TCF </w:t>
      </w:r>
      <w:r>
        <w:rPr>
          <w:rFonts w:hint="eastAsia"/>
        </w:rPr>
        <w:t>越接近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，内核越大、结构越“丰满”。统计上的经验关系：强度与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>
        <w:t xml:space="preserve"> </w:t>
      </w:r>
      <w:r>
        <w:rPr>
          <w:rFonts w:hint="eastAsia"/>
        </w:rPr>
        <w:t>呈</w:t>
      </w:r>
      <w:r>
        <w:rPr>
          <w:rStyle w:val="Num"/>
          <w:rFonts w:hint="eastAsia"/>
        </w:rPr>
        <w:t>负相关（</w:t>
      </w:r>
      <m:oMath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0.3</m:t>
        </m:r>
      </m:oMath>
      <w:r>
        <w:rPr>
          <w:rStyle w:val="Num"/>
          <w:rFonts w:hint="eastAsia"/>
        </w:rPr>
        <w:t>）</w:t>
      </w:r>
      <w:r>
        <w:rPr>
          <w:rFonts w:hint="eastAsia"/>
        </w:rPr>
        <w:t>，与外围尺度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</m:oMath>
      <w:r>
        <w:t xml:space="preserve"> </w:t>
      </w:r>
      <w:r>
        <w:rPr>
          <w:rFonts w:hint="eastAsia"/>
        </w:rPr>
        <w:t>呈</w:t>
      </w:r>
      <w:r>
        <w:rPr>
          <w:rStyle w:val="Num"/>
          <w:rFonts w:hint="eastAsia"/>
        </w:rPr>
        <w:t>正相关（</w:t>
      </w:r>
      <m:oMath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0.3</m:t>
        </m:r>
      </m:oMath>
      <w:r>
        <w:rPr>
          <w:rStyle w:val="Num"/>
          <w:rFonts w:hint="eastAsia"/>
        </w:rPr>
        <w:t>）</w:t>
      </w:r>
      <w:r>
        <w:rPr>
          <w:rFonts w:hint="eastAsia"/>
        </w:rPr>
        <w:t>，与</w:t>
      </w:r>
      <w:r>
        <w:t xml:space="preserve"> </w:t>
      </w:r>
      <w:r>
        <w:rPr>
          <w:rStyle w:val="Num"/>
        </w:rPr>
        <w:t xml:space="preserve">TCF </w:t>
      </w:r>
      <w:r>
        <w:rPr>
          <w:rStyle w:val="Num"/>
          <w:rFonts w:hint="eastAsia"/>
        </w:rPr>
        <w:t>相关最高（</w:t>
      </w:r>
      <m:oMath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0.64</m:t>
        </m:r>
      </m:oMath>
      <w:r>
        <w:rPr>
          <w:rStyle w:val="Num"/>
          <w:rFonts w:hint="eastAsia"/>
        </w:rPr>
        <w:t>）</w:t>
      </w:r>
      <w:r>
        <w:t>。</w:t>
      </w:r>
    </w:p>
    <w:p w14:paraId="0D87A17A" w14:textId="77777777" w:rsidR="00E97EA2" w:rsidRDefault="009605CC">
      <w:pPr>
        <w:pStyle w:val="2"/>
      </w:pPr>
      <w:bookmarkStart w:id="37" w:name="三维环流与温压场"/>
      <w:bookmarkStart w:id="38" w:name="_Toc243049628"/>
      <w:bookmarkEnd w:id="35"/>
      <w:r>
        <w:lastRenderedPageBreak/>
        <w:t xml:space="preserve">2.5 </w:t>
      </w:r>
      <w:r>
        <w:rPr>
          <w:rFonts w:hint="eastAsia"/>
        </w:rPr>
        <w:t>三维环流与温压场</w:t>
      </w:r>
      <w:bookmarkEnd w:id="38"/>
    </w:p>
    <w:p w14:paraId="274A8A7B" w14:textId="77777777" w:rsidR="00E97EA2" w:rsidRDefault="009605CC">
      <w:pPr>
        <w:pStyle w:val="3"/>
        <w:rPr>
          <w:rFonts w:hint="eastAsia"/>
        </w:rPr>
      </w:pPr>
      <w:bookmarkStart w:id="39" w:name="气压场与温度场"/>
      <w:r>
        <w:rPr>
          <w:rFonts w:hint="eastAsia"/>
        </w:rPr>
        <w:t>气压场与温度场</w:t>
      </w:r>
    </w:p>
    <w:p w14:paraId="71AF5D42" w14:textId="77777777" w:rsidR="00E97EA2" w:rsidRDefault="009605CC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气压场</w:t>
      </w:r>
      <w:r>
        <w:rPr>
          <w:rFonts w:hint="eastAsia"/>
        </w:rPr>
        <w:t>：准圆对称的闭合低压，中心常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960</m:t>
        </m:r>
      </m:oMath>
      <w:r>
        <w:t xml:space="preserve"> </w:t>
      </w:r>
      <w:r>
        <w:rPr>
          <w:rFonts w:hint="eastAsia"/>
        </w:rPr>
        <w:t>hPa</w:t>
      </w:r>
      <w:r>
        <w:rPr>
          <w:rFonts w:hint="eastAsia"/>
        </w:rPr>
        <w:t>；径向气压梯度极大，内核区可达</w:t>
      </w:r>
      <w:r>
        <w:t xml:space="preserve"> </w:t>
      </w:r>
      <w:r>
        <w:rPr>
          <w:rStyle w:val="Num"/>
          <w:rFonts w:hint="eastAsia"/>
        </w:rPr>
        <w:t>5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10</w:t>
      </w:r>
      <w:r>
        <w:rPr>
          <w:rStyle w:val="Num"/>
        </w:rPr>
        <w:t xml:space="preserve"> hPa/10 km</w:t>
      </w:r>
      <w:r>
        <w:t>。</w:t>
      </w:r>
    </w:p>
    <w:p w14:paraId="6F999F3D" w14:textId="77777777" w:rsidR="00E97EA2" w:rsidRDefault="009605CC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温度场</w:t>
      </w:r>
      <w:r>
        <w:rPr>
          <w:rFonts w:hint="eastAsia"/>
        </w:rPr>
        <w:t>：具有显著的</w:t>
      </w:r>
      <w:r>
        <w:rPr>
          <w:rStyle w:val="Key"/>
          <w:rFonts w:hint="eastAsia"/>
        </w:rPr>
        <w:t>暖心（</w:t>
      </w:r>
      <w:r>
        <w:rPr>
          <w:rStyle w:val="Key"/>
          <w:rFonts w:hint="eastAsia"/>
        </w:rPr>
        <w:t>warm</w:t>
      </w:r>
      <w:r>
        <w:rPr>
          <w:rStyle w:val="Key"/>
        </w:rPr>
        <w:t xml:space="preserve"> </w:t>
      </w:r>
      <w:r>
        <w:rPr>
          <w:rStyle w:val="Key"/>
          <w:rFonts w:hint="eastAsia"/>
        </w:rPr>
        <w:t>core</w:t>
      </w:r>
      <w:r>
        <w:rPr>
          <w:rStyle w:val="Key"/>
          <w:rFonts w:hint="eastAsia"/>
        </w:rPr>
        <w:t>）</w:t>
      </w:r>
      <w:r>
        <w:rPr>
          <w:rFonts w:hint="eastAsia"/>
        </w:rPr>
        <w:t>结构，暖区在</w:t>
      </w:r>
      <w:r>
        <w:t xml:space="preserve"> </w:t>
      </w:r>
      <w:r>
        <w:rPr>
          <w:rStyle w:val="Num"/>
          <w:rFonts w:hint="eastAsia"/>
        </w:rPr>
        <w:t>200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300</w:t>
      </w:r>
      <w:r>
        <w:rPr>
          <w:rStyle w:val="Num"/>
        </w:rPr>
        <w:t xml:space="preserve"> hPa</w:t>
      </w:r>
      <w:r>
        <w:t xml:space="preserve"> </w:t>
      </w:r>
      <w:r>
        <w:rPr>
          <w:rFonts w:hint="eastAsia"/>
        </w:rPr>
        <w:t>最宽最强，距平可超过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 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"/>
          </m:rPr>
          <w:rPr>
            <w:rFonts w:ascii="Cambria Math" w:hAnsi="Cambria Math"/>
          </w:rPr>
          <m:t>C</m:t>
        </m:r>
      </m:oMath>
      <w:r>
        <w:t>。</w:t>
      </w:r>
    </w:p>
    <w:p w14:paraId="737EE782" w14:textId="77777777" w:rsidR="00E97EA2" w:rsidRDefault="009605CC">
      <w:pPr>
        <w:pStyle w:val="3"/>
        <w:rPr>
          <w:rFonts w:hint="eastAsia"/>
        </w:rPr>
      </w:pPr>
      <w:bookmarkStart w:id="40" w:name="流场的垂直分层"/>
      <w:bookmarkEnd w:id="39"/>
      <w:r>
        <w:rPr>
          <w:rFonts w:hint="eastAsia"/>
        </w:rPr>
        <w:t>流场的垂直分层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3EF15295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846C4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高度</w:t>
            </w:r>
          </w:p>
        </w:tc>
        <w:tc>
          <w:tcPr>
            <w:tcW w:w="3960" w:type="dxa"/>
          </w:tcPr>
          <w:p w14:paraId="013A91A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主要特征</w:t>
            </w:r>
          </w:p>
        </w:tc>
      </w:tr>
      <w:tr w:rsidR="00E97EA2" w14:paraId="256C9721" w14:textId="77777777">
        <w:tc>
          <w:tcPr>
            <w:tcW w:w="3960" w:type="dxa"/>
          </w:tcPr>
          <w:p w14:paraId="4AFA057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</w:t>
            </w:r>
            <w:r>
              <w:t xml:space="preserve"> km</w:t>
            </w:r>
          </w:p>
        </w:tc>
        <w:tc>
          <w:tcPr>
            <w:tcW w:w="3960" w:type="dxa"/>
          </w:tcPr>
          <w:p w14:paraId="74B02AF3" w14:textId="77777777" w:rsidR="00E97EA2" w:rsidRDefault="009605CC">
            <w:pPr>
              <w:pStyle w:val="Compact"/>
            </w:pPr>
            <w:r>
              <w:rPr>
                <w:rStyle w:val="Term"/>
                <w:rFonts w:hint="eastAsia"/>
              </w:rPr>
              <w:t>边界层</w:t>
            </w:r>
            <w:r>
              <w:rPr>
                <w:rFonts w:hint="eastAsia"/>
              </w:rPr>
              <w:t>，以内向辐合入流为主（有摩擦）</w:t>
            </w:r>
          </w:p>
        </w:tc>
      </w:tr>
      <w:tr w:rsidR="00E97EA2" w14:paraId="16053C00" w14:textId="77777777">
        <w:tc>
          <w:tcPr>
            <w:tcW w:w="3960" w:type="dxa"/>
          </w:tcPr>
          <w:p w14:paraId="51EE815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3</w:t>
            </w:r>
            <w:r>
              <w:t xml:space="preserve"> km</w:t>
            </w:r>
          </w:p>
        </w:tc>
        <w:tc>
          <w:tcPr>
            <w:tcW w:w="3960" w:type="dxa"/>
          </w:tcPr>
          <w:p w14:paraId="45E5A55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入流转为上升的过渡层</w:t>
            </w:r>
          </w:p>
        </w:tc>
      </w:tr>
      <w:tr w:rsidR="00E97EA2" w14:paraId="4A2D6A0D" w14:textId="77777777">
        <w:tc>
          <w:tcPr>
            <w:tcW w:w="3960" w:type="dxa"/>
          </w:tcPr>
          <w:p w14:paraId="61DB785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</w:t>
            </w:r>
            <w:r>
              <w:t xml:space="preserve"> km</w:t>
            </w:r>
          </w:p>
        </w:tc>
        <w:tc>
          <w:tcPr>
            <w:tcW w:w="3960" w:type="dxa"/>
          </w:tcPr>
          <w:p w14:paraId="3BA5294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中层，以</w:t>
            </w:r>
            <w:r>
              <w:rPr>
                <w:rStyle w:val="Term"/>
                <w:rFonts w:hint="eastAsia"/>
              </w:rPr>
              <w:t>上升气流</w:t>
            </w:r>
            <w:r>
              <w:rPr>
                <w:rFonts w:hint="eastAsia"/>
              </w:rPr>
              <w:t>为主，眼区为下沉</w:t>
            </w:r>
          </w:p>
        </w:tc>
      </w:tr>
      <w:tr w:rsidR="00E97EA2" w14:paraId="6827BCD6" w14:textId="77777777">
        <w:tc>
          <w:tcPr>
            <w:tcW w:w="3960" w:type="dxa"/>
          </w:tcPr>
          <w:p w14:paraId="4B4A45B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12</w:t>
            </w:r>
            <w:r>
              <w:t xml:space="preserve"> km</w:t>
            </w:r>
          </w:p>
        </w:tc>
        <w:tc>
          <w:tcPr>
            <w:tcW w:w="3960" w:type="dxa"/>
          </w:tcPr>
          <w:p w14:paraId="7B618B3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高层</w:t>
            </w:r>
            <w:r>
              <w:rPr>
                <w:rStyle w:val="Term"/>
                <w:rFonts w:hint="eastAsia"/>
              </w:rPr>
              <w:t>流出层</w:t>
            </w:r>
          </w:p>
        </w:tc>
      </w:tr>
      <w:tr w:rsidR="00E97EA2" w14:paraId="27DC0340" w14:textId="77777777">
        <w:tc>
          <w:tcPr>
            <w:tcW w:w="3960" w:type="dxa"/>
          </w:tcPr>
          <w:p w14:paraId="57844C8F" w14:textId="77777777" w:rsidR="00E97EA2" w:rsidRDefault="009605CC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12</m:t>
              </m:r>
            </m:oMath>
            <w:r>
              <w:t xml:space="preserve"> </w:t>
            </w:r>
            <w:r>
              <w:rPr>
                <w:rFonts w:hint="eastAsia"/>
              </w:rPr>
              <w:t>km</w:t>
            </w:r>
            <w:r>
              <w:rPr>
                <w:rFonts w:hint="eastAsia"/>
              </w:rPr>
              <w:t>（对流层顶附近）</w:t>
            </w:r>
          </w:p>
        </w:tc>
        <w:tc>
          <w:tcPr>
            <w:tcW w:w="3960" w:type="dxa"/>
          </w:tcPr>
          <w:p w14:paraId="0979FC98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辐散最强</w:t>
            </w:r>
          </w:p>
        </w:tc>
      </w:tr>
    </w:tbl>
    <w:p w14:paraId="3E757249" w14:textId="77777777" w:rsidR="00E97EA2" w:rsidRDefault="009605CC">
      <w:pPr>
        <w:pStyle w:val="3"/>
        <w:rPr>
          <w:rFonts w:hint="eastAsia"/>
        </w:rPr>
      </w:pPr>
      <w:bookmarkStart w:id="41" w:name="水平分区"/>
      <w:bookmarkEnd w:id="40"/>
      <w:r>
        <w:rPr>
          <w:rFonts w:hint="eastAsia"/>
        </w:rPr>
        <w:t>水平分区</w:t>
      </w:r>
    </w:p>
    <w:p w14:paraId="3AAE31A9" w14:textId="77777777" w:rsidR="00E97EA2" w:rsidRDefault="009605CC">
      <w:pPr>
        <w:pStyle w:val="FirstParagraph"/>
      </w:pPr>
      <w:r>
        <w:rPr>
          <w:rFonts w:hint="eastAsia"/>
        </w:rPr>
        <w:t>沿半径依次为：</w:t>
      </w:r>
      <w:r>
        <w:rPr>
          <w:rFonts w:hint="eastAsia"/>
          <w:b/>
          <w:bCs/>
        </w:rPr>
        <w:t>眼区</w:t>
      </w:r>
      <w:r>
        <w:rPr>
          <w:rFonts w:hint="eastAsia"/>
        </w:rPr>
        <w:t>（静风、下沉）→</w:t>
      </w:r>
      <w:r>
        <w:t xml:space="preserve"> </w:t>
      </w:r>
      <w:r>
        <w:rPr>
          <w:rFonts w:hint="eastAsia"/>
          <w:b/>
          <w:bCs/>
        </w:rPr>
        <w:t>最大风速区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眼墙</w:t>
      </w:r>
      <w:r>
        <w:rPr>
          <w:rFonts w:hint="eastAsia"/>
        </w:rPr>
        <w:t>（最强风速与降水）→</w:t>
      </w:r>
      <w:r>
        <w:t xml:space="preserve"> </w:t>
      </w:r>
      <w:r>
        <w:rPr>
          <w:rFonts w:hint="eastAsia"/>
          <w:b/>
          <w:bCs/>
        </w:rPr>
        <w:t>外区</w:t>
      </w:r>
      <w:r>
        <w:rPr>
          <w:rFonts w:hint="eastAsia"/>
        </w:rPr>
        <w:t>（螺旋雨带、入流为主）。</w:t>
      </w:r>
    </w:p>
    <w:p w14:paraId="47B403C0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38455228" wp14:editId="566D8FF0">
            <wp:extent cx="3467100" cy="1576447"/>
            <wp:effectExtent l="0" t="0" r="0" b="0"/>
            <wp:docPr id="80" name="Picture" descr="成熟热带气旋的三维结构：眼区—眼墙—螺旋雨带，以及高层外流与低层入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figs/fig03_structure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7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00B10B" w14:textId="77777777" w:rsidR="00E97EA2" w:rsidRDefault="009605CC">
      <w:pPr>
        <w:pStyle w:val="ImageCaption"/>
      </w:pPr>
      <w:r>
        <w:rPr>
          <w:rFonts w:hint="eastAsia"/>
        </w:rPr>
        <w:t>成熟热带气旋的三维结构：眼区—眼墙—螺旋雨带，以及高层外流与低层入流</w:t>
      </w:r>
    </w:p>
    <w:p w14:paraId="1594DA1A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4437C7FF" wp14:editId="2B006B5D">
            <wp:extent cx="3200400" cy="2069747"/>
            <wp:effectExtent l="0" t="0" r="0" b="0"/>
            <wp:docPr id="83" name="Picture" descr="台风径向结构与地面气压、风速廓线：眼墙内侧上升、外围下沉（上）；中心气压最低、最大风速位于眼墙（下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figs/fig04_eyewall_cross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6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FC887" w14:textId="77777777" w:rsidR="00E97EA2" w:rsidRDefault="009605CC">
      <w:pPr>
        <w:pStyle w:val="ImageCaption"/>
      </w:pPr>
      <w:r>
        <w:rPr>
          <w:rFonts w:hint="eastAsia"/>
        </w:rPr>
        <w:t>台风径向结构与地面气压、风速廓线：眼墙内侧上升、外围下沉（上）；中心气压最低、最大风速位于眼墙（下）</w:t>
      </w:r>
    </w:p>
    <w:p w14:paraId="633C958B" w14:textId="77777777" w:rsidR="00E97EA2" w:rsidRDefault="009605CC">
      <w:r>
        <w:br w:type="page"/>
      </w:r>
    </w:p>
    <w:p w14:paraId="2641DFAC" w14:textId="77777777" w:rsidR="00E97EA2" w:rsidRDefault="009605CC">
      <w:pPr>
        <w:pStyle w:val="1"/>
      </w:pPr>
      <w:bookmarkStart w:id="42" w:name="第三章-热带气旋的路径"/>
      <w:bookmarkStart w:id="43" w:name="_Toc243049629"/>
      <w:bookmarkEnd w:id="41"/>
      <w:bookmarkEnd w:id="37"/>
      <w:bookmarkEnd w:id="25"/>
      <w:r>
        <w:rPr>
          <w:rFonts w:hint="eastAsia"/>
        </w:rPr>
        <w:lastRenderedPageBreak/>
        <w:t>第三章</w:t>
      </w:r>
      <w:r>
        <w:t xml:space="preserve"> </w:t>
      </w:r>
      <w:r>
        <w:rPr>
          <w:rFonts w:hint="eastAsia"/>
        </w:rPr>
        <w:t>热带气旋的路径</w:t>
      </w:r>
      <w:bookmarkEnd w:id="43"/>
    </w:p>
    <w:p w14:paraId="482E8BB9" w14:textId="77777777" w:rsidR="00E97EA2" w:rsidRDefault="009605CC">
      <w:pPr>
        <w:pStyle w:val="2"/>
      </w:pPr>
      <w:bookmarkStart w:id="44" w:name="路径类型"/>
      <w:bookmarkStart w:id="45" w:name="_Toc243049630"/>
      <w:r>
        <w:t xml:space="preserve">3.1 </w:t>
      </w:r>
      <w:r>
        <w:rPr>
          <w:rFonts w:hint="eastAsia"/>
        </w:rPr>
        <w:t>路径类型</w:t>
      </w:r>
      <w:bookmarkEnd w:id="45"/>
    </w:p>
    <w:p w14:paraId="3CB30190" w14:textId="77777777" w:rsidR="00E97EA2" w:rsidRDefault="009605CC">
      <w:pPr>
        <w:pStyle w:val="FirstParagraph"/>
      </w:pPr>
      <w:r>
        <w:rPr>
          <w:rFonts w:hint="eastAsia"/>
        </w:rPr>
        <w:t>全球热带气旋的“主流”移动路径可归为四类：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2"/>
        <w:gridCol w:w="3366"/>
        <w:gridCol w:w="2316"/>
      </w:tblGrid>
      <w:tr w:rsidR="00E97EA2" w14:paraId="700FC950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4FC47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131945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形态</w:t>
            </w:r>
          </w:p>
        </w:tc>
        <w:tc>
          <w:tcPr>
            <w:tcW w:w="0" w:type="auto"/>
          </w:tcPr>
          <w:p w14:paraId="0615093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典型个例</w:t>
            </w:r>
          </w:p>
        </w:tc>
      </w:tr>
      <w:tr w:rsidR="00E97EA2" w14:paraId="58C6963B" w14:textId="77777777">
        <w:tc>
          <w:tcPr>
            <w:tcW w:w="0" w:type="auto"/>
          </w:tcPr>
          <w:p w14:paraId="28AAFAB3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西行</w:t>
            </w:r>
          </w:p>
        </w:tc>
        <w:tc>
          <w:tcPr>
            <w:tcW w:w="0" w:type="auto"/>
          </w:tcPr>
          <w:p w14:paraId="4260699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自生成地向西（略偏北）移动</w:t>
            </w:r>
          </w:p>
        </w:tc>
        <w:tc>
          <w:tcPr>
            <w:tcW w:w="0" w:type="auto"/>
          </w:tcPr>
          <w:p w14:paraId="07BF810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南海及低纬西行台风</w:t>
            </w:r>
          </w:p>
        </w:tc>
      </w:tr>
      <w:tr w:rsidR="00E97EA2" w14:paraId="54A4A00F" w14:textId="77777777">
        <w:tc>
          <w:tcPr>
            <w:tcW w:w="0" w:type="auto"/>
          </w:tcPr>
          <w:p w14:paraId="557E2C59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西北行</w:t>
            </w:r>
          </w:p>
        </w:tc>
        <w:tc>
          <w:tcPr>
            <w:tcW w:w="0" w:type="auto"/>
          </w:tcPr>
          <w:p w14:paraId="6478472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向西北方向移动并登陆</w:t>
            </w:r>
          </w:p>
        </w:tc>
        <w:tc>
          <w:tcPr>
            <w:tcW w:w="0" w:type="auto"/>
          </w:tcPr>
          <w:p w14:paraId="754E371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云娜（</w:t>
            </w:r>
            <w:r>
              <w:rPr>
                <w:rFonts w:hint="eastAsia"/>
              </w:rPr>
              <w:t>2004</w:t>
            </w:r>
            <w:r>
              <w:rPr>
                <w:rFonts w:hint="eastAsia"/>
              </w:rPr>
              <w:t>）</w:t>
            </w:r>
          </w:p>
        </w:tc>
      </w:tr>
      <w:tr w:rsidR="00E97EA2" w14:paraId="3AC9A05A" w14:textId="77777777">
        <w:tc>
          <w:tcPr>
            <w:tcW w:w="0" w:type="auto"/>
          </w:tcPr>
          <w:p w14:paraId="4A9D4188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转向（抛物线）</w:t>
            </w:r>
          </w:p>
        </w:tc>
        <w:tc>
          <w:tcPr>
            <w:tcW w:w="0" w:type="auto"/>
          </w:tcPr>
          <w:p w14:paraId="0DE7CF5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先西北行，后在副高西侧转向东北</w:t>
            </w:r>
          </w:p>
        </w:tc>
        <w:tc>
          <w:tcPr>
            <w:tcW w:w="0" w:type="auto"/>
          </w:tcPr>
          <w:p w14:paraId="1109A9F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丹娜丝（</w:t>
            </w:r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）</w:t>
            </w:r>
          </w:p>
        </w:tc>
      </w:tr>
      <w:tr w:rsidR="00E97EA2" w14:paraId="3D400405" w14:textId="77777777">
        <w:tc>
          <w:tcPr>
            <w:tcW w:w="0" w:type="auto"/>
          </w:tcPr>
          <w:p w14:paraId="641964B3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异常路径</w:t>
            </w:r>
          </w:p>
        </w:tc>
        <w:tc>
          <w:tcPr>
            <w:tcW w:w="0" w:type="auto"/>
          </w:tcPr>
          <w:p w14:paraId="3D39163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打转、蛇行、突然折向等</w:t>
            </w:r>
          </w:p>
        </w:tc>
        <w:tc>
          <w:tcPr>
            <w:tcW w:w="0" w:type="auto"/>
          </w:tcPr>
          <w:p w14:paraId="5216517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受双台风、地形等影响</w:t>
            </w:r>
          </w:p>
        </w:tc>
      </w:tr>
    </w:tbl>
    <w:p w14:paraId="5BE6F9B9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A238D93" wp14:editId="50FB227C">
            <wp:extent cx="3200400" cy="2359918"/>
            <wp:effectExtent l="0" t="0" r="0" b="0"/>
            <wp:docPr id="89" name="Picture" descr="全球热带气旋的盛行路径：西北太平洋、北大西洋两大“跑道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figs/fig23_global_paths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71A1B" w14:textId="77777777" w:rsidR="00E97EA2" w:rsidRDefault="009605CC">
      <w:pPr>
        <w:pStyle w:val="ImageCaption"/>
      </w:pPr>
      <w:r>
        <w:rPr>
          <w:rFonts w:hint="eastAsia"/>
        </w:rPr>
        <w:t>全球热带气旋的盛行路径：西北太平洋、北大西洋两大“跑道”</w:t>
      </w:r>
    </w:p>
    <w:p w14:paraId="768146DC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D66BFF8" wp14:editId="79DF6D86">
            <wp:extent cx="2933700" cy="1442181"/>
            <wp:effectExtent l="0" t="0" r="0" b="0"/>
            <wp:docPr id="92" name="Picture" descr="西行型台风路径集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figs/fig24_path_west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4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869F2" w14:textId="77777777" w:rsidR="00E97EA2" w:rsidRDefault="009605CC">
      <w:pPr>
        <w:pStyle w:val="ImageCaption"/>
      </w:pPr>
      <w:r>
        <w:rPr>
          <w:rFonts w:hint="eastAsia"/>
        </w:rPr>
        <w:t>西行型台风路径集合</w:t>
      </w:r>
    </w:p>
    <w:p w14:paraId="045544DB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0B79A51E" wp14:editId="54C0380E">
            <wp:extent cx="2933700" cy="2173301"/>
            <wp:effectExtent l="0" t="0" r="0" b="0"/>
            <wp:docPr id="95" name="Picture" descr="低纬西行型台风个例（卫星云图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figs/fig25_path_westlow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7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F342A" w14:textId="77777777" w:rsidR="00E97EA2" w:rsidRDefault="009605CC">
      <w:pPr>
        <w:pStyle w:val="ImageCaption"/>
      </w:pPr>
      <w:r>
        <w:rPr>
          <w:rFonts w:hint="eastAsia"/>
        </w:rPr>
        <w:t>低纬西行型台风个例（卫星云图）</w:t>
      </w:r>
    </w:p>
    <w:p w14:paraId="51C10859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6D3347DA" wp14:editId="63585D12">
            <wp:extent cx="2933700" cy="1847427"/>
            <wp:effectExtent l="0" t="0" r="0" b="0"/>
            <wp:docPr id="98" name="Picture" descr="西北行型台风个例（台风云娜, 2004；卫星云图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figs/fig26_path_nw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4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A170B" w14:textId="77777777" w:rsidR="00E97EA2" w:rsidRDefault="009605CC">
      <w:pPr>
        <w:pStyle w:val="ImageCaption"/>
      </w:pPr>
      <w:r>
        <w:rPr>
          <w:rFonts w:hint="eastAsia"/>
        </w:rPr>
        <w:t>西北行型台风个例（台风云娜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2004</w:t>
      </w:r>
      <w:r>
        <w:rPr>
          <w:rFonts w:hint="eastAsia"/>
        </w:rPr>
        <w:t>；卫星云图）</w:t>
      </w:r>
    </w:p>
    <w:p w14:paraId="0203039A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FF76483" wp14:editId="60D7E1C9">
            <wp:extent cx="2667000" cy="1805554"/>
            <wp:effectExtent l="0" t="0" r="0" b="0"/>
            <wp:docPr id="101" name="Picture" descr="转向型台风个例（台风丹娜丝, 2013；卫星云图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figs/fig27_path_recurv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DCF23" w14:textId="77777777" w:rsidR="00E97EA2" w:rsidRDefault="009605CC">
      <w:pPr>
        <w:pStyle w:val="ImageCaption"/>
      </w:pPr>
      <w:r>
        <w:rPr>
          <w:rFonts w:hint="eastAsia"/>
        </w:rPr>
        <w:t>转向型台风个例（台风丹娜丝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2013</w:t>
      </w:r>
      <w:r>
        <w:rPr>
          <w:rFonts w:hint="eastAsia"/>
        </w:rPr>
        <w:t>；卫星云图）</w:t>
      </w:r>
    </w:p>
    <w:p w14:paraId="4EF0414A" w14:textId="77777777" w:rsidR="00E97EA2" w:rsidRDefault="009605CC">
      <w:pPr>
        <w:pStyle w:val="2"/>
      </w:pPr>
      <w:bookmarkStart w:id="46" w:name="运动学三部分运动与中心定位"/>
      <w:bookmarkStart w:id="47" w:name="_Toc243049631"/>
      <w:bookmarkEnd w:id="44"/>
      <w:r>
        <w:t xml:space="preserve">3.2 </w:t>
      </w:r>
      <w:r>
        <w:rPr>
          <w:rFonts w:hint="eastAsia"/>
        </w:rPr>
        <w:t>运动学：三部分运动与中心定位</w:t>
      </w:r>
      <w:bookmarkEnd w:id="47"/>
    </w:p>
    <w:p w14:paraId="7205A0FA" w14:textId="77777777" w:rsidR="00E97EA2" w:rsidRDefault="009605CC">
      <w:pPr>
        <w:pStyle w:val="FirstParagraph"/>
      </w:pPr>
      <w:r>
        <w:rPr>
          <w:rFonts w:hint="eastAsia"/>
        </w:rPr>
        <w:t>热带气旋的运动可分解为三部分：</w:t>
      </w:r>
    </w:p>
    <w:p w14:paraId="5CFD82A4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steer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大尺度引导气流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symmetri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对称涡旋自身环流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asymmetric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非对称环流（</m:t>
              </m:r>
              <m:r>
                <m:rPr>
                  <m:nor/>
                </m:rPr>
                <m:t>β</m:t>
              </m:r>
              <m:r>
                <m:rPr>
                  <m:nor/>
                </m:rPr>
                <m:t>陀螺等）</m:t>
              </m:r>
            </m:lim>
          </m:limLow>
        </m:oMath>
      </m:oMathPara>
    </w:p>
    <w:p w14:paraId="0489B61B" w14:textId="77777777" w:rsidR="00E97EA2" w:rsidRDefault="009605CC">
      <w:pPr>
        <w:pStyle w:val="FirstParagraph"/>
      </w:pPr>
      <w:r>
        <w:rPr>
          <w:rFonts w:hint="eastAsia"/>
        </w:rPr>
        <w:t>其中非对称环流表现为：</w:t>
      </w:r>
      <w:r>
        <w:rPr>
          <w:rStyle w:val="Key"/>
          <w:rFonts w:hint="eastAsia"/>
        </w:rPr>
        <w:t>东北侧反气旋性、西南侧气旋性</w:t>
      </w:r>
      <w:r>
        <w:rPr>
          <w:rFonts w:hint="eastAsia"/>
        </w:rPr>
        <w:t>的“β陀螺”结构（见</w:t>
      </w:r>
      <w:r>
        <w:t xml:space="preserve"> </w:t>
      </w:r>
      <w:r>
        <w:rPr>
          <w:rFonts w:hint="eastAsia"/>
        </w:rPr>
        <w:t>3.5</w:t>
      </w:r>
      <w:r>
        <w:rPr>
          <w:rFonts w:hint="eastAsia"/>
        </w:rPr>
        <w:t>）。</w:t>
      </w:r>
    </w:p>
    <w:p w14:paraId="321BEC32" w14:textId="77777777" w:rsidR="00E97EA2" w:rsidRDefault="009605CC">
      <w:pPr>
        <w:pStyle w:val="3"/>
        <w:rPr>
          <w:rFonts w:hint="eastAsia"/>
        </w:rPr>
      </w:pPr>
      <w:bookmarkStart w:id="48" w:name="中心定位的多种定义"/>
      <w:r>
        <w:rPr>
          <w:rFonts w:hint="eastAsia"/>
        </w:rPr>
        <w:t>中心定位的多种定义</w:t>
      </w:r>
    </w:p>
    <w:p w14:paraId="74411174" w14:textId="77777777" w:rsidR="00E97EA2" w:rsidRDefault="009605CC">
      <w:pPr>
        <w:pStyle w:val="FirstParagraph"/>
      </w:pPr>
      <w:r>
        <w:rPr>
          <w:rFonts w:hint="eastAsia"/>
        </w:rPr>
        <w:t>热带气旋中心可有不同定义：</w:t>
      </w:r>
      <w:r>
        <w:rPr>
          <w:rFonts w:hint="eastAsia"/>
          <w:b/>
          <w:bCs/>
        </w:rPr>
        <w:t>几何中心、最低气压中心、气旋性环流中心、位涡中心、气压质心</w:t>
      </w:r>
      <w:r>
        <w:rPr>
          <w:rFonts w:hint="eastAsia"/>
        </w:rPr>
        <w:t>。不同定义会得到略有差异的“中心”，这直接影响路径记录与预报检验，是</w:t>
      </w:r>
      <w:r>
        <w:rPr>
          <w:rStyle w:val="Key"/>
          <w:rFonts w:hint="eastAsia"/>
        </w:rPr>
        <w:t>定位误差的来源</w:t>
      </w:r>
      <w:r>
        <w:t>。</w:t>
      </w:r>
    </w:p>
    <w:p w14:paraId="7F47806E" w14:textId="77777777" w:rsidR="00E97EA2" w:rsidRDefault="009605CC">
      <w:pPr>
        <w:pStyle w:val="3"/>
        <w:rPr>
          <w:rFonts w:hint="eastAsia"/>
        </w:rPr>
      </w:pPr>
      <w:bookmarkStart w:id="49" w:name="路径预报误差度量"/>
      <w:bookmarkEnd w:id="48"/>
      <w:r>
        <w:rPr>
          <w:rFonts w:hint="eastAsia"/>
        </w:rPr>
        <w:t>路径预报误差度量</w:t>
      </w:r>
    </w:p>
    <w:p w14:paraId="7516EE60" w14:textId="77777777" w:rsidR="00E97EA2" w:rsidRDefault="009605CC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6.3 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0BC3C0CE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IE</m:t>
        </m:r>
      </m:oMath>
      <w:r>
        <w:t xml:space="preserve"> </w:t>
      </w:r>
      <w:r>
        <w:rPr>
          <w:rFonts w:hint="eastAsia"/>
        </w:rPr>
        <w:t>为初始误差（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error</w:t>
      </w:r>
      <w:r>
        <w:rPr>
          <w:rFonts w:hint="eastAsia"/>
        </w:rPr>
        <w:t>），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为预报时效（</w:t>
      </w:r>
      <w:r>
        <w:rPr>
          <w:rFonts w:hint="eastAsia"/>
        </w:rPr>
        <w:t>h</w:t>
      </w:r>
      <w:r>
        <w:rPr>
          <w:rFonts w:hint="eastAsia"/>
        </w:rPr>
        <w:t>），系数</w:t>
      </w:r>
      <w:r>
        <w:t xml:space="preserve"> 6.3 </w:t>
      </w:r>
      <w:r>
        <w:rPr>
          <w:rFonts w:hint="eastAsia"/>
        </w:rPr>
        <w:t>为经验增长速率。含义：</w:t>
      </w:r>
      <w:r>
        <w:rPr>
          <w:rFonts w:hint="eastAsia"/>
          <w:b/>
          <w:bCs/>
        </w:rPr>
        <w:t>初始定位误差会随时间近似线性放大</w:t>
      </w:r>
      <w:r>
        <w:rPr>
          <w:rFonts w:hint="eastAsia"/>
        </w:rPr>
        <w:t>，故初始定位至关重要。</w:t>
      </w:r>
    </w:p>
    <w:p w14:paraId="6FC84FE9" w14:textId="77777777" w:rsidR="00E97EA2" w:rsidRDefault="009605CC">
      <w:pPr>
        <w:pStyle w:val="2"/>
      </w:pPr>
      <w:bookmarkStart w:id="50" w:name="涡度方程与移动的动力学"/>
      <w:bookmarkStart w:id="51" w:name="_Toc243049632"/>
      <w:bookmarkEnd w:id="49"/>
      <w:bookmarkEnd w:id="46"/>
      <w:r>
        <w:t xml:space="preserve">3.3 </w:t>
      </w:r>
      <w:r>
        <w:rPr>
          <w:rFonts w:hint="eastAsia"/>
        </w:rPr>
        <w:t>涡度方程与移动的动力学</w:t>
      </w:r>
      <w:bookmarkEnd w:id="51"/>
    </w:p>
    <w:p w14:paraId="72AE9CDF" w14:textId="77777777" w:rsidR="00E97EA2" w:rsidRDefault="009605CC">
      <w:pPr>
        <w:pStyle w:val="FirstParagraph"/>
      </w:pPr>
      <w:r>
        <w:rPr>
          <w:rFonts w:hint="eastAsia"/>
        </w:rPr>
        <w:t>对涡度方程作尺度分析，可得到路径动力学的“阶”：</w:t>
      </w:r>
    </w:p>
    <w:p w14:paraId="2FC50156" w14:textId="77777777" w:rsidR="00E97EA2" w:rsidRDefault="009605CC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一级近似</w:t>
      </w:r>
      <w:r>
        <w:rPr>
          <w:rFonts w:hint="eastAsia"/>
        </w:rPr>
        <w:t>（忽略</w:t>
      </w:r>
      <w:r>
        <w:t xml:space="preserve"> β </w:t>
      </w:r>
      <w:r>
        <w:rPr>
          <w:rFonts w:hint="eastAsia"/>
        </w:rPr>
        <w:t>与散度变化）：保留</w:t>
      </w:r>
      <w:r>
        <w:rPr>
          <w:rStyle w:val="Term"/>
          <w:rFonts w:hint="eastAsia"/>
        </w:rPr>
        <w:t>相对涡度平流</w:t>
      </w:r>
      <w:r>
        <w:t>——</w:t>
      </w:r>
    </w:p>
    <w:p w14:paraId="33D1107E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ζ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/>
            </w:rPr>
            <m:t>ζ</m:t>
          </m:r>
        </m:oMath>
      </m:oMathPara>
    </w:p>
    <w:p w14:paraId="767279DA" w14:textId="77777777" w:rsidR="00E97EA2" w:rsidRDefault="009605CC">
      <w:pPr>
        <w:pStyle w:val="FirstParagraph"/>
      </w:pPr>
      <w:r>
        <w:rPr>
          <w:rFonts w:hint="eastAsia"/>
        </w:rPr>
        <w:t>结论：热带气旋具有</w:t>
      </w:r>
      <w:r>
        <w:rPr>
          <w:rStyle w:val="Key"/>
          <w:rFonts w:hint="eastAsia"/>
        </w:rPr>
        <w:t>随环境气流（引导气流）移动</w:t>
      </w:r>
      <w:r>
        <w:rPr>
          <w:rFonts w:hint="eastAsia"/>
        </w:rPr>
        <w:t>的倾向。</w:t>
      </w:r>
    </w:p>
    <w:p w14:paraId="20B9965C" w14:textId="77777777" w:rsidR="00E97EA2" w:rsidRDefault="009605CC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二级近似</w:t>
      </w:r>
      <w:r>
        <w:rPr>
          <w:rFonts w:hint="eastAsia"/>
        </w:rPr>
        <w:t>（加入</w:t>
      </w:r>
      <w:r>
        <w:t xml:space="preserve"> β </w:t>
      </w:r>
      <w:r>
        <w:rPr>
          <w:rFonts w:hint="eastAsia"/>
        </w:rPr>
        <w:t>项）：</w:t>
      </w:r>
    </w:p>
    <w:p w14:paraId="0ACA0C22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ζ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Ωcos</m:t>
              </m:r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04403D7C" w14:textId="77777777" w:rsidR="00E97EA2" w:rsidRDefault="009605CC">
      <w:pPr>
        <w:pStyle w:val="FirstParagraph"/>
      </w:pPr>
      <w:r>
        <w:rPr>
          <w:rFonts w:hint="eastAsia"/>
        </w:rPr>
        <w:t>结论：出现</w:t>
      </w:r>
      <w:r>
        <w:rPr>
          <w:rStyle w:val="Key"/>
          <w:rFonts w:hint="eastAsia"/>
        </w:rPr>
        <w:t>向西北（北半球）的附加移动趋势</w:t>
      </w:r>
      <w:r>
        <w:rPr>
          <w:rFonts w:hint="eastAsia"/>
        </w:rPr>
        <w:t>，即</w:t>
      </w:r>
      <w:r>
        <w:t xml:space="preserve"> </w:t>
      </w:r>
      <w:r>
        <w:rPr>
          <w:b/>
          <w:bCs/>
        </w:rPr>
        <w:t xml:space="preserve">β </w:t>
      </w:r>
      <w:r>
        <w:rPr>
          <w:rFonts w:hint="eastAsia"/>
          <w:b/>
          <w:bCs/>
        </w:rPr>
        <w:t>漂移</w:t>
      </w:r>
      <w:r>
        <w:rPr>
          <w:rFonts w:hint="eastAsia"/>
        </w:rPr>
        <w:t>（见</w:t>
      </w:r>
      <w:r>
        <w:t xml:space="preserve"> </w:t>
      </w:r>
      <w:r>
        <w:rPr>
          <w:rFonts w:hint="eastAsia"/>
        </w:rPr>
        <w:t>3.5</w:t>
      </w:r>
      <w:r>
        <w:rPr>
          <w:rFonts w:hint="eastAsia"/>
        </w:rPr>
        <w:t>）。</w:t>
      </w:r>
    </w:p>
    <w:p w14:paraId="2F837C50" w14:textId="77777777" w:rsidR="00E97EA2" w:rsidRDefault="009605CC">
      <w:pPr>
        <w:pStyle w:val="2"/>
      </w:pPr>
      <w:bookmarkStart w:id="52" w:name="引导气流"/>
      <w:bookmarkStart w:id="53" w:name="_Toc243049633"/>
      <w:bookmarkEnd w:id="50"/>
      <w:r>
        <w:t xml:space="preserve">3.4 </w:t>
      </w:r>
      <w:r>
        <w:rPr>
          <w:rFonts w:hint="eastAsia"/>
        </w:rPr>
        <w:t>引导气流</w:t>
      </w:r>
      <w:bookmarkEnd w:id="53"/>
    </w:p>
    <w:p w14:paraId="6244E0BA" w14:textId="77777777" w:rsidR="00E97EA2" w:rsidRDefault="009605CC">
      <w:pPr>
        <w:pStyle w:val="FirstParagraph"/>
      </w:pPr>
      <w:r>
        <w:rPr>
          <w:rFonts w:hint="eastAsia"/>
          <w:b/>
          <w:bCs/>
        </w:rPr>
        <w:t>引导气流（</w:t>
      </w:r>
      <w:r>
        <w:rPr>
          <w:rFonts w:hint="eastAsia"/>
          <w:b/>
          <w:bCs/>
        </w:rPr>
        <w:t>steering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flow</w:t>
      </w:r>
      <w:r>
        <w:rPr>
          <w:rFonts w:hint="eastAsia"/>
          <w:b/>
          <w:bCs/>
        </w:rPr>
        <w:t>）</w:t>
      </w:r>
      <w:r>
        <w:rPr>
          <w:rFonts w:hint="eastAsia"/>
        </w:rPr>
        <w:t>是支配热带气旋移动的主要因子。</w:t>
      </w:r>
    </w:p>
    <w:p w14:paraId="076E2D58" w14:textId="77777777" w:rsidR="00E97EA2" w:rsidRDefault="009605CC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单层法</w:t>
      </w:r>
      <w:r>
        <w:rPr>
          <w:rFonts w:hint="eastAsia"/>
        </w:rPr>
        <w:t>：取</w:t>
      </w:r>
      <w:r>
        <w:t xml:space="preserve"> </w:t>
      </w:r>
      <w:r>
        <w:rPr>
          <w:rStyle w:val="Num"/>
        </w:rPr>
        <w:t>500 hPa</w:t>
      </w:r>
      <w:r>
        <w:t xml:space="preserve"> </w:t>
      </w:r>
      <w:r>
        <w:rPr>
          <w:rFonts w:hint="eastAsia"/>
        </w:rPr>
        <w:t>的环流近似作引导气流；</w:t>
      </w:r>
    </w:p>
    <w:p w14:paraId="28CE406B" w14:textId="77777777" w:rsidR="00E97EA2" w:rsidRDefault="009605CC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整层平均法（深层引导）</w:t>
      </w:r>
      <w:r>
        <w:rPr>
          <w:rFonts w:hint="eastAsia"/>
        </w:rPr>
        <w:t>：对</w:t>
      </w:r>
      <w:r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1000</m:t>
        </m:r>
      </m:oMath>
      <w:r>
        <w:rPr>
          <w:rStyle w:val="Num"/>
        </w:rPr>
        <w:t xml:space="preserve"> hPa </w:t>
      </w:r>
      <w:r>
        <w:rPr>
          <w:rStyle w:val="Num"/>
          <w:rFonts w:hint="eastAsia"/>
        </w:rPr>
        <w:t>或</w:t>
      </w:r>
      <w:r>
        <w:rPr>
          <w:rStyle w:val="Num"/>
        </w:rPr>
        <w:t xml:space="preserve">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925</m:t>
        </m:r>
      </m:oMath>
      <w:r>
        <w:rPr>
          <w:rStyle w:val="Num"/>
        </w:rPr>
        <w:t xml:space="preserve"> hPa</w:t>
      </w:r>
      <w:r>
        <w:t xml:space="preserve"> </w:t>
      </w:r>
      <w:r>
        <w:rPr>
          <w:rFonts w:hint="eastAsia"/>
        </w:rPr>
        <w:t>作质量加权平均，更贴近实际。</w:t>
      </w:r>
    </w:p>
    <w:p w14:paraId="0B8A0C3C" w14:textId="77777777" w:rsidR="00E97EA2" w:rsidRDefault="009605CC">
      <w:pPr>
        <w:pStyle w:val="FirstParagraph"/>
      </w:pPr>
      <w:r>
        <w:rPr>
          <w:rFonts w:hint="eastAsia"/>
        </w:rPr>
        <w:lastRenderedPageBreak/>
        <w:t>引导气流由大尺度环流系统决定，主要是</w:t>
      </w:r>
      <w:r>
        <w:rPr>
          <w:rFonts w:hint="eastAsia"/>
          <w:b/>
          <w:bCs/>
        </w:rPr>
        <w:t>副热带高压</w:t>
      </w:r>
      <w:r>
        <w:rPr>
          <w:rFonts w:hint="eastAsia"/>
        </w:rPr>
        <w:t>：台风的移动方向取决于其相对副高的位置——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6"/>
        <w:gridCol w:w="1686"/>
      </w:tblGrid>
      <w:tr w:rsidR="00E97EA2" w14:paraId="41921C53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04189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台风相对副高的位置</w:t>
            </w:r>
          </w:p>
        </w:tc>
        <w:tc>
          <w:tcPr>
            <w:tcW w:w="0" w:type="auto"/>
          </w:tcPr>
          <w:p w14:paraId="1A30149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主要移动方向</w:t>
            </w:r>
          </w:p>
        </w:tc>
      </w:tr>
      <w:tr w:rsidR="00E97EA2" w14:paraId="5CC11DAE" w14:textId="77777777">
        <w:tc>
          <w:tcPr>
            <w:tcW w:w="0" w:type="auto"/>
          </w:tcPr>
          <w:p w14:paraId="1D557C9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副高南侧</w:t>
            </w:r>
          </w:p>
        </w:tc>
        <w:tc>
          <w:tcPr>
            <w:tcW w:w="0" w:type="auto"/>
          </w:tcPr>
          <w:p w14:paraId="7399579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向西（西行）</w:t>
            </w:r>
          </w:p>
        </w:tc>
      </w:tr>
      <w:tr w:rsidR="00E97EA2" w14:paraId="4A3222CF" w14:textId="77777777">
        <w:tc>
          <w:tcPr>
            <w:tcW w:w="0" w:type="auto"/>
          </w:tcPr>
          <w:p w14:paraId="779C8B7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副高西侧</w:t>
            </w:r>
          </w:p>
        </w:tc>
        <w:tc>
          <w:tcPr>
            <w:tcW w:w="0" w:type="auto"/>
          </w:tcPr>
          <w:p w14:paraId="4B9FBD6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向北（西北行）</w:t>
            </w:r>
          </w:p>
        </w:tc>
      </w:tr>
      <w:tr w:rsidR="00E97EA2" w14:paraId="6BFB8A48" w14:textId="77777777">
        <w:tc>
          <w:tcPr>
            <w:tcW w:w="0" w:type="auto"/>
          </w:tcPr>
          <w:p w14:paraId="006E4BD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副高北侧</w:t>
            </w:r>
          </w:p>
        </w:tc>
        <w:tc>
          <w:tcPr>
            <w:tcW w:w="0" w:type="auto"/>
          </w:tcPr>
          <w:p w14:paraId="226085D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向东</w:t>
            </w:r>
          </w:p>
        </w:tc>
      </w:tr>
    </w:tbl>
    <w:p w14:paraId="2BF4D731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54FDC0F2" wp14:editId="25DFF775">
            <wp:extent cx="2400300" cy="1953815"/>
            <wp:effectExtent l="0" t="0" r="0" b="0"/>
            <wp:docPr id="109" name="Picture" descr="环境引导气流的分析（沿流线）：台风趋向于沿深层平均流移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figs/fig20_steering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5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04BBD" w14:textId="77777777" w:rsidR="00E97EA2" w:rsidRDefault="009605CC">
      <w:pPr>
        <w:pStyle w:val="ImageCaption"/>
      </w:pPr>
      <w:r>
        <w:rPr>
          <w:rFonts w:hint="eastAsia"/>
        </w:rPr>
        <w:t>环境引导气流的分析（沿流线）：台风趋向于沿深层平均流移动</w:t>
      </w:r>
    </w:p>
    <w:p w14:paraId="1F9682CE" w14:textId="77777777" w:rsidR="00E97EA2" w:rsidRDefault="009605CC">
      <w:pPr>
        <w:pStyle w:val="2"/>
      </w:pPr>
      <w:bookmarkStart w:id="54" w:name="β效应β陀螺与β漂移"/>
      <w:bookmarkStart w:id="55" w:name="_Toc243049634"/>
      <w:bookmarkEnd w:id="52"/>
      <w:r>
        <w:t xml:space="preserve">3.5 </w:t>
      </w:r>
      <w:r>
        <w:rPr>
          <w:rFonts w:hint="eastAsia"/>
        </w:rPr>
        <w:t>β效应：β陀螺与β漂移</w:t>
      </w:r>
      <w:bookmarkEnd w:id="55"/>
    </w:p>
    <w:p w14:paraId="6C24D719" w14:textId="77777777" w:rsidR="00E97EA2" w:rsidRDefault="009605CC">
      <w:pPr>
        <w:pStyle w:val="FirstParagraph"/>
      </w:pPr>
      <w:r>
        <w:rPr>
          <w:b/>
          <w:bCs/>
        </w:rPr>
        <w:t xml:space="preserve">β </w:t>
      </w:r>
      <w:r>
        <w:rPr>
          <w:rFonts w:hint="eastAsia"/>
          <w:b/>
          <w:bCs/>
        </w:rPr>
        <w:t>效应</w:t>
      </w:r>
      <w:r>
        <w:rPr>
          <w:rFonts w:hint="eastAsia"/>
        </w:rPr>
        <w:t>源于科氏参数随纬度变化（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）。它产生两个重要现象：</w:t>
      </w:r>
    </w:p>
    <w:p w14:paraId="5C5CD81C" w14:textId="77777777" w:rsidR="00E97EA2" w:rsidRDefault="009605CC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β </w:t>
      </w:r>
      <w:r>
        <w:rPr>
          <w:rFonts w:hint="eastAsia"/>
          <w:b/>
          <w:bCs/>
        </w:rPr>
        <w:t>陀螺（</w:t>
      </w:r>
      <w:r>
        <w:rPr>
          <w:rFonts w:hint="eastAsia"/>
          <w:b/>
          <w:bCs/>
        </w:rPr>
        <w:t>beta-gyre</w:t>
      </w:r>
      <w:r>
        <w:rPr>
          <w:rFonts w:hint="eastAsia"/>
          <w:b/>
          <w:bCs/>
        </w:rPr>
        <w:t>）</w:t>
      </w:r>
      <w:r>
        <w:rPr>
          <w:rFonts w:hint="eastAsia"/>
        </w:rPr>
        <w:t>：气旋性环流平流绝对涡度时，在</w:t>
      </w:r>
      <w:r>
        <w:rPr>
          <w:rStyle w:val="Key"/>
          <w:rFonts w:hint="eastAsia"/>
        </w:rPr>
        <w:t>东北侧与西南侧</w:t>
      </w:r>
      <w:r>
        <w:rPr>
          <w:rFonts w:hint="eastAsia"/>
        </w:rPr>
        <w:t>形成一对偶极涡（东北反气旋、西南气旋），构成非对称环流。</w:t>
      </w:r>
    </w:p>
    <w:p w14:paraId="70DB9817" w14:textId="77777777" w:rsidR="00E97EA2" w:rsidRDefault="009605CC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β </w:t>
      </w:r>
      <w:r>
        <w:rPr>
          <w:rFonts w:hint="eastAsia"/>
          <w:b/>
          <w:bCs/>
        </w:rPr>
        <w:t>漂移（</w:t>
      </w:r>
      <w:r>
        <w:rPr>
          <w:rFonts w:hint="eastAsia"/>
          <w:b/>
          <w:bCs/>
        </w:rPr>
        <w:t>beta-drift</w:t>
      </w:r>
      <w:r>
        <w:rPr>
          <w:rFonts w:hint="eastAsia"/>
          <w:b/>
          <w:bCs/>
        </w:rPr>
        <w:t>）</w:t>
      </w:r>
      <w:r>
        <w:rPr>
          <w:rFonts w:hint="eastAsia"/>
        </w:rPr>
        <w:t>：偶极涡之间的气流使热带气旋整体</w:t>
      </w:r>
      <w:r>
        <w:rPr>
          <w:rStyle w:val="Key"/>
          <w:rFonts w:hint="eastAsia"/>
        </w:rPr>
        <w:t>向西北（北半球）</w:t>
      </w:r>
      <w:r>
        <w:rPr>
          <w:rStyle w:val="Key"/>
          <w:rFonts w:hint="eastAsia"/>
        </w:rPr>
        <w:t>/</w:t>
      </w:r>
      <w:r>
        <w:rPr>
          <w:rStyle w:val="Key"/>
          <w:rFonts w:hint="eastAsia"/>
        </w:rPr>
        <w:t>向西南（南半球）</w:t>
      </w:r>
      <w:r>
        <w:rPr>
          <w:rFonts w:hint="eastAsia"/>
        </w:rPr>
        <w:t>移动，叠加于引导气流之上。</w:t>
      </w:r>
    </w:p>
    <w:p w14:paraId="3366961A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1C24FA6E" wp14:editId="51A806E8">
            <wp:extent cx="2133600" cy="2009178"/>
            <wp:effectExtent l="0" t="0" r="0" b="0"/>
            <wp:docPr id="113" name="Picture" descr="β陀螺的形成：气旋性切向风平流背景绝对涡度，在东北侧与西南侧形成反气旋/气旋偶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figs/fig21_beta_gyre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0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994515" w14:textId="77777777" w:rsidR="00E97EA2" w:rsidRDefault="009605CC">
      <w:pPr>
        <w:pStyle w:val="ImageCaption"/>
      </w:pPr>
      <w:r>
        <w:rPr>
          <w:rFonts w:hint="eastAsia"/>
        </w:rPr>
        <w:t>β陀螺的形成：气旋性切向风平流背景绝对涡度，在东北侧与西南侧形成反气旋</w:t>
      </w:r>
      <w:r>
        <w:rPr>
          <w:rFonts w:hint="eastAsia"/>
        </w:rPr>
        <w:t>/</w:t>
      </w:r>
      <w:r>
        <w:rPr>
          <w:rFonts w:hint="eastAsia"/>
        </w:rPr>
        <w:t>气旋偶极</w:t>
      </w:r>
    </w:p>
    <w:p w14:paraId="6FFBDDBD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361DCDEB" wp14:editId="30718FD5">
            <wp:extent cx="2400300" cy="1499494"/>
            <wp:effectExtent l="0" t="0" r="0" b="0"/>
            <wp:docPr id="116" name="Picture" descr="β漂移机制：偶极涡之间的引导流使气旋向西北（北半球）移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figs/fig22_beta_drift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9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694D2" w14:textId="77777777" w:rsidR="00E97EA2" w:rsidRDefault="009605CC">
      <w:pPr>
        <w:pStyle w:val="ImageCaption"/>
      </w:pPr>
      <w:r>
        <w:rPr>
          <w:rFonts w:hint="eastAsia"/>
        </w:rPr>
        <w:t>β漂移机制：偶极涡之间的引导流使气旋向西北（北半球）移动</w:t>
      </w:r>
    </w:p>
    <w:p w14:paraId="5C3816BA" w14:textId="77777777" w:rsidR="00E97EA2" w:rsidRDefault="009605CC">
      <w:pPr>
        <w:pStyle w:val="2"/>
      </w:pPr>
      <w:bookmarkStart w:id="56" w:name="双台风相互作用藤原效应"/>
      <w:bookmarkStart w:id="57" w:name="_Toc243049635"/>
      <w:bookmarkEnd w:id="54"/>
      <w:r>
        <w:t xml:space="preserve">3.6 </w:t>
      </w:r>
      <w:r>
        <w:rPr>
          <w:rFonts w:hint="eastAsia"/>
        </w:rPr>
        <w:t>双台风相互作用（藤原效应）</w:t>
      </w:r>
      <w:bookmarkEnd w:id="57"/>
    </w:p>
    <w:p w14:paraId="6ECCC09F" w14:textId="77777777" w:rsidR="00E97EA2" w:rsidRDefault="009605CC">
      <w:pPr>
        <w:pStyle w:val="FirstParagraph"/>
      </w:pPr>
      <w:r>
        <w:rPr>
          <w:rFonts w:hint="eastAsia"/>
        </w:rPr>
        <w:t>当两个热带气旋</w:t>
      </w:r>
      <w:r>
        <w:rPr>
          <w:rStyle w:val="Num"/>
          <w:rFonts w:hint="eastAsia"/>
        </w:rPr>
        <w:t>中心间距小于约</w:t>
      </w:r>
      <w:r>
        <w:rPr>
          <w:rStyle w:val="Num"/>
        </w:rPr>
        <w:t xml:space="preserve"> 1300 km</w:t>
      </w:r>
      <w:r>
        <w:rPr>
          <w:rFonts w:hint="eastAsia"/>
        </w:rPr>
        <w:t>时，二者环流发生明显相互作用（</w:t>
      </w:r>
      <w:r>
        <w:rPr>
          <w:rFonts w:hint="eastAsia"/>
          <w:b/>
          <w:bCs/>
        </w:rPr>
        <w:t>藤原效应</w:t>
      </w:r>
      <w:r>
        <w:rPr>
          <w:rFonts w:hint="eastAsia"/>
        </w:rPr>
        <w:t>）：一般围绕两者连线中点作</w:t>
      </w:r>
      <w:r>
        <w:rPr>
          <w:rStyle w:val="Key"/>
          <w:rFonts w:hint="eastAsia"/>
        </w:rPr>
        <w:t>逆时针互旋（北半球）</w:t>
      </w:r>
      <w:r>
        <w:rPr>
          <w:rFonts w:hint="eastAsia"/>
        </w:rPr>
        <w:t>；间距大于约</w:t>
      </w:r>
      <w:r>
        <w:t xml:space="preserve"> </w:t>
      </w:r>
      <w:r>
        <w:rPr>
          <w:rStyle w:val="Num"/>
        </w:rPr>
        <w:t>1000 km</w:t>
      </w:r>
      <w:r>
        <w:t xml:space="preserve"> </w:t>
      </w:r>
      <w:r>
        <w:rPr>
          <w:rFonts w:hint="eastAsia"/>
        </w:rPr>
        <w:t>时互旋不明显。</w:t>
      </w:r>
    </w:p>
    <w:p w14:paraId="400698E9" w14:textId="77777777" w:rsidR="00E97EA2" w:rsidRDefault="009605CC">
      <w:pPr>
        <w:pStyle w:val="a0"/>
      </w:pPr>
      <w:r>
        <w:rPr>
          <w:rFonts w:hint="eastAsia"/>
        </w:rPr>
        <w:t>相互作用的过程可概括为：</w:t>
      </w:r>
      <w:r>
        <w:rPr>
          <w:rStyle w:val="Key"/>
          <w:rFonts w:hint="eastAsia"/>
        </w:rPr>
        <w:t>靠近→捕获→环绕→合并或释放逃离</w:t>
      </w:r>
      <w:r>
        <w:rPr>
          <w:rFonts w:hint="eastAsia"/>
        </w:rPr>
        <w:t>。其类型包括：</w:t>
      </w:r>
    </w:p>
    <w:p w14:paraId="5824F3F1" w14:textId="77777777" w:rsidR="00E97EA2" w:rsidRDefault="009605CC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单向影响</w:t>
      </w:r>
      <w:r>
        <w:rPr>
          <w:rFonts w:hint="eastAsia"/>
        </w:rPr>
        <w:t>：大而强的气旋主导，弱系统被牵引；</w:t>
      </w:r>
    </w:p>
    <w:p w14:paraId="1CAF4177" w14:textId="77777777" w:rsidR="00E97EA2" w:rsidRDefault="009605CC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相互影响</w:t>
      </w:r>
      <w:r>
        <w:rPr>
          <w:rFonts w:hint="eastAsia"/>
        </w:rPr>
        <w:t>：两者互旋、路径波动；</w:t>
      </w:r>
    </w:p>
    <w:p w14:paraId="0A6F2EB4" w14:textId="77777777" w:rsidR="00E97EA2" w:rsidRDefault="009605CC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合并</w:t>
      </w:r>
      <w:r>
        <w:rPr>
          <w:rFonts w:hint="eastAsia"/>
        </w:rPr>
        <w:t>：间距足够近时最终合并为一个涡旋。</w:t>
      </w:r>
    </w:p>
    <w:p w14:paraId="665F52E8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0FA7A198" wp14:editId="2CEEF513">
            <wp:extent cx="2400300" cy="1990492"/>
            <wp:effectExtent l="0" t="0" r="0" b="0"/>
            <wp:docPr id="120" name="Picture" descr="双台风相互作用（藤原效应）：两气旋绕共同中心互旋、趋近或合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figs/fig28_fujiwhara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9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C6BDD" w14:textId="77777777" w:rsidR="00E97EA2" w:rsidRDefault="009605CC">
      <w:pPr>
        <w:pStyle w:val="ImageCaption"/>
      </w:pPr>
      <w:r>
        <w:rPr>
          <w:rFonts w:hint="eastAsia"/>
        </w:rPr>
        <w:t>双台风相互作用（藤原效应）：两气旋绕共同中心互旋、趋近或合并</w:t>
      </w:r>
    </w:p>
    <w:p w14:paraId="7BC2F877" w14:textId="77777777" w:rsidR="00E97EA2" w:rsidRDefault="009605CC">
      <w:pPr>
        <w:pStyle w:val="2"/>
      </w:pPr>
      <w:bookmarkStart w:id="58" w:name="环流系统与路径异常"/>
      <w:bookmarkStart w:id="59" w:name="_Toc243049636"/>
      <w:bookmarkEnd w:id="56"/>
      <w:r>
        <w:t xml:space="preserve">3.7 </w:t>
      </w:r>
      <w:r>
        <w:rPr>
          <w:rFonts w:hint="eastAsia"/>
        </w:rPr>
        <w:t>环流系统与路径异常</w:t>
      </w:r>
      <w:bookmarkEnd w:id="59"/>
    </w:p>
    <w:p w14:paraId="01C2DEC0" w14:textId="77777777" w:rsidR="00E97EA2" w:rsidRDefault="009605CC">
      <w:pPr>
        <w:pStyle w:val="FirstParagraph"/>
      </w:pPr>
      <w:r>
        <w:rPr>
          <w:rFonts w:hint="eastAsia"/>
        </w:rPr>
        <w:t>影响路径的大尺度系统与因子：</w:t>
      </w:r>
    </w:p>
    <w:p w14:paraId="2BE8266C" w14:textId="77777777" w:rsidR="00E97EA2" w:rsidRDefault="009605C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副热带高压</w:t>
      </w:r>
      <w:r>
        <w:rPr>
          <w:rFonts w:hint="eastAsia"/>
        </w:rPr>
        <w:t>：西伸</w:t>
      </w:r>
      <w:r>
        <w:rPr>
          <w:rFonts w:hint="eastAsia"/>
        </w:rPr>
        <w:t>/</w:t>
      </w:r>
      <w:r>
        <w:rPr>
          <w:rFonts w:hint="eastAsia"/>
        </w:rPr>
        <w:t>东退、加强</w:t>
      </w:r>
      <w:r>
        <w:rPr>
          <w:rFonts w:hint="eastAsia"/>
        </w:rPr>
        <w:t>/</w:t>
      </w:r>
      <w:r>
        <w:rPr>
          <w:rFonts w:hint="eastAsia"/>
        </w:rPr>
        <w:t>减弱决定台风西行或转向；</w:t>
      </w:r>
    </w:p>
    <w:p w14:paraId="0416B955" w14:textId="77777777" w:rsidR="00E97EA2" w:rsidRDefault="009605C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西风带长波槽</w:t>
      </w:r>
      <w:r>
        <w:rPr>
          <w:rFonts w:hint="eastAsia"/>
        </w:rPr>
        <w:t>：转向后台风常被槽前气流引导东北行；</w:t>
      </w:r>
    </w:p>
    <w:p w14:paraId="76D0AFEB" w14:textId="77777777" w:rsidR="00E97EA2" w:rsidRDefault="009605C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垂直风切变</w:t>
      </w:r>
      <w:r>
        <w:rPr>
          <w:rFonts w:hint="eastAsia"/>
        </w:rPr>
        <w:t>：切变使涡旋倾斜、非对称，间接改变路径；</w:t>
      </w:r>
    </w:p>
    <w:p w14:paraId="3EF9B37F" w14:textId="77777777" w:rsidR="00E97EA2" w:rsidRDefault="009605C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对流加热分布的非对称</w:t>
      </w:r>
      <w:r>
        <w:rPr>
          <w:rFonts w:hint="eastAsia"/>
        </w:rPr>
        <w:t>：内侧加热使涡旋向加热中心一侧移动；</w:t>
      </w:r>
    </w:p>
    <w:p w14:paraId="0C67E2FC" w14:textId="77777777" w:rsidR="00E97EA2" w:rsidRDefault="009605C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lastRenderedPageBreak/>
        <w:t>地形</w:t>
      </w:r>
      <w:r>
        <w:rPr>
          <w:rFonts w:hint="eastAsia"/>
        </w:rPr>
        <w:t>：如台湾中央山脉、吕宋地形可引起路径偏折、打转。</w:t>
      </w:r>
    </w:p>
    <w:p w14:paraId="087B9AD8" w14:textId="77777777" w:rsidR="00E97EA2" w:rsidRDefault="009605CC">
      <w:pPr>
        <w:pStyle w:val="aa"/>
      </w:pPr>
      <w:r>
        <w:rPr>
          <w:rFonts w:hint="eastAsia"/>
          <w:b/>
          <w:bCs/>
        </w:rPr>
        <w:t>路径异常（怪路径）</w:t>
      </w:r>
      <w:r>
        <w:rPr>
          <w:rFonts w:hint="eastAsia"/>
        </w:rPr>
        <w:t>常见诱因：双台风互旋、副高断裂</w:t>
      </w:r>
      <w:r>
        <w:rPr>
          <w:rFonts w:hint="eastAsia"/>
        </w:rPr>
        <w:t>/</w:t>
      </w:r>
      <w:r>
        <w:rPr>
          <w:rFonts w:hint="eastAsia"/>
        </w:rPr>
        <w:t>块状高压、引导气流微弱（“无引导”打转）、地形作用。</w:t>
      </w:r>
    </w:p>
    <w:p w14:paraId="08EFF3EA" w14:textId="77777777" w:rsidR="00E97EA2" w:rsidRDefault="009605CC">
      <w:r>
        <w:br w:type="page"/>
      </w:r>
    </w:p>
    <w:p w14:paraId="786D0842" w14:textId="77777777" w:rsidR="00E97EA2" w:rsidRDefault="009605CC">
      <w:pPr>
        <w:pStyle w:val="1"/>
      </w:pPr>
      <w:bookmarkStart w:id="60" w:name="第四章-热带气旋的强度"/>
      <w:bookmarkStart w:id="61" w:name="_Toc243049637"/>
      <w:bookmarkEnd w:id="58"/>
      <w:bookmarkEnd w:id="42"/>
      <w:r>
        <w:rPr>
          <w:rFonts w:hint="eastAsia"/>
        </w:rPr>
        <w:lastRenderedPageBreak/>
        <w:t>第四章</w:t>
      </w:r>
      <w:r>
        <w:t xml:space="preserve"> </w:t>
      </w:r>
      <w:r>
        <w:rPr>
          <w:rFonts w:hint="eastAsia"/>
        </w:rPr>
        <w:t>热带气旋的强度</w:t>
      </w:r>
      <w:bookmarkEnd w:id="61"/>
    </w:p>
    <w:p w14:paraId="09E2CB49" w14:textId="77777777" w:rsidR="00E97EA2" w:rsidRDefault="009605CC">
      <w:pPr>
        <w:pStyle w:val="2"/>
      </w:pPr>
      <w:bookmarkStart w:id="62" w:name="强度定义与观测"/>
      <w:bookmarkStart w:id="63" w:name="_Toc243049638"/>
      <w:r>
        <w:t xml:space="preserve">4.1 </w:t>
      </w:r>
      <w:r>
        <w:rPr>
          <w:rFonts w:hint="eastAsia"/>
        </w:rPr>
        <w:t>强度定义与观测</w:t>
      </w:r>
      <w:bookmarkEnd w:id="63"/>
    </w:p>
    <w:p w14:paraId="5C9D5402" w14:textId="77777777" w:rsidR="00E97EA2" w:rsidRDefault="009605CC">
      <w:pPr>
        <w:pStyle w:val="FirstParagraph"/>
      </w:pPr>
      <w:r>
        <w:rPr>
          <w:rFonts w:hint="eastAsia"/>
          <w:b/>
          <w:bCs/>
        </w:rPr>
        <w:t>强度</w:t>
      </w:r>
      <w:r>
        <w:rPr>
          <w:rFonts w:hint="eastAsia"/>
        </w:rPr>
        <w:t>以</w:t>
      </w:r>
      <w:r>
        <w:rPr>
          <w:rStyle w:val="Key"/>
          <w:rFonts w:hint="eastAsia"/>
        </w:rPr>
        <w:t>中心最低海平面气压</w:t>
      </w:r>
      <w:r>
        <w:rPr>
          <w:rStyle w:val="Key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rPr>
          <w:rFonts w:hint="eastAsia"/>
        </w:rPr>
        <w:t>与</w:t>
      </w:r>
      <w:r>
        <w:rPr>
          <w:rStyle w:val="Key"/>
          <w:rFonts w:hint="eastAsia"/>
        </w:rPr>
        <w:t>近中心最大风速</w:t>
      </w:r>
      <w:r>
        <w:rPr>
          <w:rStyle w:val="Key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hint="eastAsia"/>
        </w:rPr>
        <w:t>度量。观测手段包括：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6"/>
        <w:gridCol w:w="3576"/>
      </w:tblGrid>
      <w:tr w:rsidR="00E97EA2" w14:paraId="1325BA08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ACBC2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手段</w:t>
            </w:r>
          </w:p>
        </w:tc>
        <w:tc>
          <w:tcPr>
            <w:tcW w:w="0" w:type="auto"/>
          </w:tcPr>
          <w:p w14:paraId="6FBBCFF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97EA2" w14:paraId="11E5C442" w14:textId="77777777">
        <w:tc>
          <w:tcPr>
            <w:tcW w:w="0" w:type="auto"/>
          </w:tcPr>
          <w:p w14:paraId="295E781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地面站、浮标、船舶</w:t>
            </w:r>
          </w:p>
        </w:tc>
        <w:tc>
          <w:tcPr>
            <w:tcW w:w="0" w:type="auto"/>
          </w:tcPr>
          <w:p w14:paraId="283199C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直接但稀疏，且风暴常绕过站点</w:t>
            </w:r>
          </w:p>
        </w:tc>
      </w:tr>
      <w:tr w:rsidR="00E97EA2" w14:paraId="1D3C541C" w14:textId="77777777">
        <w:tc>
          <w:tcPr>
            <w:tcW w:w="0" w:type="auto"/>
          </w:tcPr>
          <w:p w14:paraId="36A6E4B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气象雷达</w:t>
            </w:r>
          </w:p>
        </w:tc>
        <w:tc>
          <w:tcPr>
            <w:tcW w:w="0" w:type="auto"/>
          </w:tcPr>
          <w:p w14:paraId="3BA0A73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高时空分辨率，限于近岸</w:t>
            </w:r>
          </w:p>
        </w:tc>
      </w:tr>
      <w:tr w:rsidR="00E97EA2" w14:paraId="7EA592DD" w14:textId="77777777">
        <w:tc>
          <w:tcPr>
            <w:tcW w:w="0" w:type="auto"/>
          </w:tcPr>
          <w:p w14:paraId="2E73693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飞机侦察</w:t>
            </w:r>
          </w:p>
        </w:tc>
        <w:tc>
          <w:tcPr>
            <w:tcW w:w="0" w:type="auto"/>
          </w:tcPr>
          <w:p w14:paraId="1C9797C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最可靠的内核观测（北大西洋常用）</w:t>
            </w:r>
          </w:p>
        </w:tc>
      </w:tr>
      <w:tr w:rsidR="00E97EA2" w14:paraId="623ED9FC" w14:textId="77777777">
        <w:tc>
          <w:tcPr>
            <w:tcW w:w="0" w:type="auto"/>
          </w:tcPr>
          <w:p w14:paraId="31001AA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气象卫星</w:t>
            </w:r>
          </w:p>
        </w:tc>
        <w:tc>
          <w:tcPr>
            <w:tcW w:w="0" w:type="auto"/>
          </w:tcPr>
          <w:p w14:paraId="6C0A4D28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覆盖最广、最常用</w:t>
            </w:r>
            <w:r>
              <w:rPr>
                <w:rFonts w:hint="eastAsia"/>
              </w:rPr>
              <w:t>，需反演</w:t>
            </w:r>
          </w:p>
        </w:tc>
      </w:tr>
    </w:tbl>
    <w:p w14:paraId="203D8C77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663C9DDC" wp14:editId="3E80F775">
            <wp:extent cx="2400300" cy="1580047"/>
            <wp:effectExtent l="0" t="0" r="0" b="0"/>
            <wp:docPr id="126" name="Picture" descr="气压—风速关系（Vickery, 1993）：相同的最大风速可对应显著不同的中心气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figs/fig36_wilma_erc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8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264A1" w14:textId="77777777" w:rsidR="00E97EA2" w:rsidRDefault="009605CC">
      <w:pPr>
        <w:pStyle w:val="ImageCaption"/>
      </w:pPr>
      <w:r>
        <w:rPr>
          <w:rFonts w:hint="eastAsia"/>
        </w:rPr>
        <w:t>气压—风速关系（</w:t>
      </w:r>
      <w:r>
        <w:rPr>
          <w:rFonts w:hint="eastAsia"/>
        </w:rPr>
        <w:t>Vickery,</w:t>
      </w:r>
      <w:r>
        <w:t xml:space="preserve"> </w:t>
      </w:r>
      <w:r>
        <w:rPr>
          <w:rFonts w:hint="eastAsia"/>
        </w:rPr>
        <w:t>1993</w:t>
      </w:r>
      <w:r>
        <w:rPr>
          <w:rFonts w:hint="eastAsia"/>
        </w:rPr>
        <w:t>）：相同的最大风速可对应显著不同的中心气压</w:t>
      </w:r>
    </w:p>
    <w:p w14:paraId="321B658E" w14:textId="77777777" w:rsidR="00E97EA2" w:rsidRDefault="009605CC">
      <w:pPr>
        <w:pStyle w:val="Callout"/>
      </w:pPr>
      <w:r>
        <w:rPr>
          <w:rFonts w:hint="eastAsia"/>
          <w:b/>
          <w:bCs/>
        </w:rPr>
        <w:t>气压—风速关系的离散性</w:t>
      </w:r>
      <w:r>
        <w:rPr>
          <w:rFonts w:hint="eastAsia"/>
        </w:rPr>
        <w:t>：如上图，</w:t>
      </w:r>
      <w:r>
        <w:rPr>
          <w:rFonts w:hint="eastAsia"/>
          <w:b/>
          <w:bCs/>
        </w:rPr>
        <w:t>相同的最大风速可对应显著不同的中心气压</w:t>
      </w:r>
      <w:r>
        <w:rPr>
          <w:rFonts w:hint="eastAsia"/>
        </w:rPr>
        <w:t>，两者并非一一对应——这正是“丰满度”与气压—风速关系研究的动因。因此，业务上以卫星反演的</w:t>
      </w:r>
      <w:r>
        <w:rPr>
          <w:rFonts w:hint="eastAsia"/>
          <w:b/>
          <w:bCs/>
        </w:rPr>
        <w:t>客观定强</w:t>
      </w:r>
      <w:r>
        <w:rPr>
          <w:rFonts w:hint="eastAsia"/>
        </w:rPr>
        <w:t>为主，其核心方法是</w:t>
      </w:r>
      <w:r>
        <w:t xml:space="preserve"> Dvorak </w:t>
      </w:r>
      <w:r>
        <w:rPr>
          <w:rFonts w:hint="eastAsia"/>
        </w:rPr>
        <w:t>技术。</w:t>
      </w:r>
    </w:p>
    <w:p w14:paraId="6013D62B" w14:textId="77777777" w:rsidR="00E97EA2" w:rsidRDefault="009605CC">
      <w:pPr>
        <w:pStyle w:val="2"/>
      </w:pPr>
      <w:bookmarkStart w:id="64" w:name="dvorak-客观分析技术"/>
      <w:bookmarkStart w:id="65" w:name="_Toc243049639"/>
      <w:bookmarkEnd w:id="62"/>
      <w:r>
        <w:t xml:space="preserve">4.2 Dvorak </w:t>
      </w:r>
      <w:r>
        <w:rPr>
          <w:rFonts w:hint="eastAsia"/>
        </w:rPr>
        <w:t>客观分析技术</w:t>
      </w:r>
      <w:bookmarkEnd w:id="65"/>
    </w:p>
    <w:p w14:paraId="740C2ACD" w14:textId="77777777" w:rsidR="00E97EA2" w:rsidRDefault="009605CC">
      <w:pPr>
        <w:pStyle w:val="FirstParagraph"/>
      </w:pPr>
      <w:r>
        <w:t xml:space="preserve">Dvorak </w:t>
      </w:r>
      <w:r>
        <w:rPr>
          <w:rFonts w:hint="eastAsia"/>
        </w:rPr>
        <w:t>技术通过云型识别与“云系特征”量化，估计热带气旋强度。</w:t>
      </w:r>
    </w:p>
    <w:p w14:paraId="11D2EBFE" w14:textId="77777777" w:rsidR="00E97EA2" w:rsidRDefault="009605CC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发展脉络</w:t>
      </w:r>
      <w:r>
        <w:rPr>
          <w:rFonts w:hint="eastAsia"/>
        </w:rPr>
        <w:t>：</w:t>
      </w:r>
      <w:r>
        <w:rPr>
          <w:rFonts w:hint="eastAsia"/>
        </w:rPr>
        <w:t>1975</w:t>
      </w:r>
      <w:r>
        <w:t xml:space="preserve"> </w:t>
      </w:r>
      <w:r>
        <w:rPr>
          <w:rFonts w:hint="eastAsia"/>
        </w:rPr>
        <w:t>年提出初版</w:t>
      </w:r>
      <w:r>
        <w:t xml:space="preserve"> → 1984 </w:t>
      </w:r>
      <w:r>
        <w:rPr>
          <w:rFonts w:hint="eastAsia"/>
        </w:rPr>
        <w:t>年引入重云系特征</w:t>
      </w:r>
      <w:r>
        <w:t xml:space="preserve"> → 1987 </w:t>
      </w:r>
      <w:r>
        <w:rPr>
          <w:rFonts w:hint="eastAsia"/>
        </w:rPr>
        <w:t>年被</w:t>
      </w:r>
      <w:r>
        <w:t xml:space="preserve"> WMO </w:t>
      </w:r>
      <w:r>
        <w:rPr>
          <w:rFonts w:hint="eastAsia"/>
        </w:rPr>
        <w:t>采纳为标准</w:t>
      </w:r>
      <w:r>
        <w:t xml:space="preserve"> → 1995 </w:t>
      </w:r>
      <w:r>
        <w:rPr>
          <w:rFonts w:hint="eastAsia"/>
        </w:rPr>
        <w:t>年进一步细化</w:t>
      </w:r>
      <w:r>
        <w:t xml:space="preserve"> → </w:t>
      </w:r>
      <w:r>
        <w:rPr>
          <w:b/>
          <w:bCs/>
        </w:rPr>
        <w:t>ADT</w:t>
      </w:r>
      <w:r>
        <w:rPr>
          <w:rFonts w:hint="eastAsia"/>
        </w:rPr>
        <w:t>（</w:t>
      </w:r>
      <w:r>
        <w:rPr>
          <w:rFonts w:hint="eastAsia"/>
        </w:rPr>
        <w:t>Advanced</w:t>
      </w:r>
      <w:r>
        <w:t xml:space="preserve"> Dvorak </w:t>
      </w:r>
      <w:r>
        <w:rPr>
          <w:rFonts w:hint="eastAsia"/>
        </w:rPr>
        <w:t>Technique</w:t>
      </w:r>
      <w:r>
        <w:rPr>
          <w:rFonts w:hint="eastAsia"/>
        </w:rPr>
        <w:t>）实现自动化。</w:t>
      </w:r>
    </w:p>
    <w:p w14:paraId="63B429F1" w14:textId="77777777" w:rsidR="00E97EA2" w:rsidRDefault="009605CC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两类因子</w:t>
      </w:r>
      <w:r>
        <w:rPr>
          <w:rFonts w:hint="eastAsia"/>
        </w:rPr>
        <w:t>：</w:t>
      </w:r>
    </w:p>
    <w:p w14:paraId="11B9E502" w14:textId="77777777" w:rsidR="00E97EA2" w:rsidRDefault="009605CC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动力因子</w:t>
      </w:r>
      <w:r>
        <w:rPr>
          <w:rFonts w:hint="eastAsia"/>
        </w:rPr>
        <w:t>：由云带弯曲程度推断涡度；由深对流相对中心的偏离判断切变；</w:t>
      </w:r>
    </w:p>
    <w:p w14:paraId="23934B21" w14:textId="77777777" w:rsidR="00E97EA2" w:rsidRDefault="009605CC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热力因子</w:t>
      </w:r>
      <w:r>
        <w:rPr>
          <w:rFonts w:hint="eastAsia"/>
        </w:rPr>
        <w:t>：由云型判断对流强度；由</w:t>
      </w:r>
      <w:r>
        <w:rPr>
          <w:rStyle w:val="Term"/>
          <w:rFonts w:hint="eastAsia"/>
        </w:rPr>
        <w:t>眼温（</w:t>
      </w:r>
      <w:r>
        <w:rPr>
          <w:rStyle w:val="Term"/>
          <w:rFonts w:hint="eastAsia"/>
        </w:rPr>
        <w:t>eye</w:t>
      </w:r>
      <w:r>
        <w:rPr>
          <w:rStyle w:val="Term"/>
        </w:rPr>
        <w:t xml:space="preserve"> </w:t>
      </w:r>
      <w:r>
        <w:rPr>
          <w:rStyle w:val="Term"/>
          <w:rFonts w:hint="eastAsia"/>
        </w:rPr>
        <w:t>temperature</w:t>
      </w:r>
      <w:r>
        <w:rPr>
          <w:rStyle w:val="Term"/>
          <w:rFonts w:hint="eastAsia"/>
        </w:rPr>
        <w:t>）</w:t>
      </w:r>
      <w:r>
        <w:rPr>
          <w:rFonts w:hint="eastAsia"/>
        </w:rPr>
        <w:t>推断内核强度。</w:t>
      </w:r>
    </w:p>
    <w:p w14:paraId="64B5FCD0" w14:textId="77777777" w:rsidR="00E97EA2" w:rsidRDefault="009605CC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五种基本云型</w:t>
      </w:r>
      <w:r>
        <w:rPr>
          <w:rFonts w:hint="eastAsia"/>
        </w:rPr>
        <w:t>：弯曲云带型、切变型、眼型、嵌入中心型、中心冷云盖型。</w:t>
      </w:r>
    </w:p>
    <w:p w14:paraId="34B0B0DF" w14:textId="77777777" w:rsidR="00E97EA2" w:rsidRDefault="009605CC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现代进展</w:t>
      </w:r>
      <w:r>
        <w:rPr>
          <w:rFonts w:hint="eastAsia"/>
        </w:rPr>
        <w:t>：物理增强的深度学习模型</w:t>
      </w:r>
      <w:r>
        <w:t xml:space="preserve"> </w:t>
      </w:r>
      <w:r>
        <w:rPr>
          <w:b/>
          <w:bCs/>
        </w:rPr>
        <w:t>DeepTCNet</w:t>
      </w:r>
      <w:r>
        <w:rPr>
          <w:rFonts w:hint="eastAsia"/>
        </w:rPr>
        <w:t>，把</w:t>
      </w:r>
      <w:r>
        <w:t xml:space="preserve"> Dvorak </w:t>
      </w:r>
      <w:r>
        <w:rPr>
          <w:rFonts w:hint="eastAsia"/>
        </w:rPr>
        <w:t>的物理线索与</w:t>
      </w:r>
      <w:r>
        <w:t xml:space="preserve"> CNN </w:t>
      </w:r>
      <w:r>
        <w:rPr>
          <w:rFonts w:hint="eastAsia"/>
        </w:rPr>
        <w:t>结合，提升定强精度。</w:t>
      </w:r>
    </w:p>
    <w:p w14:paraId="797E37C5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74A22AFA" wp14:editId="0C57B31B">
            <wp:extent cx="2400300" cy="3413862"/>
            <wp:effectExtent l="0" t="0" r="0" b="0"/>
            <wp:docPr id="130" name="Picture" descr="Dvorak 技术的云型分析与强度指数流程：由云型/眼特征查表得到 T 指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figs/fig32_dvorak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E7BD2" w14:textId="77777777" w:rsidR="00E97EA2" w:rsidRDefault="009605CC">
      <w:pPr>
        <w:pStyle w:val="ImageCaption"/>
      </w:pPr>
      <w:r>
        <w:t xml:space="preserve">Dvorak </w:t>
      </w:r>
      <w:r>
        <w:rPr>
          <w:rFonts w:hint="eastAsia"/>
        </w:rPr>
        <w:t>技术的云型分析与强度指数流程：由云型</w:t>
      </w:r>
      <w:r>
        <w:rPr>
          <w:rFonts w:hint="eastAsia"/>
        </w:rPr>
        <w:t>/</w:t>
      </w:r>
      <w:r>
        <w:rPr>
          <w:rFonts w:hint="eastAsia"/>
        </w:rPr>
        <w:t>眼特征查表得到</w:t>
      </w:r>
      <w:r>
        <w:t xml:space="preserve"> T </w:t>
      </w:r>
      <w:r>
        <w:rPr>
          <w:rFonts w:hint="eastAsia"/>
        </w:rPr>
        <w:t>指数</w:t>
      </w:r>
    </w:p>
    <w:p w14:paraId="64511FD9" w14:textId="77777777" w:rsidR="00E97EA2" w:rsidRDefault="009605CC">
      <w:pPr>
        <w:pStyle w:val="2"/>
      </w:pPr>
      <w:bookmarkStart w:id="66" w:name="增强机制从-cisk-到-wishe"/>
      <w:bookmarkStart w:id="67" w:name="_Toc243049640"/>
      <w:bookmarkEnd w:id="64"/>
      <w:r>
        <w:t xml:space="preserve">4.3 </w:t>
      </w:r>
      <w:r>
        <w:rPr>
          <w:rFonts w:hint="eastAsia"/>
        </w:rPr>
        <w:t>增强机制：从</w:t>
      </w:r>
      <w:r>
        <w:t xml:space="preserve"> CISK </w:t>
      </w:r>
      <w:r>
        <w:rPr>
          <w:rFonts w:hint="eastAsia"/>
        </w:rPr>
        <w:t>到</w:t>
      </w:r>
      <w:r>
        <w:t xml:space="preserve"> WISHE</w:t>
      </w:r>
      <w:bookmarkEnd w:id="67"/>
    </w:p>
    <w:p w14:paraId="173FABB7" w14:textId="77777777" w:rsidR="00E97EA2" w:rsidRDefault="009605CC">
      <w:pPr>
        <w:pStyle w:val="3"/>
        <w:rPr>
          <w:rFonts w:hint="eastAsia"/>
        </w:rPr>
      </w:pPr>
      <w:bookmarkStart w:id="68" w:name="cisk第二类条件不稳定"/>
      <w:r>
        <w:rPr>
          <w:rFonts w:hint="eastAsia"/>
        </w:rPr>
        <w:t>CISK</w:t>
      </w:r>
      <w:r>
        <w:rPr>
          <w:rFonts w:hint="eastAsia"/>
        </w:rPr>
        <w:t>（第二类条件不稳定）</w:t>
      </w:r>
    </w:p>
    <w:p w14:paraId="00AB43D5" w14:textId="77777777" w:rsidR="00E97EA2" w:rsidRDefault="009605CC">
      <w:pPr>
        <w:pStyle w:val="FirstParagraph"/>
      </w:pPr>
      <w:r>
        <w:t xml:space="preserve">Charney &amp; </w:t>
      </w:r>
      <w:r>
        <w:rPr>
          <w:rFonts w:hint="eastAsia"/>
        </w:rPr>
        <w:t>Eliasson</w:t>
      </w:r>
      <w:r>
        <w:rPr>
          <w:rFonts w:hint="eastAsia"/>
        </w:rPr>
        <w:t>（</w:t>
      </w:r>
      <w:r>
        <w:rPr>
          <w:rFonts w:hint="eastAsia"/>
        </w:rPr>
        <w:t>1964</w:t>
      </w:r>
      <w:r>
        <w:rPr>
          <w:rFonts w:hint="eastAsia"/>
        </w:rPr>
        <w:t>）提出</w:t>
      </w:r>
      <w:r>
        <w:t xml:space="preserve"> </w:t>
      </w:r>
      <w:r>
        <w:rPr>
          <w:b/>
          <w:bCs/>
        </w:rPr>
        <w:t>CISK</w:t>
      </w:r>
      <w:r>
        <w:rPr>
          <w:rFonts w:hint="eastAsia"/>
        </w:rPr>
        <w:t>：把热带气旋看作</w:t>
      </w:r>
      <w:r>
        <w:rPr>
          <w:rStyle w:val="Key"/>
          <w:rFonts w:hint="eastAsia"/>
        </w:rPr>
        <w:t>在条件不稳定大气中由积云对流与低压环流相互加强</w:t>
      </w:r>
      <w:r>
        <w:rPr>
          <w:rFonts w:hint="eastAsia"/>
        </w:rPr>
        <w:t>的系统。</w:t>
      </w:r>
    </w:p>
    <w:p w14:paraId="4555E645" w14:textId="77777777" w:rsidR="00E97EA2" w:rsidRDefault="009605CC">
      <w:pPr>
        <w:pStyle w:val="a0"/>
      </w:pPr>
      <w:r>
        <w:rPr>
          <w:rFonts w:hint="eastAsia"/>
          <w:b/>
          <w:bCs/>
        </w:rPr>
        <w:t>正反馈链条</w:t>
      </w:r>
      <w:r>
        <w:rPr>
          <w:rFonts w:hint="eastAsia"/>
        </w:rPr>
        <w:t>：</w:t>
      </w:r>
    </w:p>
    <w:p w14:paraId="0B6FBF23" w14:textId="77777777" w:rsidR="00E97EA2" w:rsidRDefault="009605CC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低压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低层辐合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Ekman </m:t>
          </m:r>
          <m:r>
            <m:rPr>
              <m:nor/>
            </m:rPr>
            <m:t>抽吸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水汽抬升凝结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释放潜热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对流加强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低压加深</m:t>
          </m:r>
        </m:oMath>
      </m:oMathPara>
    </w:p>
    <w:p w14:paraId="59044707" w14:textId="77777777" w:rsidR="00E97EA2" w:rsidRDefault="009605CC">
      <w:pPr>
        <w:pStyle w:val="FirstParagraph"/>
      </w:pPr>
      <w:r>
        <w:rPr>
          <w:rFonts w:hint="eastAsia"/>
          <w:b/>
          <w:bCs/>
        </w:rPr>
        <w:t>要点与不足</w:t>
      </w:r>
      <w:r>
        <w:rPr>
          <w:rFonts w:hint="eastAsia"/>
        </w:rPr>
        <w:t>：</w:t>
      </w:r>
      <w:r>
        <w:rPr>
          <w:rFonts w:hint="eastAsia"/>
        </w:rPr>
        <w:t>CISK</w:t>
      </w:r>
      <w:r>
        <w:t xml:space="preserve"> </w:t>
      </w:r>
      <w:r>
        <w:rPr>
          <w:rFonts w:hint="eastAsia"/>
        </w:rPr>
        <w:t>强调</w:t>
      </w:r>
      <w:r>
        <w:rPr>
          <w:rStyle w:val="Key"/>
          <w:rFonts w:hint="eastAsia"/>
        </w:rPr>
        <w:t>积云对流是能量来源、</w:t>
      </w:r>
      <w:r>
        <w:rPr>
          <w:rStyle w:val="Key"/>
          <w:rFonts w:hint="eastAsia"/>
        </w:rPr>
        <w:t>Ekman</w:t>
      </w:r>
      <w:r>
        <w:rPr>
          <w:rStyle w:val="Key"/>
        </w:rPr>
        <w:t xml:space="preserve"> </w:t>
      </w:r>
      <w:r>
        <w:rPr>
          <w:rStyle w:val="Key"/>
          <w:rFonts w:hint="eastAsia"/>
        </w:rPr>
        <w:t>抽吸是关键</w:t>
      </w:r>
      <w:r>
        <w:rPr>
          <w:rFonts w:hint="eastAsia"/>
        </w:rPr>
        <w:t>；但它对</w:t>
      </w:r>
      <w:r>
        <w:rPr>
          <w:rStyle w:val="Key"/>
          <w:rFonts w:hint="eastAsia"/>
        </w:rPr>
        <w:t>台风极少偏离暖湿中心、且能量实际来自海面通量</w:t>
      </w:r>
      <w:r>
        <w:rPr>
          <w:rFonts w:hint="eastAsia"/>
        </w:rPr>
        <w:t>等特征解释不足，后被</w:t>
      </w:r>
      <w:r>
        <w:t xml:space="preserve"> WISHE </w:t>
      </w:r>
      <w:r>
        <w:rPr>
          <w:rFonts w:hint="eastAsia"/>
        </w:rPr>
        <w:t>修正。</w:t>
      </w:r>
    </w:p>
    <w:p w14:paraId="1425C2EB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1B7ED712" wp14:editId="6C0D9338">
            <wp:extent cx="2133600" cy="2467896"/>
            <wp:effectExtent l="0" t="0" r="0" b="0"/>
            <wp:docPr id="134" name="Picture" descr="CISK 机制示意：低压→辐合→Ekman 抽吸→对流释放潜热→低压加深的正反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figs/fig31_cisk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46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37004" w14:textId="77777777" w:rsidR="00E97EA2" w:rsidRDefault="009605CC">
      <w:pPr>
        <w:pStyle w:val="ImageCaption"/>
      </w:pPr>
      <w:r>
        <w:t xml:space="preserve">CISK </w:t>
      </w:r>
      <w:r>
        <w:rPr>
          <w:rFonts w:hint="eastAsia"/>
        </w:rPr>
        <w:t>机制示意：低压→辐合→</w:t>
      </w:r>
      <w:r>
        <w:rPr>
          <w:rFonts w:hint="eastAsia"/>
        </w:rPr>
        <w:t>Ekman</w:t>
      </w:r>
      <w:r>
        <w:t xml:space="preserve"> </w:t>
      </w:r>
      <w:r>
        <w:rPr>
          <w:rFonts w:hint="eastAsia"/>
        </w:rPr>
        <w:t>抽吸→对流释放潜热→低压加深的正反馈</w:t>
      </w:r>
    </w:p>
    <w:p w14:paraId="09DCF73D" w14:textId="77777777" w:rsidR="00E97EA2" w:rsidRDefault="009605CC">
      <w:pPr>
        <w:pStyle w:val="3"/>
        <w:rPr>
          <w:rFonts w:hint="eastAsia"/>
        </w:rPr>
      </w:pPr>
      <w:bookmarkStart w:id="69" w:name="wishe风致海面热交换"/>
      <w:bookmarkEnd w:id="68"/>
      <w:r>
        <w:rPr>
          <w:rFonts w:hint="eastAsia"/>
        </w:rPr>
        <w:t>WISHE</w:t>
      </w:r>
      <w:r>
        <w:rPr>
          <w:rFonts w:hint="eastAsia"/>
        </w:rPr>
        <w:t>（风致海面热交换）</w:t>
      </w:r>
    </w:p>
    <w:p w14:paraId="7D0591F5" w14:textId="77777777" w:rsidR="00E97EA2" w:rsidRDefault="009605CC">
      <w:pPr>
        <w:pStyle w:val="FirstParagraph"/>
      </w:pPr>
      <w:r>
        <w:rPr>
          <w:b/>
          <w:bCs/>
        </w:rPr>
        <w:t>WISHE</w:t>
      </w:r>
      <w:r>
        <w:rPr>
          <w:rFonts w:hint="eastAsia"/>
        </w:rPr>
        <w:t>（</w:t>
      </w:r>
      <w:r>
        <w:rPr>
          <w:rFonts w:hint="eastAsia"/>
        </w:rPr>
        <w:t>Wind-Induced</w:t>
      </w:r>
      <w:r>
        <w:t xml:space="preserve"> Surface Heat </w:t>
      </w:r>
      <w:r>
        <w:rPr>
          <w:rFonts w:hint="eastAsia"/>
        </w:rPr>
        <w:t>Exchange</w:t>
      </w:r>
      <w:r>
        <w:rPr>
          <w:rFonts w:hint="eastAsia"/>
        </w:rPr>
        <w:t>）指出：能量主要来自</w:t>
      </w:r>
      <w:r>
        <w:rPr>
          <w:rStyle w:val="Key"/>
          <w:rFonts w:hint="eastAsia"/>
        </w:rPr>
        <w:t>海面感热与潜热通量</w:t>
      </w:r>
      <w:r>
        <w:rPr>
          <w:rFonts w:hint="eastAsia"/>
        </w:rPr>
        <w:t>，且通量</w:t>
      </w:r>
      <w:r>
        <w:rPr>
          <w:rStyle w:val="Key"/>
          <w:rFonts w:hint="eastAsia"/>
        </w:rPr>
        <w:t>随近地面风速增大而增强</w:t>
      </w:r>
      <w:r>
        <w:t>。</w:t>
      </w:r>
    </w:p>
    <w:p w14:paraId="59BD6A0D" w14:textId="77777777" w:rsidR="00E97EA2" w:rsidRDefault="009605CC">
      <w:pPr>
        <w:pStyle w:val="a0"/>
      </w:pPr>
      <w:r>
        <w:rPr>
          <w:rFonts w:hint="eastAsia"/>
          <w:b/>
          <w:bCs/>
        </w:rPr>
        <w:t>正反馈链条</w:t>
      </w:r>
      <w:r>
        <w:rPr>
          <w:rFonts w:hint="eastAsia"/>
        </w:rPr>
        <w:t>：</w:t>
      </w:r>
    </w:p>
    <w:p w14:paraId="529A4CEA" w14:textId="77777777" w:rsidR="00E97EA2" w:rsidRDefault="009605CC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低层风速</m:t>
          </m:r>
          <m:r>
            <m:rPr>
              <m:sty m:val="p"/>
            </m:rPr>
            <w:rPr>
              <w:rFonts w:ascii="Cambria Math" w:hAnsi="Cambria Math"/>
            </w:rPr>
            <m:t>↑→</m:t>
          </m:r>
          <m:r>
            <m:rPr>
              <m:nor/>
            </m:rPr>
            <m:t>海面通量</m:t>
          </m:r>
          <m:r>
            <m:rPr>
              <m:sty m:val="p"/>
            </m:rPr>
            <w:rPr>
              <w:rFonts w:ascii="Cambria Math" w:hAnsi="Cambria Math"/>
            </w:rPr>
            <m:t>↑→</m:t>
          </m:r>
          <m:r>
            <m:rPr>
              <m:nor/>
            </m:rPr>
            <m:t>边界层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↑→</m:t>
          </m:r>
          <m:r>
            <m:rPr>
              <m:nor/>
            </m:rPr>
            <m:t>暖心</m:t>
          </m:r>
          <m:r>
            <m:rPr>
              <m:sty m:val="p"/>
            </m:rPr>
            <w:rPr>
              <w:rFonts w:ascii="Cambria Math" w:hAnsi="Cambria Math"/>
            </w:rPr>
            <m:t>↑→</m:t>
          </m:r>
          <m:r>
            <m:rPr>
              <m:nor/>
            </m:rPr>
            <m:t>热成风</m:t>
          </m:r>
          <m:r>
            <m:rPr>
              <m:nor/>
            </m:rPr>
            <m:t>/</m:t>
          </m:r>
          <m:r>
            <m:rPr>
              <m:nor/>
            </m:rPr>
            <m:t>气压</m:t>
          </m:r>
          <m:r>
            <m:rPr>
              <m:sty m:val="p"/>
            </m:rPr>
            <w:rPr>
              <w:rFonts w:ascii="Cambria Math" w:hAnsi="Cambria Math"/>
            </w:rPr>
            <m:t>↑→</m:t>
          </m:r>
          <m:r>
            <m:rPr>
              <m:nor/>
            </m:rPr>
            <m:t>低层风速</m:t>
          </m:r>
          <m:r>
            <m:rPr>
              <m:sty m:val="p"/>
            </m:rPr>
            <w:rPr>
              <w:rFonts w:ascii="Cambria Math" w:hAnsi="Cambria Math"/>
            </w:rPr>
            <m:t>↑</m:t>
          </m:r>
        </m:oMath>
      </m:oMathPara>
    </w:p>
    <w:p w14:paraId="04857ED5" w14:textId="77777777" w:rsidR="00E97EA2" w:rsidRDefault="009605CC">
      <w:pPr>
        <w:pStyle w:val="FirstParagraph"/>
      </w:pPr>
      <w:r>
        <w:rPr>
          <w:b/>
          <w:bCs/>
        </w:rPr>
        <w:t xml:space="preserve">CISK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WISHE </w:t>
      </w:r>
      <w:r>
        <w:rPr>
          <w:rFonts w:hint="eastAsia"/>
          <w:b/>
          <w:bCs/>
        </w:rPr>
        <w:t>对比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64FEB060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5F725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2640" w:type="dxa"/>
          </w:tcPr>
          <w:p w14:paraId="38B25FF4" w14:textId="77777777" w:rsidR="00E97EA2" w:rsidRDefault="009605CC">
            <w:pPr>
              <w:pStyle w:val="Compact"/>
            </w:pPr>
            <w:r>
              <w:t>CISK</w:t>
            </w:r>
          </w:p>
        </w:tc>
        <w:tc>
          <w:tcPr>
            <w:tcW w:w="2640" w:type="dxa"/>
          </w:tcPr>
          <w:p w14:paraId="2E17E025" w14:textId="77777777" w:rsidR="00E97EA2" w:rsidRDefault="009605CC">
            <w:pPr>
              <w:pStyle w:val="Compact"/>
            </w:pPr>
            <w:r>
              <w:t>WISHE</w:t>
            </w:r>
          </w:p>
        </w:tc>
      </w:tr>
      <w:tr w:rsidR="00E97EA2" w14:paraId="69689E87" w14:textId="77777777">
        <w:tc>
          <w:tcPr>
            <w:tcW w:w="2640" w:type="dxa"/>
          </w:tcPr>
          <w:p w14:paraId="19C130E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能量来源</w:t>
            </w:r>
          </w:p>
        </w:tc>
        <w:tc>
          <w:tcPr>
            <w:tcW w:w="2640" w:type="dxa"/>
          </w:tcPr>
          <w:p w14:paraId="237E32E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积云对流潜热（大气内）</w:t>
            </w:r>
          </w:p>
        </w:tc>
        <w:tc>
          <w:tcPr>
            <w:tcW w:w="2640" w:type="dxa"/>
          </w:tcPr>
          <w:p w14:paraId="3B73ED6F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海面感热与潜热通量</w:t>
            </w:r>
          </w:p>
        </w:tc>
      </w:tr>
      <w:tr w:rsidR="00E97EA2" w14:paraId="2988E4DB" w14:textId="77777777">
        <w:tc>
          <w:tcPr>
            <w:tcW w:w="2640" w:type="dxa"/>
          </w:tcPr>
          <w:p w14:paraId="6D968DC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关键触发</w:t>
            </w:r>
          </w:p>
        </w:tc>
        <w:tc>
          <w:tcPr>
            <w:tcW w:w="2640" w:type="dxa"/>
          </w:tcPr>
          <w:p w14:paraId="43C9612F" w14:textId="77777777" w:rsidR="00E97EA2" w:rsidRDefault="009605CC">
            <w:pPr>
              <w:pStyle w:val="Compact"/>
            </w:pPr>
            <w:r>
              <w:t xml:space="preserve">Ekman </w:t>
            </w:r>
            <w:r>
              <w:rPr>
                <w:rFonts w:hint="eastAsia"/>
              </w:rPr>
              <w:t>抽吸</w:t>
            </w:r>
          </w:p>
        </w:tc>
        <w:tc>
          <w:tcPr>
            <w:tcW w:w="2640" w:type="dxa"/>
          </w:tcPr>
          <w:p w14:paraId="1FA21EE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近地面风速驱动的通量</w:t>
            </w:r>
          </w:p>
        </w:tc>
      </w:tr>
      <w:tr w:rsidR="00E97EA2" w14:paraId="5E6EBE61" w14:textId="77777777">
        <w:tc>
          <w:tcPr>
            <w:tcW w:w="2640" w:type="dxa"/>
          </w:tcPr>
          <w:p w14:paraId="03C063F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范围</w:t>
            </w:r>
          </w:p>
        </w:tc>
        <w:tc>
          <w:tcPr>
            <w:tcW w:w="2640" w:type="dxa"/>
          </w:tcPr>
          <w:p w14:paraId="06C82D1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主要在内核</w:t>
            </w:r>
          </w:p>
        </w:tc>
        <w:tc>
          <w:tcPr>
            <w:tcW w:w="2640" w:type="dxa"/>
          </w:tcPr>
          <w:p w14:paraId="48757DF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内核与外区</w:t>
            </w:r>
          </w:p>
        </w:tc>
      </w:tr>
      <w:tr w:rsidR="00E97EA2" w14:paraId="48A1E0EB" w14:textId="77777777">
        <w:tc>
          <w:tcPr>
            <w:tcW w:w="2640" w:type="dxa"/>
          </w:tcPr>
          <w:p w14:paraId="598A71E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核心思想</w:t>
            </w:r>
          </w:p>
        </w:tc>
        <w:tc>
          <w:tcPr>
            <w:tcW w:w="2640" w:type="dxa"/>
          </w:tcPr>
          <w:p w14:paraId="2F4126A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对流—环流正反馈</w:t>
            </w:r>
          </w:p>
        </w:tc>
        <w:tc>
          <w:tcPr>
            <w:tcW w:w="2640" w:type="dxa"/>
          </w:tcPr>
          <w:p w14:paraId="7175A0A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风—通量—环流正反馈</w:t>
            </w:r>
          </w:p>
        </w:tc>
      </w:tr>
    </w:tbl>
    <w:p w14:paraId="053E69B9" w14:textId="77777777" w:rsidR="00E97EA2" w:rsidRDefault="009605CC">
      <w:pPr>
        <w:pStyle w:val="3"/>
        <w:rPr>
          <w:rFonts w:hint="eastAsia"/>
        </w:rPr>
      </w:pPr>
      <w:bookmarkStart w:id="70" w:name="平衡涡旋动力学"/>
      <w:bookmarkEnd w:id="69"/>
      <w:r>
        <w:rPr>
          <w:rFonts w:hint="eastAsia"/>
        </w:rPr>
        <w:t>平衡涡旋动力学</w:t>
      </w:r>
    </w:p>
    <w:p w14:paraId="466A8339" w14:textId="77777777" w:rsidR="00E97EA2" w:rsidRDefault="009605CC">
      <w:pPr>
        <w:pStyle w:val="FirstParagraph"/>
      </w:pPr>
      <w:r>
        <w:t xml:space="preserve">Schubert &amp; </w:t>
      </w:r>
      <w:r>
        <w:rPr>
          <w:rFonts w:hint="eastAsia"/>
        </w:rPr>
        <w:t>Hack</w:t>
      </w:r>
      <w:r>
        <w:rPr>
          <w:rFonts w:hint="eastAsia"/>
        </w:rPr>
        <w:t>（</w:t>
      </w:r>
      <w:r>
        <w:rPr>
          <w:rFonts w:hint="eastAsia"/>
        </w:rPr>
        <w:t>1982</w:t>
      </w:r>
      <w:r>
        <w:rPr>
          <w:rFonts w:hint="eastAsia"/>
        </w:rPr>
        <w:t>）等提出</w:t>
      </w:r>
      <w:r>
        <w:rPr>
          <w:rFonts w:hint="eastAsia"/>
          <w:b/>
          <w:bCs/>
        </w:rPr>
        <w:t>平衡涡旋动力学</w:t>
      </w:r>
      <w:r>
        <w:rPr>
          <w:rFonts w:hint="eastAsia"/>
        </w:rPr>
        <w:t>：在准平衡、静力平衡、梯度风（热成风）平衡下，用</w:t>
      </w:r>
      <w:r>
        <w:rPr>
          <w:rStyle w:val="Key"/>
          <w:rFonts w:hint="eastAsia"/>
        </w:rPr>
        <w:t>轴对称涡旋的平衡动力学</w:t>
      </w:r>
      <w:r>
        <w:rPr>
          <w:rFonts w:hint="eastAsia"/>
        </w:rPr>
        <w:t>解释增强，强调</w:t>
      </w:r>
      <w:r>
        <w:rPr>
          <w:rStyle w:val="Key"/>
          <w:rFonts w:hint="eastAsia"/>
        </w:rPr>
        <w:t>角动量守恒</w:t>
      </w:r>
      <w:r>
        <w:rPr>
          <w:rFonts w:hint="eastAsia"/>
        </w:rPr>
        <w:t>下低层入流把角动量向内核涡旋</w:t>
      </w:r>
      <w:r>
        <w:t xml:space="preserve"> Rossby </w:t>
      </w:r>
      <w:r>
        <w:rPr>
          <w:rFonts w:hint="eastAsia"/>
        </w:rPr>
        <w:t>波辐合，从而加强涡旋。</w:t>
      </w:r>
    </w:p>
    <w:p w14:paraId="7F38F134" w14:textId="77777777" w:rsidR="00E97EA2" w:rsidRDefault="009605CC">
      <w:pPr>
        <w:pStyle w:val="2"/>
      </w:pPr>
      <w:bookmarkStart w:id="71" w:name="卡诺热机与最大潜在强度-mpi"/>
      <w:bookmarkStart w:id="72" w:name="_Toc243049641"/>
      <w:bookmarkEnd w:id="70"/>
      <w:bookmarkEnd w:id="66"/>
      <w:r>
        <w:lastRenderedPageBreak/>
        <w:t xml:space="preserve">4.4 </w:t>
      </w:r>
      <w:r>
        <w:rPr>
          <w:rFonts w:hint="eastAsia"/>
        </w:rPr>
        <w:t>卡诺热机与最大潜在强度</w:t>
      </w:r>
      <w:r>
        <w:t xml:space="preserve"> MPI</w:t>
      </w:r>
      <w:bookmarkEnd w:id="72"/>
    </w:p>
    <w:p w14:paraId="468A4D61" w14:textId="77777777" w:rsidR="00E97EA2" w:rsidRDefault="009605CC">
      <w:pPr>
        <w:pStyle w:val="3"/>
        <w:rPr>
          <w:rFonts w:hint="eastAsia"/>
        </w:rPr>
      </w:pPr>
      <w:bookmarkStart w:id="73" w:name="热带气旋作为卡诺热机"/>
      <w:r>
        <w:rPr>
          <w:rFonts w:hint="eastAsia"/>
        </w:rPr>
        <w:t>热带气旋作为卡诺热机</w:t>
      </w:r>
    </w:p>
    <w:p w14:paraId="42C754E2" w14:textId="77777777" w:rsidR="00E97EA2" w:rsidRDefault="009605CC">
      <w:pPr>
        <w:pStyle w:val="FirstParagraph"/>
      </w:pPr>
      <w:r>
        <w:rPr>
          <w:rFonts w:hint="eastAsia"/>
        </w:rPr>
        <w:t>Emanuel</w:t>
      </w:r>
      <w:r>
        <w:rPr>
          <w:rFonts w:hint="eastAsia"/>
        </w:rPr>
        <w:t>（</w:t>
      </w:r>
      <w:r>
        <w:rPr>
          <w:rFonts w:hint="eastAsia"/>
        </w:rPr>
        <w:t>1986</w:t>
      </w:r>
      <w:r>
        <w:rPr>
          <w:rFonts w:hint="eastAsia"/>
        </w:rPr>
        <w:t>）指出：热带气旋是</w:t>
      </w:r>
      <w:r>
        <w:rPr>
          <w:rStyle w:val="Key"/>
          <w:rFonts w:hint="eastAsia"/>
        </w:rPr>
        <w:t>运行于海表温度</w:t>
      </w:r>
      <w:r>
        <w:rPr>
          <w:rStyle w:val="Key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Style w:val="Key"/>
        </w:rPr>
        <w:t xml:space="preserve"> </w:t>
      </w:r>
      <w:r>
        <w:rPr>
          <w:rStyle w:val="Key"/>
          <w:rFonts w:hint="eastAsia"/>
        </w:rPr>
        <w:t>与对流层顶流出温度</w:t>
      </w:r>
      <w:r>
        <w:rPr>
          <w:rStyle w:val="Key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Style w:val="Key"/>
        </w:rPr>
        <w:t xml:space="preserve"> </w:t>
      </w:r>
      <w:r>
        <w:rPr>
          <w:rStyle w:val="Key"/>
          <w:rFonts w:hint="eastAsia"/>
        </w:rPr>
        <w:t>之间的热机</w:t>
      </w:r>
      <w:r>
        <w:rPr>
          <w:rFonts w:hint="eastAsia"/>
        </w:rPr>
        <w:t>，其</w:t>
      </w:r>
      <w:r>
        <w:rPr>
          <w:rFonts w:hint="eastAsia"/>
          <w:b/>
          <w:bCs/>
        </w:rPr>
        <w:t>卡诺效率</w:t>
      </w:r>
      <w:r>
        <w:rPr>
          <w:rFonts w:hint="eastAsia"/>
        </w:rPr>
        <w:t>为：</w:t>
      </w:r>
    </w:p>
    <w:p w14:paraId="7410495A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</m:oMath>
      </m:oMathPara>
    </w:p>
    <w:p w14:paraId="2FDAE713" w14:textId="77777777" w:rsidR="00E97EA2" w:rsidRDefault="009605CC">
      <w:pPr>
        <w:pStyle w:val="FirstParagraph"/>
      </w:pPr>
      <w:r>
        <w:rPr>
          <w:rFonts w:hint="eastAsia"/>
        </w:rPr>
        <w:t>卡诺循环由四步构成：等温膨胀、绝热膨胀、等温压缩、绝热压缩；对应热带气旋中</w:t>
      </w:r>
      <w:r>
        <w:rPr>
          <w:rStyle w:val="Key"/>
          <w:rFonts w:hint="eastAsia"/>
        </w:rPr>
        <w:t>海面吸热</w:t>
      </w:r>
      <w:r>
        <w:rPr>
          <w:rFonts w:hint="eastAsia"/>
        </w:rPr>
        <w:t>与</w:t>
      </w:r>
      <w:r>
        <w:rPr>
          <w:rStyle w:val="Key"/>
          <w:rFonts w:hint="eastAsia"/>
        </w:rPr>
        <w:t>高层向外空间的热辐射损失</w:t>
      </w:r>
      <w:r>
        <w:t>。</w:t>
      </w:r>
    </w:p>
    <w:p w14:paraId="7BDF9499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5FD5C8B2" wp14:editId="27815086">
            <wp:extent cx="2933700" cy="1952419"/>
            <wp:effectExtent l="0" t="0" r="0" b="0"/>
            <wp:docPr id="141" name="Picture" descr="热带气旋中的“加热卡诺热机”（Reversible Heated Carnot Engine）：海面吸热段 T_s=27\ ^\circ\mathrm{C}、高层放热段 T_{out}=-73\ ^\circ\mathrm{C}，A→B→C→D 构成循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figs/fig29_carnot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4A379" w14:textId="77777777" w:rsidR="00E97EA2" w:rsidRDefault="009605CC">
      <w:pPr>
        <w:pStyle w:val="ImageCaption"/>
      </w:pPr>
      <w:r>
        <w:rPr>
          <w:rFonts w:hint="eastAsia"/>
        </w:rPr>
        <w:t>热带气旋中的“加热卡诺热机”（</w:t>
      </w:r>
      <w:r>
        <w:rPr>
          <w:rFonts w:hint="eastAsia"/>
        </w:rPr>
        <w:t>Reversible</w:t>
      </w:r>
      <w:r>
        <w:t xml:space="preserve"> Heated Carnot </w:t>
      </w:r>
      <w:r>
        <w:rPr>
          <w:rFonts w:hint="eastAsia"/>
        </w:rPr>
        <w:t>Engine</w:t>
      </w:r>
      <w:r>
        <w:rPr>
          <w:rFonts w:hint="eastAsia"/>
        </w:rPr>
        <w:t>）：海面吸热段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rPr>
          <w:rFonts w:hint="eastAsia"/>
        </w:rPr>
        <w:t>、高层放热段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→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构成循环</w:t>
      </w:r>
    </w:p>
    <w:p w14:paraId="09103665" w14:textId="77777777" w:rsidR="00E97EA2" w:rsidRDefault="009605CC">
      <w:pPr>
        <w:pStyle w:val="3"/>
        <w:rPr>
          <w:rFonts w:hint="eastAsia"/>
        </w:rPr>
      </w:pPr>
      <w:bookmarkStart w:id="74" w:name="mpi最大潜在强度"/>
      <w:bookmarkEnd w:id="73"/>
      <w:r>
        <w:rPr>
          <w:rFonts w:hint="eastAsia"/>
        </w:rPr>
        <w:t>MPI</w:t>
      </w:r>
      <w:r>
        <w:rPr>
          <w:rFonts w:hint="eastAsia"/>
        </w:rPr>
        <w:t>（最大潜在强度）</w:t>
      </w:r>
    </w:p>
    <w:p w14:paraId="4E038793" w14:textId="77777777" w:rsidR="00E97EA2" w:rsidRDefault="009605CC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能量收支平衡</w:t>
      </w:r>
      <w:r>
        <w:rPr>
          <w:rFonts w:hint="eastAsia"/>
        </w:rPr>
        <w:t>下，输入的机械能等于摩擦耗散：</w:t>
      </w:r>
    </w:p>
    <w:p w14:paraId="7874E5CB" w14:textId="77777777" w:rsidR="00E97EA2" w:rsidRDefault="009605CC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海面输入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V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摩擦耗散</m:t>
              </m:r>
            </m:lim>
          </m:limLow>
        </m:oMath>
      </m:oMathPara>
    </w:p>
    <w:p w14:paraId="37A0A351" w14:textId="77777777" w:rsidR="00E97EA2" w:rsidRDefault="009605CC">
      <w:pPr>
        <w:pStyle w:val="FirstParagraph"/>
      </w:pPr>
      <w:r>
        <w:rPr>
          <w:rFonts w:hint="eastAsia"/>
        </w:rPr>
        <w:t>由此得</w:t>
      </w:r>
      <w:r>
        <w:rPr>
          <w:rFonts w:hint="eastAsia"/>
          <w:b/>
          <w:bCs/>
        </w:rPr>
        <w:t>最大潜在强度</w:t>
      </w:r>
      <w:r>
        <w:rPr>
          <w:rFonts w:hint="eastAsia"/>
        </w:rPr>
        <w:t>：</w:t>
      </w:r>
    </w:p>
    <w:p w14:paraId="28A63CF5" w14:textId="77777777" w:rsidR="00E97EA2" w:rsidRDefault="009605CC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7D5760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为交换系数、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rPr>
          <w:rFonts w:hint="eastAsia"/>
        </w:rPr>
        <w:t>为拖曳系数，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</w:t>
      </w:r>
      <w:r>
        <w:rPr>
          <w:rFonts w:hint="eastAsia"/>
        </w:rPr>
        <w:t>为海面饱和焓、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rPr>
          <w:rFonts w:hint="eastAsia"/>
        </w:rPr>
        <w:t>为边界层空气焓。</w:t>
      </w:r>
    </w:p>
    <w:p w14:paraId="3F8DC595" w14:textId="77777777" w:rsidR="00E97EA2" w:rsidRDefault="009605CC">
      <w:pPr>
        <w:pStyle w:val="a0"/>
      </w:pPr>
      <w:r>
        <w:rPr>
          <w:rFonts w:hint="eastAsia"/>
          <w:b/>
          <w:bCs/>
        </w:rPr>
        <w:t>Emanuel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1986</w:t>
      </w:r>
      <w:r>
        <w:rPr>
          <w:rFonts w:hint="eastAsia"/>
          <w:b/>
          <w:bCs/>
        </w:rPr>
        <w:t>）模型的假设</w:t>
      </w:r>
      <w:r>
        <w:rPr>
          <w:rFonts w:hint="eastAsia"/>
        </w:rPr>
        <w:t>：静力平衡</w:t>
      </w:r>
      <w:r>
        <w:t xml:space="preserve"> + </w:t>
      </w:r>
      <w:r>
        <w:rPr>
          <w:rFonts w:hint="eastAsia"/>
        </w:rPr>
        <w:t>梯度风平衡；倾斜中性（</w:t>
      </w:r>
      <w:r>
        <w:rPr>
          <w:rFonts w:hint="eastAsia"/>
        </w:rPr>
        <w:t>slantwise</w:t>
      </w:r>
      <w:r>
        <w:t xml:space="preserve"> </w:t>
      </w:r>
      <w:r>
        <w:rPr>
          <w:rFonts w:hint="eastAsia"/>
        </w:rPr>
        <w:t>neutral</w:t>
      </w:r>
      <w:r>
        <w:rPr>
          <w:rFonts w:hint="eastAsia"/>
        </w:rPr>
        <w:t>）；热力学过程可逆。模型刻画了角动量面、相当位温、切向风与温度扰动的耦合结构。</w:t>
      </w:r>
    </w:p>
    <w:p w14:paraId="3CE1B873" w14:textId="77777777" w:rsidR="00E97EA2" w:rsidRDefault="009605CC">
      <w:pPr>
        <w:pStyle w:val="CaptionedFigure"/>
      </w:pPr>
      <w:r>
        <w:rPr>
          <w:noProof/>
        </w:rPr>
        <w:lastRenderedPageBreak/>
        <w:drawing>
          <wp:inline distT="0" distB="0" distL="0" distR="0" wp14:anchorId="26FAE1D3" wp14:editId="01B61786">
            <wp:extent cx="2933700" cy="2240700"/>
            <wp:effectExtent l="0" t="0" r="0" b="0"/>
            <wp:docPr id="145" name="Picture" descr="Emanuel 台风模型结构：等角动量面、相当位温、切向风与温度扰动的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figs/fig33_emanuel_model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4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DED05" w14:textId="77777777" w:rsidR="00E97EA2" w:rsidRDefault="009605CC">
      <w:pPr>
        <w:pStyle w:val="ImageCaption"/>
      </w:pPr>
      <w:r>
        <w:t xml:space="preserve">Emanuel </w:t>
      </w:r>
      <w:r>
        <w:rPr>
          <w:rFonts w:hint="eastAsia"/>
        </w:rPr>
        <w:t>台风模型结构：等角动量面、相当位温、切向风与温度扰动的分布</w:t>
      </w:r>
    </w:p>
    <w:p w14:paraId="262A991B" w14:textId="77777777" w:rsidR="00E97EA2" w:rsidRDefault="009605CC">
      <w:pPr>
        <w:pStyle w:val="3"/>
        <w:rPr>
          <w:rFonts w:hint="eastAsia"/>
        </w:rPr>
      </w:pPr>
      <w:bookmarkStart w:id="75" w:name="holland1997mpi"/>
      <w:bookmarkEnd w:id="74"/>
      <w:r>
        <w:rPr>
          <w:rFonts w:hint="eastAsia"/>
        </w:rPr>
        <w:t>Holland</w:t>
      </w:r>
      <w:r>
        <w:rPr>
          <w:rFonts w:hint="eastAsia"/>
        </w:rPr>
        <w:t>（</w:t>
      </w:r>
      <w:r>
        <w:rPr>
          <w:rFonts w:hint="eastAsia"/>
        </w:rPr>
        <w:t>1997</w:t>
      </w:r>
      <w:r>
        <w:rPr>
          <w:rFonts w:hint="eastAsia"/>
        </w:rPr>
        <w:t>）</w:t>
      </w:r>
      <w:r>
        <w:rPr>
          <w:rFonts w:hint="eastAsia"/>
        </w:rPr>
        <w:t>MPI</w:t>
      </w:r>
    </w:p>
    <w:p w14:paraId="4B4074CE" w14:textId="77777777" w:rsidR="00E97EA2" w:rsidRDefault="009605CC">
      <w:pPr>
        <w:pStyle w:val="FirstParagraph"/>
      </w:pPr>
      <w:r>
        <w:t xml:space="preserve">Holland </w:t>
      </w:r>
      <w:r>
        <w:rPr>
          <w:rFonts w:hint="eastAsia"/>
        </w:rPr>
        <w:t>提出的</w:t>
      </w:r>
      <w:r>
        <w:t xml:space="preserve"> MPI </w:t>
      </w:r>
      <w:r>
        <w:rPr>
          <w:rFonts w:hint="eastAsia"/>
        </w:rPr>
        <w:t>基于“轴对称</w:t>
      </w:r>
      <w:r>
        <w:t xml:space="preserve"> + </w:t>
      </w:r>
      <w:r>
        <w:rPr>
          <w:rFonts w:hint="eastAsia"/>
        </w:rPr>
        <w:t>静力</w:t>
      </w:r>
      <w:r>
        <w:t xml:space="preserve"> + </w:t>
      </w:r>
      <w:r>
        <w:rPr>
          <w:rFonts w:hint="eastAsia"/>
        </w:rPr>
        <w:t>由</w:t>
      </w:r>
      <w:r>
        <w:t xml:space="preserve"> CAPE </w:t>
      </w:r>
      <w:r>
        <w:rPr>
          <w:rFonts w:hint="eastAsia"/>
        </w:rPr>
        <w:t>触发眼墙对流”的假定，</w:t>
      </w:r>
      <w:r>
        <w:rPr>
          <w:rStyle w:val="Key"/>
          <w:rFonts w:hint="eastAsia"/>
        </w:rPr>
        <w:t>眼墙内相当位温守恒</w:t>
      </w:r>
      <w:r>
        <w:rPr>
          <w:rFonts w:hint="eastAsia"/>
        </w:rPr>
        <w:t>并依赖于边界层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es</m:t>
            </m:r>
          </m:sub>
        </m:sSub>
      </m:oMath>
      <w:r>
        <w:rPr>
          <w:rFonts w:hint="eastAsia"/>
        </w:rPr>
        <w:t>，正反馈通过</w:t>
      </w:r>
      <w:r>
        <w:rPr>
          <w:rStyle w:val="Key"/>
          <w:rFonts w:hint="eastAsia"/>
        </w:rPr>
        <w:t>海面通量与垂直结构耦合</w:t>
      </w:r>
      <w:r>
        <w:rPr>
          <w:rFonts w:hint="eastAsia"/>
        </w:rPr>
        <w:t>实现。其真实眼压包含“眼心”订正：低压层</w:t>
      </w:r>
      <w:r>
        <w:rPr>
          <w:rFonts w:hint="eastAsia"/>
        </w:rPr>
        <w:t>(200</w:t>
      </w:r>
      <w:r>
        <w:rPr>
          <w:rFonts w:hint="eastAsia"/>
        </w:rPr>
        <w:t>～</w:t>
      </w:r>
      <w:r>
        <w:rPr>
          <w:rFonts w:hint="eastAsia"/>
        </w:rPr>
        <w:t>450</w:t>
      </w:r>
      <w:r>
        <w:t xml:space="preserve"> </w:t>
      </w:r>
      <w:r>
        <w:rPr>
          <w:rFonts w:hint="eastAsia"/>
        </w:rPr>
        <w:t>hPa</w:t>
      </w:r>
      <w:r>
        <w:rPr>
          <w:rFonts w:hint="eastAsia"/>
        </w:rPr>
        <w:t>、</w:t>
      </w:r>
      <w:r>
        <w:rPr>
          <w:rFonts w:hint="eastAsia"/>
        </w:rPr>
        <w:t>450</w:t>
      </w:r>
      <w:r>
        <w:rPr>
          <w:rFonts w:hint="eastAsia"/>
        </w:rPr>
        <w:t>～</w:t>
      </w:r>
      <w:r>
        <w:rPr>
          <w:rFonts w:hint="eastAsia"/>
        </w:rPr>
        <w:t>700</w:t>
      </w:r>
      <w:r>
        <w:t xml:space="preserve"> </w:t>
      </w:r>
      <w:r>
        <w:rPr>
          <w:rFonts w:hint="eastAsia"/>
        </w:rPr>
        <w:t>hPa)</w:t>
      </w:r>
      <w:r>
        <w:rPr>
          <w:rFonts w:hint="eastAsia"/>
        </w:rPr>
        <w:t>各占一定权重。</w:t>
      </w:r>
    </w:p>
    <w:p w14:paraId="02CDCE11" w14:textId="77777777" w:rsidR="00E97EA2" w:rsidRDefault="009605CC">
      <w:pPr>
        <w:pStyle w:val="a0"/>
      </w:pPr>
      <w:r>
        <w:rPr>
          <w:rFonts w:hint="eastAsia"/>
          <w:b/>
          <w:bCs/>
        </w:rPr>
        <w:t>相当位温（</w:t>
      </w:r>
      <w:r>
        <w:rPr>
          <w:rFonts w:hint="eastAsia"/>
          <w:b/>
          <w:bCs/>
        </w:rPr>
        <w:t>Bolton</w:t>
      </w:r>
      <w:r>
        <w:rPr>
          <w:b/>
          <w:bCs/>
        </w:rPr>
        <w:t xml:space="preserve"> 1980 </w:t>
      </w:r>
      <w:r>
        <w:rPr>
          <w:rFonts w:hint="eastAsia"/>
          <w:b/>
          <w:bCs/>
        </w:rPr>
        <w:t>近似）</w:t>
      </w:r>
      <w:r>
        <w:rPr>
          <w:rFonts w:hint="eastAsia"/>
        </w:rPr>
        <w:t>：</w:t>
      </w:r>
    </w:p>
    <w:p w14:paraId="2C6723BD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3.376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0.00254</m:t>
                  </m:r>
                </m:e>
              </m:d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0.81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0BD2E108" w14:textId="77777777" w:rsidR="00E97EA2" w:rsidRDefault="009605CC">
      <w:pPr>
        <w:pStyle w:val="FirstParagraph"/>
      </w:pPr>
      <w:r>
        <w:rPr>
          <w:b/>
          <w:bCs/>
        </w:rPr>
        <w:t xml:space="preserve">MPI </w:t>
      </w:r>
      <w:r>
        <w:rPr>
          <w:rFonts w:hint="eastAsia"/>
          <w:b/>
          <w:bCs/>
        </w:rPr>
        <w:t>判据</w:t>
      </w:r>
      <w:r>
        <w:rPr>
          <w:rFonts w:hint="eastAsia"/>
        </w:rPr>
        <w:t>：环境气压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env</m:t>
            </m:r>
          </m:sub>
        </m:sSub>
      </m:oMath>
      <w:r>
        <w:t xml:space="preserve"> </w:t>
      </w:r>
      <w:r>
        <w:rPr>
          <w:rFonts w:hint="eastAsia"/>
        </w:rPr>
        <w:t>与眼墙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es</m:t>
            </m:r>
          </m:sub>
        </m:sSub>
      </m:oMath>
      <w:r>
        <w:t xml:space="preserve"> </w:t>
      </w:r>
      <w:r>
        <w:rPr>
          <w:rFonts w:hint="eastAsia"/>
        </w:rPr>
        <w:t>差对应的中心气压降低量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rPr>
          <w:rFonts w:hint="eastAsia"/>
        </w:rPr>
        <w:t>表征强度：</w:t>
      </w:r>
    </w:p>
    <w:p w14:paraId="340FB272" w14:textId="77777777" w:rsidR="00E97EA2" w:rsidRDefault="009605CC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20 </m:t>
          </m:r>
          <m:r>
            <m:rPr>
              <m:sty m:val="p"/>
            </m:rPr>
            <w:rPr>
              <w:rFonts w:ascii="Cambria Math" w:hAnsi="Cambria Math"/>
            </w:rPr>
            <m:t>hPa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 </m:t>
          </m:r>
          <m:r>
            <m:rPr>
              <m:nor/>
            </m:rPr>
            <m:t>可达台风强度</m:t>
          </m:r>
        </m:oMath>
      </m:oMathPara>
    </w:p>
    <w:p w14:paraId="593D7E47" w14:textId="77777777" w:rsidR="00E97EA2" w:rsidRDefault="009605CC">
      <w:pPr>
        <w:pStyle w:val="2"/>
      </w:pPr>
      <w:bookmarkStart w:id="76" w:name="轴对称动力学与平衡涡旋"/>
      <w:bookmarkStart w:id="77" w:name="_Toc243049642"/>
      <w:bookmarkEnd w:id="75"/>
      <w:bookmarkEnd w:id="71"/>
      <w:r>
        <w:t xml:space="preserve">4.5 </w:t>
      </w:r>
      <w:r>
        <w:rPr>
          <w:rFonts w:hint="eastAsia"/>
        </w:rPr>
        <w:t>轴对称动力学与平衡涡旋</w:t>
      </w:r>
      <w:bookmarkEnd w:id="77"/>
    </w:p>
    <w:p w14:paraId="272252D8" w14:textId="77777777" w:rsidR="00E97EA2" w:rsidRDefault="009605CC">
      <w:pPr>
        <w:pStyle w:val="3"/>
        <w:rPr>
          <w:rFonts w:hint="eastAsia"/>
        </w:rPr>
      </w:pPr>
      <w:bookmarkStart w:id="78" w:name="轴对称模式方程组boussinesq-近似"/>
      <w:r>
        <w:rPr>
          <w:rFonts w:hint="eastAsia"/>
        </w:rPr>
        <w:t>轴对称模式方程组（</w:t>
      </w:r>
      <w:r>
        <w:rPr>
          <w:rFonts w:hint="eastAsia"/>
        </w:rPr>
        <w:t>Boussinesq</w:t>
      </w:r>
      <w:r>
        <w:t xml:space="preserve"> </w:t>
      </w:r>
      <w:r>
        <w:rPr>
          <w:rFonts w:hint="eastAsia"/>
        </w:rPr>
        <w:t>近似）</w:t>
      </w:r>
    </w:p>
    <w:p w14:paraId="6AD0F545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fv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6D5E38DF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uv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52B8B6ED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</m:oMath>
      </m:oMathPara>
    </w:p>
    <w:p w14:paraId="134E7BF1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∂(</m:t>
              </m:r>
              <m:r>
                <w:rPr>
                  <w:rFonts w:ascii="Cambria Math" w:hAnsi="Cambria Math"/>
                </w:rPr>
                <m:t>ru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质量守恒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4F577DC" w14:textId="77777777" w:rsidR="00E97EA2" w:rsidRDefault="009605C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热力学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8040C50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为浮力，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</m:oMath>
      <w:r>
        <w:t xml:space="preserve"> </w:t>
      </w:r>
      <w:r>
        <w:rPr>
          <w:rFonts w:hint="eastAsia"/>
        </w:rPr>
        <w:t>为浮力频率平方。</w:t>
      </w:r>
    </w:p>
    <w:p w14:paraId="6E592749" w14:textId="77777777" w:rsidR="00E97EA2" w:rsidRDefault="009605CC">
      <w:pPr>
        <w:pStyle w:val="3"/>
        <w:rPr>
          <w:rFonts w:hint="eastAsia"/>
        </w:rPr>
      </w:pPr>
      <w:bookmarkStart w:id="79" w:name="角动量守恒与切向风"/>
      <w:bookmarkEnd w:id="78"/>
      <w:r>
        <w:rPr>
          <w:rFonts w:hint="eastAsia"/>
        </w:rPr>
        <w:t>角动量守恒与切向风</w:t>
      </w:r>
    </w:p>
    <w:p w14:paraId="6D450DA2" w14:textId="77777777" w:rsidR="00E97EA2" w:rsidRDefault="009605CC">
      <w:pPr>
        <w:pStyle w:val="FirstParagraph"/>
      </w:pPr>
      <w:r>
        <w:rPr>
          <w:rFonts w:hint="eastAsia"/>
        </w:rPr>
        <w:t>轴对称气旋的</w:t>
      </w:r>
      <w:r>
        <w:rPr>
          <w:rFonts w:hint="eastAsia"/>
          <w:b/>
          <w:bCs/>
        </w:rPr>
        <w:t>绝对角动量</w:t>
      </w:r>
      <w:r>
        <w:rPr>
          <w:rFonts w:hint="eastAsia"/>
        </w:rPr>
        <w:t>：</w:t>
      </w:r>
    </w:p>
    <w:p w14:paraId="0D28F245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76E302A0" w14:textId="77777777" w:rsidR="00E97EA2" w:rsidRDefault="009605CC">
      <w:pPr>
        <w:pStyle w:val="FirstParagraph"/>
      </w:pPr>
      <w:r>
        <w:rPr>
          <w:rFonts w:hint="eastAsia"/>
        </w:rPr>
        <w:t>在无摩擦（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）时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守恒，故内流（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减小）必使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>
        <w:rPr>
          <w:rFonts w:hint="eastAsia"/>
        </w:rPr>
        <w:t>增大：</w:t>
      </w:r>
    </w:p>
    <w:p w14:paraId="7DE8B1DA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2FBF09A" w14:textId="77777777" w:rsidR="00E97EA2" w:rsidRDefault="009605CC">
      <w:pPr>
        <w:pStyle w:val="FirstParagraph"/>
      </w:pPr>
      <w:r>
        <w:rPr>
          <w:rFonts w:hint="eastAsia"/>
        </w:rPr>
        <w:t>切向风倾向方程：</w:t>
      </w:r>
    </w:p>
    <w:p w14:paraId="764A4040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=-(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198FBE34" w14:textId="77777777" w:rsidR="00E97EA2" w:rsidRDefault="009605CC">
      <w:pPr>
        <w:pStyle w:val="3"/>
        <w:rPr>
          <w:rFonts w:hint="eastAsia"/>
        </w:rPr>
      </w:pPr>
      <w:bookmarkStart w:id="80" w:name="三层平衡与热成风"/>
      <w:bookmarkEnd w:id="79"/>
      <w:r>
        <w:rPr>
          <w:rFonts w:hint="eastAsia"/>
        </w:rPr>
        <w:t>三层平衡与热成风</w:t>
      </w:r>
    </w:p>
    <w:p w14:paraId="3A809A8C" w14:textId="77777777" w:rsidR="00E97EA2" w:rsidRDefault="009605CC">
      <w:pPr>
        <w:pStyle w:val="FirstParagraph"/>
      </w:pPr>
      <w:r>
        <w:rPr>
          <w:rFonts w:hint="eastAsia"/>
        </w:rPr>
        <w:t>准平衡涡旋建立在三层平衡之上：</w:t>
      </w:r>
    </w:p>
    <w:p w14:paraId="72B5B589" w14:textId="77777777" w:rsidR="00E97EA2" w:rsidRDefault="009605CC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fv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梯度风平衡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静力平衡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fv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热成风平衡</m:t>
              </m:r>
            </m:lim>
          </m:limLow>
        </m:oMath>
      </m:oMathPara>
    </w:p>
    <w:p w14:paraId="40025051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为位势。热成风平衡表明：</w:t>
      </w:r>
      <w:r>
        <w:rPr>
          <w:rStyle w:val="Key"/>
          <w:rFonts w:hint="eastAsia"/>
        </w:rPr>
        <w:t>径向温度梯度与切向风的垂直切变相互约束</w:t>
      </w:r>
      <w:r>
        <w:rPr>
          <w:rFonts w:hint="eastAsia"/>
        </w:rPr>
        <w:t>，即“暖心→低层风速增强”。</w:t>
      </w:r>
    </w:p>
    <w:p w14:paraId="33CFFD88" w14:textId="77777777" w:rsidR="00E97EA2" w:rsidRDefault="009605CC">
      <w:pPr>
        <w:pStyle w:val="3"/>
        <w:rPr>
          <w:rFonts w:hint="eastAsia"/>
        </w:rPr>
      </w:pPr>
      <w:bookmarkStart w:id="81" w:name="sawyereliassense方程"/>
      <w:bookmarkEnd w:id="80"/>
      <w:r>
        <w:rPr>
          <w:rFonts w:hint="eastAsia"/>
        </w:rPr>
        <w:t>Sawyer</w:t>
      </w:r>
      <w:r>
        <w:rPr>
          <w:rFonts w:hint="eastAsia"/>
        </w:rPr>
        <w:t>–</w:t>
      </w:r>
      <w:r>
        <w:rPr>
          <w:rFonts w:hint="eastAsia"/>
        </w:rPr>
        <w:t>Eliassen</w:t>
      </w:r>
      <w:r>
        <w:rPr>
          <w:rFonts w:hint="eastAsia"/>
        </w:rPr>
        <w:t>（</w:t>
      </w:r>
      <w:r>
        <w:rPr>
          <w:rFonts w:hint="eastAsia"/>
        </w:rPr>
        <w:t>SE</w:t>
      </w:r>
      <w:r>
        <w:rPr>
          <w:rFonts w:hint="eastAsia"/>
        </w:rPr>
        <w:t>）方程</w:t>
      </w:r>
    </w:p>
    <w:p w14:paraId="4D3E1688" w14:textId="77777777" w:rsidR="00E97EA2" w:rsidRDefault="009605CC">
      <w:pPr>
        <w:pStyle w:val="FirstParagraph"/>
      </w:pPr>
      <w:r>
        <w:rPr>
          <w:rFonts w:hint="eastAsia"/>
        </w:rPr>
        <w:t>在平衡涡旋框架下，径向—垂直环流由</w:t>
      </w:r>
      <w:r>
        <w:rPr>
          <w:b/>
          <w:bCs/>
        </w:rPr>
        <w:t xml:space="preserve">Sawyer–Eliassen </w:t>
      </w:r>
      <w:r>
        <w:rPr>
          <w:rFonts w:hint="eastAsia"/>
          <w:b/>
          <w:bCs/>
        </w:rPr>
        <w:t>方程</w:t>
      </w:r>
      <w:r>
        <w:rPr>
          <w:rFonts w:hint="eastAsia"/>
        </w:rPr>
        <w:t>决定：</w:t>
      </w:r>
    </w:p>
    <w:p w14:paraId="61F34E39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B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cr m:val="script"/>
              <m:sty m:val="p"/>
            </m:rPr>
            <w:rPr>
              <w:rFonts w:ascii="Cambria Math" w:hAnsi="Cambria Math"/>
            </w:rPr>
            <m:t>=H+M</m:t>
          </m:r>
        </m:oMath>
      </m:oMathPara>
    </w:p>
    <w:p w14:paraId="4E0CD359" w14:textId="77777777" w:rsidR="00E97EA2" w:rsidRDefault="009605CC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D14D3B9" w14:textId="77777777" w:rsidR="00E97EA2" w:rsidRDefault="009605CC">
      <w:pPr>
        <w:pStyle w:val="FirstParagraph"/>
      </w:pPr>
      <w:r>
        <w:rPr>
          <w:rFonts w:hint="eastAsia"/>
        </w:rPr>
        <w:lastRenderedPageBreak/>
        <w:t>其中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（斜压性）、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（惯性稳定度）；</w:t>
      </w:r>
      <w:r>
        <w:rPr>
          <w:rFonts w:hint="eastAsia"/>
          <w:b/>
          <w:bCs/>
        </w:rPr>
        <w:t>椭圆性条件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。右端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为加热强迫、</w:t>
      </w:r>
      <m:oMath>
        <m:r>
          <m:rPr>
            <m:scr m:val="script"/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为动量强迫。</w:t>
      </w:r>
    </w:p>
    <w:p w14:paraId="030B4A9C" w14:textId="77777777" w:rsidR="00E97EA2" w:rsidRDefault="009605CC">
      <w:pPr>
        <w:pStyle w:val="a0"/>
      </w:pPr>
      <w:r>
        <w:rPr>
          <w:rFonts w:hint="eastAsia"/>
          <w:b/>
          <w:bCs/>
        </w:rPr>
        <w:t>核心推论</w:t>
      </w:r>
      <w:r>
        <w:rPr>
          <w:rFonts w:hint="eastAsia"/>
        </w:rPr>
        <w:t>：加热强迫在</w:t>
      </w:r>
      <w:r>
        <w:rPr>
          <w:rStyle w:val="Key"/>
          <w:rFonts w:hint="eastAsia"/>
        </w:rPr>
        <w:t>最大风速半径以内</w:t>
      </w:r>
      <w:r>
        <w:rPr>
          <w:rFonts w:hint="eastAsia"/>
        </w:rPr>
        <w:t>最有利于增强——因为该处</w:t>
      </w:r>
      <w:r>
        <w:rPr>
          <w:rStyle w:val="Key"/>
          <w:rFonts w:hint="eastAsia"/>
        </w:rPr>
        <w:t>惯性稳定度</w:t>
      </w:r>
      <w:r>
        <w:rPr>
          <w:rStyle w:val="Key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Key"/>
        </w:rPr>
        <w:t xml:space="preserve"> </w:t>
      </w:r>
      <w:r>
        <w:rPr>
          <w:rStyle w:val="Key"/>
          <w:rFonts w:hint="eastAsia"/>
        </w:rPr>
        <w:t>最大</w:t>
      </w:r>
      <w:r>
        <w:rPr>
          <w:rFonts w:hint="eastAsia"/>
        </w:rPr>
        <w:t>，次级环流被“锁定”在眼墙，效率最高；随强度增大，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增大，加热效率进一步提高，构成</w:t>
      </w:r>
      <w:r>
        <w:rPr>
          <w:rStyle w:val="Key"/>
          <w:rFonts w:hint="eastAsia"/>
        </w:rPr>
        <w:t>理想的正反馈</w:t>
      </w:r>
      <w:r>
        <w:t>。</w:t>
      </w:r>
    </w:p>
    <w:p w14:paraId="6339F373" w14:textId="77777777" w:rsidR="00E97EA2" w:rsidRDefault="009605CC">
      <w:pPr>
        <w:pStyle w:val="3"/>
        <w:rPr>
          <w:rFonts w:hint="eastAsia"/>
        </w:rPr>
      </w:pPr>
      <w:bookmarkStart w:id="82" w:name="增强的基本热动力过程要点"/>
      <w:bookmarkEnd w:id="81"/>
      <w:r>
        <w:rPr>
          <w:rFonts w:hint="eastAsia"/>
        </w:rPr>
        <w:t>增强的基本热动力过程（要点）</w:t>
      </w:r>
    </w:p>
    <w:p w14:paraId="413D6623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低层辐合把</w:t>
      </w:r>
      <w:r>
        <w:rPr>
          <w:rStyle w:val="Key"/>
          <w:rFonts w:hint="eastAsia"/>
        </w:rPr>
        <w:t>高相当位温空气</w:t>
      </w:r>
      <w:r>
        <w:rPr>
          <w:rFonts w:hint="eastAsia"/>
        </w:rPr>
        <w:t>带入内核；</w:t>
      </w:r>
    </w:p>
    <w:p w14:paraId="6B8411A6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眼墙深对流释放潜热，形成</w:t>
      </w:r>
      <w:r>
        <w:rPr>
          <w:rStyle w:val="Key"/>
          <w:rFonts w:hint="eastAsia"/>
        </w:rPr>
        <w:t>暖心</w:t>
      </w:r>
      <w:r>
        <w:rPr>
          <w:rFonts w:hint="eastAsia"/>
        </w:rPr>
        <w:t>；</w:t>
      </w:r>
    </w:p>
    <w:p w14:paraId="44A5EB57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暖心经热成风平衡增强</w:t>
      </w:r>
      <w:r>
        <w:rPr>
          <w:rStyle w:val="Key"/>
          <w:rFonts w:hint="eastAsia"/>
        </w:rPr>
        <w:t>低层切向风</w:t>
      </w:r>
      <w:r>
        <w:rPr>
          <w:rFonts w:hint="eastAsia"/>
        </w:rPr>
        <w:t>；</w:t>
      </w:r>
    </w:p>
    <w:p w14:paraId="2C4240F3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切向风增强增大海面通量（</w:t>
      </w:r>
      <w:r>
        <w:rPr>
          <w:rFonts w:hint="eastAsia"/>
        </w:rPr>
        <w:t>WISHE</w:t>
      </w:r>
      <w:r>
        <w:rPr>
          <w:rFonts w:hint="eastAsia"/>
        </w:rPr>
        <w:t>），进一步增暖；</w:t>
      </w:r>
    </w:p>
    <w:p w14:paraId="04C263AD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惯性稳定度增大使次级环流更集中于眼墙，增强效率更高；</w:t>
      </w:r>
    </w:p>
    <w:p w14:paraId="30769C92" w14:textId="77777777" w:rsidR="00E97EA2" w:rsidRDefault="009605CC">
      <w:pPr>
        <w:pStyle w:val="Compact"/>
        <w:numPr>
          <w:ilvl w:val="0"/>
          <w:numId w:val="16"/>
        </w:numPr>
      </w:pPr>
      <w:r>
        <w:rPr>
          <w:rFonts w:hint="eastAsia"/>
        </w:rPr>
        <w:t>摩擦入流持续供给角动量与水汽，形成持续供能的闭合回路。</w:t>
      </w:r>
    </w:p>
    <w:p w14:paraId="516153C5" w14:textId="77777777" w:rsidR="00E97EA2" w:rsidRDefault="009605CC">
      <w:pPr>
        <w:pStyle w:val="2"/>
      </w:pPr>
      <w:bookmarkStart w:id="83" w:name="强度预报"/>
      <w:bookmarkStart w:id="84" w:name="_Toc243049643"/>
      <w:bookmarkEnd w:id="82"/>
      <w:bookmarkEnd w:id="76"/>
      <w:r>
        <w:t xml:space="preserve">4.6 </w:t>
      </w:r>
      <w:r>
        <w:rPr>
          <w:rFonts w:hint="eastAsia"/>
        </w:rPr>
        <w:t>强度预报</w:t>
      </w:r>
      <w:bookmarkEnd w:id="84"/>
    </w:p>
    <w:p w14:paraId="1DD79864" w14:textId="77777777" w:rsidR="00E97EA2" w:rsidRDefault="009605CC">
      <w:pPr>
        <w:pStyle w:val="FirstParagraph"/>
      </w:pPr>
      <w:r>
        <w:rPr>
          <w:rFonts w:hint="eastAsia"/>
        </w:rPr>
        <w:t>强度预报是热带气旋预报中最具挑战的部分。以近年各中心</w:t>
      </w:r>
      <w:r>
        <w:t xml:space="preserve"> 24 h </w:t>
      </w:r>
      <w:r>
        <w:rPr>
          <w:rFonts w:hint="eastAsia"/>
        </w:rPr>
        <w:t>强度预报平均绝对误差为例：</w:t>
      </w:r>
    </w:p>
    <w:p w14:paraId="72FDF669" w14:textId="77777777" w:rsidR="00E97EA2" w:rsidRDefault="009605C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CMA</w:t>
      </w:r>
      <w:r>
        <w:rPr>
          <w:rFonts w:hint="eastAsia"/>
          <w:b/>
          <w:bCs/>
        </w:rPr>
        <w:t>（中国气象局）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4.1</m:t>
        </m:r>
      </m:oMath>
      <w:r>
        <w:t xml:space="preserve"> m/s</w:t>
      </w:r>
    </w:p>
    <w:p w14:paraId="13E3224B" w14:textId="77777777" w:rsidR="00E97EA2" w:rsidRDefault="009605C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UMA</w:t>
      </w:r>
      <w:r>
        <w:rPr>
          <w:rFonts w:hint="eastAsia"/>
          <w:b/>
          <w:bCs/>
        </w:rPr>
        <w:t>（美国）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4.9</m:t>
        </m:r>
      </m:oMath>
      <w:r>
        <w:t xml:space="preserve"> m/s</w:t>
      </w:r>
    </w:p>
    <w:p w14:paraId="0BA74C60" w14:textId="77777777" w:rsidR="00E97EA2" w:rsidRDefault="009605C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JTWC</w:t>
      </w:r>
      <w:r>
        <w:rPr>
          <w:rFonts w:hint="eastAsia"/>
          <w:b/>
          <w:bCs/>
        </w:rPr>
        <w:t>（美国联合台风警报中心）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3.8</m:t>
        </m:r>
      </m:oMath>
      <w:r>
        <w:t xml:space="preserve"> m/s</w:t>
      </w:r>
    </w:p>
    <w:p w14:paraId="2C29AA09" w14:textId="77777777" w:rsidR="00E97EA2" w:rsidRDefault="009605C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NHC</w:t>
      </w:r>
      <w:r>
        <w:rPr>
          <w:rFonts w:hint="eastAsia"/>
          <w:b/>
          <w:bCs/>
        </w:rPr>
        <w:t>（美国国家飓风中心）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3.6</m:t>
        </m:r>
      </m:oMath>
      <w:r>
        <w:t xml:space="preserve"> m/s</w:t>
      </w:r>
    </w:p>
    <w:p w14:paraId="556CE6B9" w14:textId="77777777" w:rsidR="00E97EA2" w:rsidRDefault="009605CC">
      <w:pPr>
        <w:pStyle w:val="FirstParagraph"/>
      </w:pPr>
      <w:r>
        <w:rPr>
          <w:rFonts w:hint="eastAsia"/>
        </w:rPr>
        <w:t>（口径与样本年份不同，</w:t>
      </w:r>
      <w:r>
        <w:rPr>
          <w:rStyle w:val="Key"/>
          <w:rFonts w:hint="eastAsia"/>
        </w:rPr>
        <w:t>数值仅供横向参考</w:t>
      </w:r>
      <w:r>
        <w:rPr>
          <w:rFonts w:hint="eastAsia"/>
        </w:rPr>
        <w:t>。）</w:t>
      </w:r>
    </w:p>
    <w:p w14:paraId="4DDC1DAC" w14:textId="77777777" w:rsidR="00E97EA2" w:rsidRDefault="009605CC">
      <w:pPr>
        <w:pStyle w:val="a0"/>
      </w:pPr>
      <w:r>
        <w:rPr>
          <w:rFonts w:hint="eastAsia"/>
        </w:rPr>
        <w:t>过去数十年，</w:t>
      </w:r>
      <w:r>
        <w:rPr>
          <w:rFonts w:hint="eastAsia"/>
          <w:b/>
          <w:bCs/>
        </w:rPr>
        <w:t>路径预报误差显著下降，而强度预报改进缓慢</w:t>
      </w:r>
      <w:r>
        <w:rPr>
          <w:rFonts w:hint="eastAsia"/>
        </w:rPr>
        <w:t>，是业务与研究共同的攻关方向。</w:t>
      </w:r>
    </w:p>
    <w:p w14:paraId="106B40DB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1B1282D" wp14:editId="445F1E8A">
            <wp:extent cx="2667000" cy="1824011"/>
            <wp:effectExtent l="0" t="0" r="0" b="0"/>
            <wp:docPr id="157" name="Picture" descr="长期强度预报误差随预报时效的变化：改进速度明显慢于路径预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figs/fig38_forecast_error_intensity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4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3BE36" w14:textId="77777777" w:rsidR="00E97EA2" w:rsidRDefault="009605CC">
      <w:pPr>
        <w:pStyle w:val="ImageCaption"/>
      </w:pPr>
      <w:r>
        <w:rPr>
          <w:rFonts w:hint="eastAsia"/>
        </w:rPr>
        <w:t>长期强度预报误差随预报时效的变化：改进速度明显慢于路径预报</w:t>
      </w:r>
    </w:p>
    <w:p w14:paraId="0DC527B7" w14:textId="77777777" w:rsidR="00E97EA2" w:rsidRDefault="009605CC">
      <w:r>
        <w:br w:type="page"/>
      </w:r>
    </w:p>
    <w:p w14:paraId="5F9141F7" w14:textId="77777777" w:rsidR="00E97EA2" w:rsidRDefault="009605CC">
      <w:pPr>
        <w:pStyle w:val="1"/>
      </w:pPr>
      <w:bookmarkStart w:id="85" w:name="第五章-热带气旋气候学"/>
      <w:bookmarkStart w:id="86" w:name="_Toc243049644"/>
      <w:bookmarkEnd w:id="83"/>
      <w:bookmarkEnd w:id="60"/>
      <w:r>
        <w:rPr>
          <w:rFonts w:hint="eastAsia"/>
        </w:rPr>
        <w:lastRenderedPageBreak/>
        <w:t>第五章</w:t>
      </w:r>
      <w:r>
        <w:t xml:space="preserve"> </w:t>
      </w:r>
      <w:r>
        <w:rPr>
          <w:rFonts w:hint="eastAsia"/>
        </w:rPr>
        <w:t>热带气旋气候学</w:t>
      </w:r>
      <w:bookmarkEnd w:id="86"/>
    </w:p>
    <w:p w14:paraId="629C7A31" w14:textId="77777777" w:rsidR="00E97EA2" w:rsidRDefault="009605CC">
      <w:pPr>
        <w:pStyle w:val="2"/>
      </w:pPr>
      <w:bookmarkStart w:id="87" w:name="气候数据来源"/>
      <w:bookmarkStart w:id="88" w:name="_Toc243049645"/>
      <w:r>
        <w:t xml:space="preserve">5.1 </w:t>
      </w:r>
      <w:r>
        <w:rPr>
          <w:rFonts w:hint="eastAsia"/>
        </w:rPr>
        <w:t>气候数据来源</w:t>
      </w:r>
      <w:bookmarkEnd w:id="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50D61F70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08A55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960" w:type="dxa"/>
          </w:tcPr>
          <w:p w14:paraId="6EBC820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E97EA2" w14:paraId="7D6A499E" w14:textId="77777777">
        <w:tc>
          <w:tcPr>
            <w:tcW w:w="3960" w:type="dxa"/>
          </w:tcPr>
          <w:p w14:paraId="4180E920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最佳路径资料</w:t>
            </w:r>
          </w:p>
        </w:tc>
        <w:tc>
          <w:tcPr>
            <w:tcW w:w="3960" w:type="dxa"/>
          </w:tcPr>
          <w:p w14:paraId="097C378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覆盖约</w:t>
            </w:r>
            <w:r>
              <w:t xml:space="preserve"> </w:t>
            </w:r>
            <w:r>
              <w:rPr>
                <w:rStyle w:val="Num"/>
              </w:rPr>
              <w:t xml:space="preserve">160 </w:t>
            </w:r>
            <w:r>
              <w:rPr>
                <w:rStyle w:val="Num"/>
                <w:rFonts w:hint="eastAsia"/>
              </w:rPr>
              <w:t>年</w:t>
            </w:r>
            <w:r>
              <w:rPr>
                <w:rFonts w:hint="eastAsia"/>
              </w:rPr>
              <w:t>；经</w:t>
            </w:r>
            <w:r>
              <w:t xml:space="preserve"> </w:t>
            </w:r>
            <w:r>
              <w:rPr>
                <w:rStyle w:val="Num"/>
              </w:rPr>
              <w:t>HWM</w:t>
            </w:r>
            <w:r>
              <w:rPr>
                <w:rStyle w:val="Num"/>
              </w:rPr>
              <w:t>、</w:t>
            </w:r>
            <w:r>
              <w:rPr>
                <w:rStyle w:val="Num"/>
              </w:rPr>
              <w:t>COADS</w:t>
            </w:r>
            <w:r>
              <w:rPr>
                <w:rStyle w:val="Num"/>
              </w:rPr>
              <w:t>、</w:t>
            </w:r>
            <w:r>
              <w:rPr>
                <w:rStyle w:val="Num"/>
              </w:rPr>
              <w:t>MWR</w:t>
            </w:r>
            <w:r>
              <w:t xml:space="preserve"> </w:t>
            </w:r>
            <w:r>
              <w:rPr>
                <w:rFonts w:hint="eastAsia"/>
              </w:rPr>
              <w:t>等多次修订</w:t>
            </w:r>
          </w:p>
        </w:tc>
      </w:tr>
      <w:tr w:rsidR="00E97EA2" w14:paraId="062E2293" w14:textId="77777777">
        <w:tc>
          <w:tcPr>
            <w:tcW w:w="3960" w:type="dxa"/>
          </w:tcPr>
          <w:p w14:paraId="719738F8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古气候代用资料</w:t>
            </w:r>
          </w:p>
        </w:tc>
        <w:tc>
          <w:tcPr>
            <w:tcW w:w="3960" w:type="dxa"/>
          </w:tcPr>
          <w:p w14:paraId="517164A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历史文献、石笋、珊瑚、砗磲、树木年轮、滨岸堤、海岸湖泊沉积</w:t>
            </w:r>
          </w:p>
        </w:tc>
      </w:tr>
      <w:tr w:rsidR="00E97EA2" w14:paraId="1B6B6CD4" w14:textId="77777777">
        <w:tc>
          <w:tcPr>
            <w:tcW w:w="3960" w:type="dxa"/>
          </w:tcPr>
          <w:p w14:paraId="32F109B7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数值模拟</w:t>
            </w:r>
          </w:p>
        </w:tc>
        <w:tc>
          <w:tcPr>
            <w:tcW w:w="3960" w:type="dxa"/>
          </w:tcPr>
          <w:p w14:paraId="640E80A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全球模拟、大尺度环境模拟、高分辨率区域模拟；</w:t>
            </w:r>
            <w:r>
              <w:rPr>
                <w:rStyle w:val="Term"/>
                <w:rFonts w:hint="eastAsia"/>
              </w:rPr>
              <w:t>合成</w:t>
            </w:r>
            <w:r>
              <w:rPr>
                <w:rStyle w:val="Term"/>
              </w:rPr>
              <w:t xml:space="preserve"> TC</w:t>
            </w:r>
            <w:r>
              <w:rPr>
                <w:rFonts w:hint="eastAsia"/>
              </w:rPr>
              <w:t>（随机播种</w:t>
            </w:r>
            <w:r>
              <w:t xml:space="preserve"> + </w:t>
            </w:r>
            <w:r>
              <w:rPr>
                <w:rFonts w:hint="eastAsia"/>
              </w:rPr>
              <w:t>自然选择）</w:t>
            </w:r>
          </w:p>
        </w:tc>
      </w:tr>
    </w:tbl>
    <w:p w14:paraId="033ABDC9" w14:textId="77777777" w:rsidR="00E97EA2" w:rsidRDefault="009605CC">
      <w:pPr>
        <w:pStyle w:val="Callout"/>
      </w:pPr>
      <w:r>
        <w:rPr>
          <w:rFonts w:hint="eastAsia"/>
          <w:b/>
          <w:bCs/>
        </w:rPr>
        <w:t>合成</w:t>
      </w:r>
      <w:r>
        <w:rPr>
          <w:b/>
          <w:bCs/>
        </w:rPr>
        <w:t xml:space="preserve"> TC 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：用大尺度环境场“播种”大量初始涡旋，再用模式筛选出能发展为热带气旋者，从而在观测稀缺年代</w:t>
      </w:r>
      <w:r>
        <w:rPr>
          <w:rFonts w:hint="eastAsia"/>
        </w:rPr>
        <w:t>/</w:t>
      </w:r>
      <w:r>
        <w:rPr>
          <w:rFonts w:hint="eastAsia"/>
        </w:rPr>
        <w:t>情景下统计气候特征。</w:t>
      </w:r>
    </w:p>
    <w:p w14:paraId="7F8F8768" w14:textId="77777777" w:rsidR="00E97EA2" w:rsidRDefault="009605CC">
      <w:pPr>
        <w:pStyle w:val="2"/>
      </w:pPr>
      <w:bookmarkStart w:id="89" w:name="生成从-sgpgpi-到-dgpi"/>
      <w:bookmarkStart w:id="90" w:name="_Toc243049646"/>
      <w:bookmarkEnd w:id="87"/>
      <w:r>
        <w:t xml:space="preserve">5.2 </w:t>
      </w:r>
      <w:r>
        <w:rPr>
          <w:rFonts w:hint="eastAsia"/>
        </w:rPr>
        <w:t>生成：从</w:t>
      </w:r>
      <w:r>
        <w:t xml:space="preserve"> SGP/GPI </w:t>
      </w:r>
      <w:r>
        <w:rPr>
          <w:rFonts w:hint="eastAsia"/>
        </w:rPr>
        <w:t>到</w:t>
      </w:r>
      <w:r>
        <w:t xml:space="preserve"> DGPI</w:t>
      </w:r>
      <w:bookmarkEnd w:id="90"/>
    </w:p>
    <w:p w14:paraId="404A9440" w14:textId="77777777" w:rsidR="00E97EA2" w:rsidRDefault="009605CC">
      <w:pPr>
        <w:pStyle w:val="3"/>
        <w:rPr>
          <w:rFonts w:hint="eastAsia"/>
        </w:rPr>
      </w:pPr>
      <w:bookmarkStart w:id="91" w:name="生成条件回顾"/>
      <w:r>
        <w:rPr>
          <w:rFonts w:hint="eastAsia"/>
        </w:rPr>
        <w:t>生成条件回顾</w:t>
      </w:r>
    </w:p>
    <w:p w14:paraId="08262236" w14:textId="77777777" w:rsidR="00E97EA2" w:rsidRDefault="009605CC">
      <w:pPr>
        <w:pStyle w:val="FirstParagraph"/>
      </w:pPr>
      <w:r>
        <w:t xml:space="preserve">Gray </w:t>
      </w:r>
      <w:r>
        <w:rPr>
          <w:rFonts w:hint="eastAsia"/>
        </w:rPr>
        <w:t>的六条件（见</w:t>
      </w:r>
      <w:r>
        <w:t xml:space="preserve"> </w:t>
      </w:r>
      <w:r>
        <w:rPr>
          <w:rFonts w:hint="eastAsia"/>
        </w:rPr>
        <w:t>1.6</w:t>
      </w:r>
      <w:r>
        <w:rPr>
          <w:rFonts w:hint="eastAsia"/>
        </w:rPr>
        <w:t>）是气候尺度生成指数的物理基础。</w:t>
      </w:r>
    </w:p>
    <w:p w14:paraId="39FB259E" w14:textId="77777777" w:rsidR="00E97EA2" w:rsidRDefault="009605CC">
      <w:pPr>
        <w:pStyle w:val="3"/>
        <w:rPr>
          <w:rFonts w:hint="eastAsia"/>
        </w:rPr>
      </w:pPr>
      <w:bookmarkStart w:id="92" w:name="四季生成指数"/>
      <w:bookmarkEnd w:id="91"/>
      <w:r>
        <w:rPr>
          <w:rFonts w:hint="eastAsia"/>
        </w:rPr>
        <w:t>四季生成指数</w:t>
      </w:r>
    </w:p>
    <w:p w14:paraId="72DEFA7C" w14:textId="77777777" w:rsidR="00E97EA2" w:rsidRDefault="009605CC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SGP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Seasonal</w:t>
      </w:r>
      <w:r>
        <w:rPr>
          <w:b/>
          <w:bCs/>
        </w:rPr>
        <w:t xml:space="preserve"> Genesis </w:t>
      </w:r>
      <w:r>
        <w:rPr>
          <w:rFonts w:hint="eastAsia"/>
          <w:b/>
          <w:bCs/>
        </w:rPr>
        <w:t>Parameter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Gray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1975/1979</w:t>
      </w:r>
      <w:r>
        <w:rPr>
          <w:rFonts w:hint="eastAsia"/>
          <w:b/>
          <w:bCs/>
        </w:rPr>
        <w:t>）</w:t>
      </w:r>
      <w:r>
        <w:rPr>
          <w:rFonts w:hint="eastAsia"/>
        </w:rPr>
        <w:t>：把</w:t>
      </w:r>
      <w:r>
        <w:t xml:space="preserve"> 6 </w:t>
      </w:r>
      <w:r>
        <w:rPr>
          <w:rFonts w:hint="eastAsia"/>
        </w:rPr>
        <w:t>条件参数化组合；</w:t>
      </w:r>
    </w:p>
    <w:p w14:paraId="6F3C49F3" w14:textId="77777777" w:rsidR="00E97EA2" w:rsidRDefault="009605CC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GPI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Genesis</w:t>
      </w:r>
      <w:r>
        <w:rPr>
          <w:b/>
          <w:bCs/>
        </w:rPr>
        <w:t xml:space="preserve"> Potential </w:t>
      </w:r>
      <w:r>
        <w:rPr>
          <w:rFonts w:hint="eastAsia"/>
          <w:b/>
          <w:bCs/>
        </w:rPr>
        <w:t>Index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Emanuel</w:t>
      </w:r>
      <w:r>
        <w:rPr>
          <w:b/>
          <w:bCs/>
        </w:rPr>
        <w:t xml:space="preserve"> &amp; Nolan </w:t>
      </w:r>
      <w:r>
        <w:rPr>
          <w:rFonts w:hint="eastAsia"/>
          <w:b/>
          <w:bCs/>
        </w:rPr>
        <w:t>2004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76EDE67C" w14:textId="77777777" w:rsidR="00E97EA2" w:rsidRDefault="009605CC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GPI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pot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70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ear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FB022F4" w14:textId="77777777" w:rsidR="00E97EA2" w:rsidRDefault="009605CC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η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Term"/>
        </w:rPr>
        <w:t xml:space="preserve">850 hPa </w:t>
      </w:r>
      <w:r>
        <w:rPr>
          <w:rStyle w:val="Term"/>
          <w:rFonts w:hint="eastAsia"/>
        </w:rPr>
        <w:t>绝对涡度</w:t>
      </w:r>
      <w:r>
        <w:rPr>
          <w:rFonts w:hint="eastAsia"/>
        </w:rPr>
        <w:t>，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Term"/>
        </w:rPr>
        <w:t xml:space="preserve">600 hPa </w:t>
      </w:r>
      <w:r>
        <w:rPr>
          <w:rStyle w:val="Term"/>
          <w:rFonts w:hint="eastAsia"/>
        </w:rPr>
        <w:t>相对湿度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pot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rPr>
          <w:rStyle w:val="Term"/>
          <w:rFonts w:hint="eastAsia"/>
        </w:rPr>
        <w:t>最大潜在强度</w:t>
      </w:r>
      <w:r>
        <w:rPr>
          <w:rStyle w:val="Term"/>
        </w:rPr>
        <w:t xml:space="preserve"> MPI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ear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Term"/>
        </w:rPr>
        <w:t xml:space="preserve">850–200 hPa </w:t>
      </w:r>
      <w:r>
        <w:rPr>
          <w:rStyle w:val="Term"/>
          <w:rFonts w:hint="eastAsia"/>
        </w:rPr>
        <w:t>垂直风切变</w:t>
      </w:r>
      <w:r>
        <w:t>。</w:t>
      </w:r>
    </w:p>
    <w:p w14:paraId="4339A084" w14:textId="77777777" w:rsidR="00E97EA2" w:rsidRDefault="009605CC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DGPI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Dynamic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GPI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Wang</w:t>
      </w:r>
      <w:r>
        <w:rPr>
          <w:b/>
          <w:bCs/>
        </w:rPr>
        <w:t xml:space="preserve"> &amp; Murakami </w:t>
      </w:r>
      <w:r>
        <w:rPr>
          <w:rFonts w:hint="eastAsia"/>
          <w:b/>
          <w:bCs/>
        </w:rPr>
        <w:t>2020</w:t>
      </w:r>
      <w:r>
        <w:rPr>
          <w:rFonts w:hint="eastAsia"/>
          <w:b/>
          <w:bCs/>
        </w:rPr>
        <w:t>）</w:t>
      </w:r>
      <w:r>
        <w:rPr>
          <w:rFonts w:hint="eastAsia"/>
        </w:rPr>
        <w:t>：纯动力学形式，使用</w:t>
      </w:r>
      <w:r>
        <w:rPr>
          <w:rStyle w:val="Key"/>
          <w:rFonts w:hint="eastAsia"/>
        </w:rPr>
        <w:t>低层绝对涡度</w:t>
      </w:r>
      <w:r>
        <w:rPr>
          <w:rStyle w:val="Key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Style w:val="Key"/>
          <w:rFonts w:hint="eastAsia"/>
        </w:rPr>
        <w:t>（</w:t>
      </w:r>
      <w:r>
        <w:rPr>
          <w:rStyle w:val="Key"/>
          <w:rFonts w:hint="eastAsia"/>
        </w:rPr>
        <w:t>850</w:t>
      </w:r>
      <w:r>
        <w:rPr>
          <w:rStyle w:val="Key"/>
          <w:rFonts w:hint="eastAsia"/>
        </w:rPr>
        <w:t>）、经向梯度、</w:t>
      </w:r>
      <w:r>
        <w:rPr>
          <w:rStyle w:val="Key"/>
          <w:rFonts w:hint="eastAsia"/>
        </w:rPr>
        <w:t>500</w:t>
      </w:r>
      <w:r>
        <w:rPr>
          <w:rStyle w:val="Key"/>
        </w:rPr>
        <w:t xml:space="preserve"> hPa </w:t>
      </w:r>
      <w:r>
        <w:rPr>
          <w:rStyle w:val="Key"/>
          <w:rFonts w:hint="eastAsia"/>
        </w:rPr>
        <w:t>垂直速度</w:t>
      </w:r>
      <w:r>
        <w:rPr>
          <w:rStyle w:val="Key"/>
        </w:rPr>
        <w:t xml:space="preserve"> </w:t>
      </w:r>
      <m:oMath>
        <m:r>
          <w:rPr>
            <w:rFonts w:ascii="Cambria Math" w:hAnsi="Cambria Math"/>
          </w:rPr>
          <m:t>ω</m:t>
        </m:r>
      </m:oMath>
      <w:r>
        <w:rPr>
          <w:rStyle w:val="Key"/>
        </w:rPr>
        <w:t>、</w:t>
      </w:r>
      <w:r>
        <w:rPr>
          <w:rStyle w:val="Key"/>
        </w:rPr>
        <w:t xml:space="preserve">850–200 hPa </w:t>
      </w:r>
      <w:r>
        <w:rPr>
          <w:rStyle w:val="Key"/>
          <w:rFonts w:hint="eastAsia"/>
        </w:rPr>
        <w:t>切变</w:t>
      </w:r>
      <w:r>
        <w:rPr>
          <w:rFonts w:hint="eastAsia"/>
        </w:rPr>
        <w:t>等动力量，回避了对流参数化的不确定性。</w:t>
      </w:r>
    </w:p>
    <w:p w14:paraId="14CFB26F" w14:textId="77777777" w:rsidR="00E97EA2" w:rsidRDefault="009605CC">
      <w:pPr>
        <w:pStyle w:val="3"/>
        <w:rPr>
          <w:rFonts w:hint="eastAsia"/>
        </w:rPr>
      </w:pPr>
      <w:bookmarkStart w:id="93" w:name="生成与初始扰动的关系"/>
      <w:bookmarkEnd w:id="92"/>
      <w:r>
        <w:rPr>
          <w:rFonts w:hint="eastAsia"/>
        </w:rPr>
        <w:t>生成与初始扰动的关系</w:t>
      </w:r>
    </w:p>
    <w:p w14:paraId="7EFD14ED" w14:textId="77777777" w:rsidR="00E97EA2" w:rsidRDefault="009605CC">
      <w:pPr>
        <w:pStyle w:val="FirstParagraph"/>
      </w:pPr>
      <w:r>
        <w:rPr>
          <w:rFonts w:hint="eastAsia"/>
        </w:rPr>
        <w:t>初始扰动（见</w:t>
      </w:r>
      <w:r>
        <w:t xml:space="preserve"> </w:t>
      </w:r>
      <w:r>
        <w:rPr>
          <w:rFonts w:hint="eastAsia"/>
        </w:rPr>
        <w:t>5.3</w:t>
      </w:r>
      <w:r>
        <w:rPr>
          <w:rFonts w:hint="eastAsia"/>
        </w:rPr>
        <w:t>）在满足</w:t>
      </w:r>
      <w:r>
        <w:t xml:space="preserve"> 6 </w:t>
      </w:r>
      <w:r>
        <w:rPr>
          <w:rFonts w:hint="eastAsia"/>
        </w:rPr>
        <w:t>条件的环境场中“择优”发展；环境条件本身解释了全球生成频数的时空分布。</w:t>
      </w:r>
    </w:p>
    <w:p w14:paraId="4E18C8AD" w14:textId="77777777" w:rsidR="00E97EA2" w:rsidRDefault="009605CC">
      <w:pPr>
        <w:pStyle w:val="2"/>
      </w:pPr>
      <w:bookmarkStart w:id="94" w:name="初始扰动源"/>
      <w:bookmarkStart w:id="95" w:name="_Toc243049647"/>
      <w:bookmarkEnd w:id="93"/>
      <w:bookmarkEnd w:id="89"/>
      <w:r>
        <w:lastRenderedPageBreak/>
        <w:t xml:space="preserve">5.3 </w:t>
      </w:r>
      <w:r>
        <w:rPr>
          <w:rFonts w:hint="eastAsia"/>
        </w:rPr>
        <w:t>初始扰动源</w:t>
      </w:r>
      <w:bookmarkEnd w:id="95"/>
    </w:p>
    <w:p w14:paraId="27D76300" w14:textId="77777777" w:rsidR="00E97EA2" w:rsidRDefault="009605CC">
      <w:pPr>
        <w:pStyle w:val="FirstParagraph"/>
      </w:pPr>
      <w:r>
        <w:rPr>
          <w:rFonts w:hint="eastAsia"/>
        </w:rPr>
        <w:t>热带气旋的“胚胎”来源可分为</w:t>
      </w:r>
      <w:r>
        <w:rPr>
          <w:rFonts w:hint="eastAsia"/>
          <w:b/>
          <w:bCs/>
        </w:rPr>
        <w:t>热带内</w:t>
      </w:r>
      <w:r>
        <w:rPr>
          <w:rFonts w:hint="eastAsia"/>
        </w:rPr>
        <w:t>与</w:t>
      </w:r>
      <w:r>
        <w:rPr>
          <w:rFonts w:hint="eastAsia"/>
          <w:b/>
          <w:bCs/>
        </w:rPr>
        <w:t>热带外</w:t>
      </w:r>
      <w:r>
        <w:rPr>
          <w:rFonts w:hint="eastAsia"/>
        </w:rPr>
        <w:t>两类：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646B0567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FDBBC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960" w:type="dxa"/>
          </w:tcPr>
          <w:p w14:paraId="7D19DE1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具体来源</w:t>
            </w:r>
          </w:p>
        </w:tc>
      </w:tr>
      <w:tr w:rsidR="00E97EA2" w14:paraId="5A96BF7C" w14:textId="77777777">
        <w:tc>
          <w:tcPr>
            <w:tcW w:w="3960" w:type="dxa"/>
          </w:tcPr>
          <w:p w14:paraId="78BB3ED2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热带内</w:t>
            </w:r>
          </w:p>
        </w:tc>
        <w:tc>
          <w:tcPr>
            <w:tcW w:w="3960" w:type="dxa"/>
          </w:tcPr>
          <w:p w14:paraId="4265E88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ITCZ</w:t>
            </w:r>
            <w:r>
              <w:rPr>
                <w:rFonts w:hint="eastAsia"/>
              </w:rPr>
              <w:t>、季风槽、辐合区、</w:t>
            </w:r>
            <w:r>
              <w:rPr>
                <w:rStyle w:val="Key"/>
                <w:rFonts w:hint="eastAsia"/>
              </w:rPr>
              <w:t>东风波</w:t>
            </w:r>
            <w:r>
              <w:t>、</w:t>
            </w:r>
            <w:r>
              <w:t xml:space="preserve">Rossby </w:t>
            </w:r>
            <w:r>
              <w:rPr>
                <w:rFonts w:hint="eastAsia"/>
              </w:rPr>
              <w:t>波能量频散、热带波动</w:t>
            </w:r>
          </w:p>
        </w:tc>
      </w:tr>
      <w:tr w:rsidR="00E97EA2" w14:paraId="2E3FE6DB" w14:textId="77777777">
        <w:tc>
          <w:tcPr>
            <w:tcW w:w="3960" w:type="dxa"/>
          </w:tcPr>
          <w:p w14:paraId="643CF194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热带外</w:t>
            </w:r>
          </w:p>
        </w:tc>
        <w:tc>
          <w:tcPr>
            <w:tcW w:w="3960" w:type="dxa"/>
          </w:tcPr>
          <w:p w14:paraId="110CAC6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高空槽、锋面、</w:t>
            </w:r>
            <w:r>
              <w:rPr>
                <w:rStyle w:val="Key"/>
                <w:rFonts w:hint="eastAsia"/>
              </w:rPr>
              <w:t>变性（锋面）涡旋</w:t>
            </w:r>
          </w:p>
        </w:tc>
      </w:tr>
    </w:tbl>
    <w:p w14:paraId="648832CD" w14:textId="77777777" w:rsidR="00E97EA2" w:rsidRDefault="009605CC">
      <w:pPr>
        <w:pStyle w:val="a0"/>
      </w:pPr>
      <w:r>
        <w:rPr>
          <w:rFonts w:hint="eastAsia"/>
        </w:rPr>
        <w:t>要点：</w:t>
      </w:r>
    </w:p>
    <w:p w14:paraId="5811DB1B" w14:textId="77777777" w:rsidR="00E97EA2" w:rsidRDefault="009605CC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季风槽</w:t>
      </w:r>
      <w:r>
        <w:rPr>
          <w:rFonts w:hint="eastAsia"/>
        </w:rPr>
        <w:t>（</w:t>
      </w:r>
      <w:r>
        <w:rPr>
          <w:rFonts w:hint="eastAsia"/>
        </w:rPr>
        <w:t>monsoon</w:t>
      </w:r>
      <w:r>
        <w:t xml:space="preserve"> </w:t>
      </w:r>
      <w:r>
        <w:rPr>
          <w:rFonts w:hint="eastAsia"/>
        </w:rPr>
        <w:t>trough</w:t>
      </w:r>
      <w:r>
        <w:rPr>
          <w:rFonts w:hint="eastAsia"/>
        </w:rPr>
        <w:t>）与</w:t>
      </w:r>
      <w:r>
        <w:rPr>
          <w:rFonts w:hint="eastAsia"/>
          <w:b/>
          <w:bCs/>
        </w:rPr>
        <w:t>信风辐合带</w:t>
      </w:r>
      <w:r>
        <w:rPr>
          <w:rFonts w:hint="eastAsia"/>
        </w:rPr>
        <w:t>（</w:t>
      </w:r>
      <w:r>
        <w:rPr>
          <w:rFonts w:hint="eastAsia"/>
        </w:rPr>
        <w:t>trade</w:t>
      </w:r>
      <w:r>
        <w:t xml:space="preserve"> wind </w:t>
      </w:r>
      <w:r>
        <w:rPr>
          <w:rFonts w:hint="eastAsia"/>
        </w:rPr>
        <w:t>convergence</w:t>
      </w:r>
      <w:r>
        <w:rPr>
          <w:rFonts w:hint="eastAsia"/>
        </w:rPr>
        <w:t>）是两类常见初始辐合区；</w:t>
      </w:r>
    </w:p>
    <w:p w14:paraId="400F8595" w14:textId="77777777" w:rsidR="00E97EA2" w:rsidRDefault="009605CC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东风波</w:t>
      </w:r>
      <w:r>
        <w:rPr>
          <w:rFonts w:hint="eastAsia"/>
        </w:rPr>
        <w:t>（</w:t>
      </w:r>
      <w:r>
        <w:rPr>
          <w:rFonts w:hint="eastAsia"/>
        </w:rPr>
        <w:t>easterly</w:t>
      </w:r>
      <w:r>
        <w:t xml:space="preserve"> </w:t>
      </w:r>
      <w:r>
        <w:rPr>
          <w:rFonts w:hint="eastAsia"/>
        </w:rPr>
        <w:t>wave</w:t>
      </w:r>
      <w:r>
        <w:rPr>
          <w:rFonts w:hint="eastAsia"/>
        </w:rPr>
        <w:t>）是北大西洋与西北太平洋的重要“种子”，波长约</w:t>
      </w:r>
      <w:r>
        <w:t xml:space="preserve"> </w:t>
      </w:r>
      <w:r>
        <w:rPr>
          <w:rStyle w:val="Num"/>
        </w:rPr>
        <w:t>2000 km</w:t>
      </w:r>
      <w:r>
        <w:rPr>
          <w:rFonts w:hint="eastAsia"/>
        </w:rPr>
        <w:t>，以西移约</w:t>
      </w:r>
      <w:r>
        <w:t xml:space="preserve"> </w:t>
      </w:r>
      <w:r>
        <w:rPr>
          <w:rStyle w:val="Num"/>
        </w:rPr>
        <w:t xml:space="preserve">7 </w:t>
      </w:r>
      <w:r>
        <w:rPr>
          <w:rStyle w:val="Num"/>
          <w:rFonts w:hint="eastAsia"/>
        </w:rPr>
        <w:t>经度</w:t>
      </w:r>
      <w:r>
        <w:rPr>
          <w:rStyle w:val="Num"/>
          <w:rFonts w:hint="eastAsia"/>
        </w:rPr>
        <w:t>/</w:t>
      </w:r>
      <w:r>
        <w:rPr>
          <w:rStyle w:val="Num"/>
          <w:rFonts w:hint="eastAsia"/>
        </w:rPr>
        <w:t>天</w:t>
      </w:r>
      <w:r>
        <w:rPr>
          <w:rFonts w:hint="eastAsia"/>
        </w:rPr>
        <w:t>的速度传播。</w:t>
      </w:r>
    </w:p>
    <w:p w14:paraId="2E8478C0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10237CF6" wp14:editId="3C7DA144">
            <wp:extent cx="2133600" cy="1597949"/>
            <wp:effectExtent l="0" t="0" r="0" b="0"/>
            <wp:docPr id="167" name="Picture" descr="初始扰动来源示意：ITCZ、季风槽与辐合带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figs/fig18_initial_dist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9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92C80" w14:textId="77777777" w:rsidR="00E97EA2" w:rsidRDefault="009605CC">
      <w:pPr>
        <w:pStyle w:val="ImageCaption"/>
      </w:pPr>
      <w:r>
        <w:rPr>
          <w:rFonts w:hint="eastAsia"/>
        </w:rPr>
        <w:t>初始扰动来源示意：</w:t>
      </w:r>
      <w:r>
        <w:rPr>
          <w:rFonts w:hint="eastAsia"/>
        </w:rPr>
        <w:t>ITCZ</w:t>
      </w:r>
      <w:r>
        <w:rPr>
          <w:rFonts w:hint="eastAsia"/>
        </w:rPr>
        <w:t>、季风槽与辐合带等</w:t>
      </w:r>
    </w:p>
    <w:p w14:paraId="7FCD00AA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3AA07483" wp14:editId="38A29204">
            <wp:extent cx="3467100" cy="1121029"/>
            <wp:effectExtent l="0" t="0" r="0" b="0"/>
            <wp:docPr id="170" name="Picture" descr="西北太平洋热带气旋生成位置分布与 850 hPa 环流的时间—纬度演变（Hovmöller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figs/fig19_initial_src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12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F759C" w14:textId="77777777" w:rsidR="00E97EA2" w:rsidRDefault="009605CC">
      <w:pPr>
        <w:pStyle w:val="ImageCaption"/>
      </w:pPr>
      <w:r>
        <w:rPr>
          <w:rFonts w:hint="eastAsia"/>
        </w:rPr>
        <w:t>西北太平洋热带气旋生成位置分布与</w:t>
      </w:r>
      <w:r>
        <w:t xml:space="preserve"> 850 hPa </w:t>
      </w:r>
      <w:r>
        <w:rPr>
          <w:rFonts w:hint="eastAsia"/>
        </w:rPr>
        <w:t>环流的时间—纬度演变（</w:t>
      </w:r>
      <w:r>
        <w:rPr>
          <w:rFonts w:hint="eastAsia"/>
        </w:rPr>
        <w:t>Hovmöller</w:t>
      </w:r>
      <w:r>
        <w:rPr>
          <w:rFonts w:hint="eastAsia"/>
        </w:rPr>
        <w:t>）</w:t>
      </w:r>
    </w:p>
    <w:p w14:paraId="5E6FEB9D" w14:textId="77777777" w:rsidR="00E97EA2" w:rsidRDefault="009605CC">
      <w:pPr>
        <w:pStyle w:val="2"/>
      </w:pPr>
      <w:bookmarkStart w:id="96" w:name="气候系统的影响"/>
      <w:bookmarkStart w:id="97" w:name="_Toc243049648"/>
      <w:bookmarkEnd w:id="94"/>
      <w:r>
        <w:t xml:space="preserve">5.4 </w:t>
      </w:r>
      <w:r>
        <w:rPr>
          <w:rFonts w:hint="eastAsia"/>
        </w:rPr>
        <w:t>气候系统的影响</w:t>
      </w:r>
      <w:bookmarkEnd w:id="97"/>
    </w:p>
    <w:p w14:paraId="06AECF50" w14:textId="77777777" w:rsidR="00E97EA2" w:rsidRDefault="009605CC">
      <w:pPr>
        <w:pStyle w:val="FirstParagraph"/>
      </w:pPr>
      <w:r>
        <w:rPr>
          <w:rFonts w:hint="eastAsia"/>
        </w:rPr>
        <w:t>多尺度气候系统调控热带气旋的年际—年代际活动：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97EA2" w14:paraId="25A24275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53EB6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系统</w:t>
            </w:r>
          </w:p>
        </w:tc>
        <w:tc>
          <w:tcPr>
            <w:tcW w:w="2640" w:type="dxa"/>
          </w:tcPr>
          <w:p w14:paraId="5D7AC93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时间尺度</w:t>
            </w:r>
          </w:p>
        </w:tc>
        <w:tc>
          <w:tcPr>
            <w:tcW w:w="2640" w:type="dxa"/>
          </w:tcPr>
          <w:p w14:paraId="4A8684D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主要影响</w:t>
            </w:r>
          </w:p>
        </w:tc>
      </w:tr>
      <w:tr w:rsidR="00E97EA2" w14:paraId="4BDD9D8F" w14:textId="77777777">
        <w:tc>
          <w:tcPr>
            <w:tcW w:w="2640" w:type="dxa"/>
          </w:tcPr>
          <w:p w14:paraId="5CDC57FF" w14:textId="77777777" w:rsidR="00E97EA2" w:rsidRDefault="009605CC">
            <w:pPr>
              <w:pStyle w:val="Compact"/>
            </w:pPr>
            <w:r>
              <w:rPr>
                <w:b/>
                <w:bCs/>
              </w:rPr>
              <w:t>MJO</w:t>
            </w:r>
          </w:p>
        </w:tc>
        <w:tc>
          <w:tcPr>
            <w:tcW w:w="2640" w:type="dxa"/>
          </w:tcPr>
          <w:p w14:paraId="0C28B52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50</w:t>
            </w:r>
            <w: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2640" w:type="dxa"/>
          </w:tcPr>
          <w:p w14:paraId="10BA085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调节生成频数与路径，活跃位相期间生成增多</w:t>
            </w:r>
          </w:p>
        </w:tc>
      </w:tr>
      <w:tr w:rsidR="00E97EA2" w14:paraId="3AF5BB16" w14:textId="77777777">
        <w:tc>
          <w:tcPr>
            <w:tcW w:w="2640" w:type="dxa"/>
          </w:tcPr>
          <w:p w14:paraId="0FF24F25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准双周振荡（</w:t>
            </w:r>
            <w:r>
              <w:rPr>
                <w:rFonts w:hint="eastAsia"/>
                <w:b/>
                <w:bCs/>
              </w:rPr>
              <w:t>QBWO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640" w:type="dxa"/>
          </w:tcPr>
          <w:p w14:paraId="5DD2E9E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15 </w:t>
            </w:r>
            <w:r>
              <w:rPr>
                <w:rFonts w:hint="eastAsia"/>
              </w:rPr>
              <w:t>天</w:t>
            </w:r>
          </w:p>
        </w:tc>
        <w:tc>
          <w:tcPr>
            <w:tcW w:w="2640" w:type="dxa"/>
          </w:tcPr>
          <w:p w14:paraId="7F6403E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次级调制</w:t>
            </w:r>
          </w:p>
        </w:tc>
      </w:tr>
      <w:tr w:rsidR="00E97EA2" w14:paraId="41FEF5BB" w14:textId="77777777">
        <w:tc>
          <w:tcPr>
            <w:tcW w:w="2640" w:type="dxa"/>
          </w:tcPr>
          <w:p w14:paraId="001707A6" w14:textId="77777777" w:rsidR="00E97EA2" w:rsidRDefault="009605CC">
            <w:pPr>
              <w:pStyle w:val="Compact"/>
            </w:pPr>
            <w:r>
              <w:rPr>
                <w:b/>
                <w:bCs/>
              </w:rPr>
              <w:lastRenderedPageBreak/>
              <w:t>ENSO</w:t>
            </w:r>
          </w:p>
        </w:tc>
        <w:tc>
          <w:tcPr>
            <w:tcW w:w="2640" w:type="dxa"/>
          </w:tcPr>
          <w:p w14:paraId="0E8D17D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年际</w:t>
            </w:r>
          </w:p>
        </w:tc>
        <w:tc>
          <w:tcPr>
            <w:tcW w:w="2640" w:type="dxa"/>
          </w:tcPr>
          <w:p w14:paraId="55D75C5B" w14:textId="77777777" w:rsidR="00E97EA2" w:rsidRDefault="009605CC">
            <w:pPr>
              <w:pStyle w:val="Compact"/>
            </w:pPr>
            <w:r>
              <w:rPr>
                <w:b/>
                <w:bCs/>
              </w:rPr>
              <w:t>El Niño</w:t>
            </w:r>
            <w:r>
              <w:rPr>
                <w:rFonts w:hint="eastAsia"/>
              </w:rPr>
              <w:t>：生成位置东南移、生命史更长、路径东偏；</w:t>
            </w:r>
            <w:r>
              <w:rPr>
                <w:b/>
                <w:bCs/>
              </w:rPr>
              <w:t>La Niña</w:t>
            </w:r>
            <w:r>
              <w:rPr>
                <w:rFonts w:hint="eastAsia"/>
              </w:rPr>
              <w:t>：生成偏西北、西行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登陆我国概率偏高</w:t>
            </w:r>
          </w:p>
        </w:tc>
      </w:tr>
      <w:tr w:rsidR="00E97EA2" w14:paraId="3F2CDA3B" w14:textId="77777777">
        <w:tc>
          <w:tcPr>
            <w:tcW w:w="2640" w:type="dxa"/>
          </w:tcPr>
          <w:p w14:paraId="6D25D30F" w14:textId="77777777" w:rsidR="00E97EA2" w:rsidRDefault="009605CC">
            <w:pPr>
              <w:pStyle w:val="Compact"/>
            </w:pPr>
            <w:r>
              <w:rPr>
                <w:b/>
                <w:bCs/>
              </w:rPr>
              <w:t>PMM/AMM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>NAO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>PDO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>AMO</w:t>
            </w:r>
          </w:p>
        </w:tc>
        <w:tc>
          <w:tcPr>
            <w:tcW w:w="2640" w:type="dxa"/>
          </w:tcPr>
          <w:p w14:paraId="5F1ED54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年际—年代际</w:t>
            </w:r>
          </w:p>
        </w:tc>
        <w:tc>
          <w:tcPr>
            <w:tcW w:w="2640" w:type="dxa"/>
          </w:tcPr>
          <w:p w14:paraId="3CE8846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调控各海区生成与强度</w:t>
            </w:r>
          </w:p>
        </w:tc>
      </w:tr>
    </w:tbl>
    <w:p w14:paraId="36BCEFB6" w14:textId="77777777" w:rsidR="00E97EA2" w:rsidRDefault="009605CC">
      <w:pPr>
        <w:pStyle w:val="a0"/>
      </w:pPr>
      <w:r>
        <w:rPr>
          <w:rFonts w:hint="eastAsia"/>
        </w:rPr>
        <w:t>各自的过程可归为两类：</w:t>
      </w:r>
      <w:r>
        <w:rPr>
          <w:rFonts w:hint="eastAsia"/>
          <w:b/>
          <w:bCs/>
        </w:rPr>
        <w:t>生成位置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频数</w:t>
      </w:r>
      <w:r>
        <w:rPr>
          <w:rFonts w:hint="eastAsia"/>
        </w:rPr>
        <w:t>的变化，与</w:t>
      </w:r>
      <w:r>
        <w:rPr>
          <w:rFonts w:hint="eastAsia"/>
          <w:b/>
          <w:bCs/>
        </w:rPr>
        <w:t>路径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强度</w:t>
      </w:r>
      <w:r>
        <w:rPr>
          <w:rFonts w:hint="eastAsia"/>
        </w:rPr>
        <w:t>的变化。</w:t>
      </w:r>
    </w:p>
    <w:p w14:paraId="0944F0A3" w14:textId="77777777" w:rsidR="00E97EA2" w:rsidRDefault="009605CC">
      <w:pPr>
        <w:pStyle w:val="2"/>
      </w:pPr>
      <w:bookmarkStart w:id="98" w:name="气候变化"/>
      <w:bookmarkStart w:id="99" w:name="_Toc243049649"/>
      <w:bookmarkEnd w:id="96"/>
      <w:r>
        <w:t xml:space="preserve">5.5 </w:t>
      </w:r>
      <w:r>
        <w:rPr>
          <w:rFonts w:hint="eastAsia"/>
        </w:rPr>
        <w:t>气候变化</w:t>
      </w:r>
      <w:bookmarkEnd w:id="99"/>
    </w:p>
    <w:p w14:paraId="34D056B0" w14:textId="77777777" w:rsidR="00E97EA2" w:rsidRDefault="009605CC">
      <w:pPr>
        <w:pStyle w:val="FirstParagraph"/>
      </w:pPr>
      <w:r>
        <w:rPr>
          <w:rFonts w:hint="eastAsia"/>
        </w:rPr>
        <w:t>观测到的长期趋势（不同研究结论需注意口径差异）：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73052747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9A5DA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特征</w:t>
            </w:r>
          </w:p>
        </w:tc>
        <w:tc>
          <w:tcPr>
            <w:tcW w:w="3960" w:type="dxa"/>
          </w:tcPr>
          <w:p w14:paraId="3806AC1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变化趋势</w:t>
            </w:r>
          </w:p>
        </w:tc>
      </w:tr>
      <w:tr w:rsidR="00E97EA2" w14:paraId="042EA5C3" w14:textId="77777777">
        <w:tc>
          <w:tcPr>
            <w:tcW w:w="3960" w:type="dxa"/>
          </w:tcPr>
          <w:p w14:paraId="27C0B3B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全球频数</w:t>
            </w:r>
          </w:p>
        </w:tc>
        <w:tc>
          <w:tcPr>
            <w:tcW w:w="3960" w:type="dxa"/>
          </w:tcPr>
          <w:p w14:paraId="26BB8D76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下降</w:t>
            </w:r>
            <w:r>
              <w:rPr>
                <w:rFonts w:hint="eastAsia"/>
              </w:rPr>
              <w:t>（如</w:t>
            </w:r>
            <w:r>
              <w:t xml:space="preserve"> Zhao 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Murakami</w:t>
            </w:r>
            <w:r>
              <w:t xml:space="preserve"> 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）</w:t>
            </w:r>
          </w:p>
        </w:tc>
      </w:tr>
      <w:tr w:rsidR="00E97EA2" w14:paraId="486A9081" w14:textId="77777777">
        <w:tc>
          <w:tcPr>
            <w:tcW w:w="3960" w:type="dxa"/>
          </w:tcPr>
          <w:p w14:paraId="0C99DEA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活动范围</w:t>
            </w:r>
          </w:p>
        </w:tc>
        <w:tc>
          <w:tcPr>
            <w:tcW w:w="3960" w:type="dxa"/>
          </w:tcPr>
          <w:p w14:paraId="05FFFBC6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向高纬移动</w:t>
            </w:r>
            <w:r>
              <w:rPr>
                <w:rFonts w:hint="eastAsia"/>
              </w:rPr>
              <w:t>（最大强度纬度</w:t>
            </w:r>
            <w:r>
              <w:t xml:space="preserve"> </w:t>
            </w:r>
            <w:r>
              <w:rPr>
                <w:rFonts w:hint="eastAsia"/>
              </w:rPr>
              <w:t>LMI</w:t>
            </w:r>
            <w:r>
              <w:rPr>
                <w:rFonts w:hint="eastAsia"/>
              </w:rPr>
              <w:t>、生成纬度北移；</w:t>
            </w:r>
            <w:r>
              <w:rPr>
                <w:rFonts w:hint="eastAsia"/>
              </w:rPr>
              <w:t>Kossin</w:t>
            </w:r>
            <w:r>
              <w:t xml:space="preserve"> </w:t>
            </w:r>
            <w:r>
              <w:rPr>
                <w:rFonts w:hint="eastAsia"/>
              </w:rPr>
              <w:t>2014</w:t>
            </w:r>
            <w:r>
              <w:rPr>
                <w:rFonts w:hint="eastAsia"/>
              </w:rPr>
              <w:t>）</w:t>
            </w:r>
          </w:p>
        </w:tc>
      </w:tr>
      <w:tr w:rsidR="00E97EA2" w14:paraId="1B940950" w14:textId="77777777">
        <w:tc>
          <w:tcPr>
            <w:tcW w:w="3960" w:type="dxa"/>
          </w:tcPr>
          <w:p w14:paraId="3B3679D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强度</w:t>
            </w:r>
          </w:p>
        </w:tc>
        <w:tc>
          <w:tcPr>
            <w:tcW w:w="3960" w:type="dxa"/>
          </w:tcPr>
          <w:p w14:paraId="33ECB978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增大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Kossin</w:t>
            </w:r>
            <w:r>
              <w:t xml:space="preserve"> </w:t>
            </w:r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Sobel</w:t>
            </w:r>
            <w:r>
              <w:t xml:space="preserve"> 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）</w:t>
            </w:r>
          </w:p>
        </w:tc>
      </w:tr>
      <w:tr w:rsidR="00E97EA2" w14:paraId="243C74BB" w14:textId="77777777">
        <w:tc>
          <w:tcPr>
            <w:tcW w:w="3960" w:type="dxa"/>
          </w:tcPr>
          <w:p w14:paraId="1935F7F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强台风比例</w:t>
            </w:r>
          </w:p>
        </w:tc>
        <w:tc>
          <w:tcPr>
            <w:tcW w:w="3960" w:type="dxa"/>
          </w:tcPr>
          <w:p w14:paraId="46757CAB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增加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Holland</w:t>
            </w:r>
            <w:r>
              <w:t xml:space="preserve"> &amp; Bruyere </w:t>
            </w:r>
            <w:r>
              <w:rPr>
                <w:rFonts w:hint="eastAsia"/>
              </w:rPr>
              <w:t>2014</w:t>
            </w:r>
            <w:r>
              <w:rPr>
                <w:rFonts w:hint="eastAsia"/>
              </w:rPr>
              <w:t>）</w:t>
            </w:r>
          </w:p>
        </w:tc>
      </w:tr>
      <w:tr w:rsidR="00E97EA2" w14:paraId="4F35FAC5" w14:textId="77777777">
        <w:tc>
          <w:tcPr>
            <w:tcW w:w="3960" w:type="dxa"/>
          </w:tcPr>
          <w:p w14:paraId="3E56DDC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登陆频数</w:t>
            </w:r>
          </w:p>
        </w:tc>
        <w:tc>
          <w:tcPr>
            <w:tcW w:w="3960" w:type="dxa"/>
          </w:tcPr>
          <w:p w14:paraId="2587362C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无明显趋势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Weinkle</w:t>
            </w:r>
            <w:r>
              <w:t xml:space="preserve"> </w:t>
            </w:r>
            <w:r>
              <w:rPr>
                <w:rFonts w:hint="eastAsia"/>
              </w:rPr>
              <w:t>2012</w:t>
            </w:r>
            <w:r>
              <w:rPr>
                <w:rFonts w:hint="eastAsia"/>
              </w:rPr>
              <w:t>）</w:t>
            </w:r>
          </w:p>
        </w:tc>
      </w:tr>
      <w:tr w:rsidR="00E97EA2" w14:paraId="6EBD59BE" w14:textId="77777777">
        <w:tc>
          <w:tcPr>
            <w:tcW w:w="3960" w:type="dxa"/>
          </w:tcPr>
          <w:p w14:paraId="64E227AA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移动速度</w:t>
            </w:r>
          </w:p>
        </w:tc>
        <w:tc>
          <w:tcPr>
            <w:tcW w:w="3960" w:type="dxa"/>
          </w:tcPr>
          <w:p w14:paraId="53188544" w14:textId="77777777" w:rsidR="00E97EA2" w:rsidRDefault="009605CC">
            <w:pPr>
              <w:pStyle w:val="Compact"/>
            </w:pPr>
            <w:r>
              <w:rPr>
                <w:rStyle w:val="Key"/>
                <w:rFonts w:hint="eastAsia"/>
              </w:rPr>
              <w:t>减慢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Kossin</w:t>
            </w:r>
            <w:r>
              <w:t xml:space="preserve"> 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）</w:t>
            </w:r>
          </w:p>
        </w:tc>
      </w:tr>
    </w:tbl>
    <w:p w14:paraId="7128B845" w14:textId="77777777" w:rsidR="00E97EA2" w:rsidRDefault="009605CC">
      <w:pPr>
        <w:pStyle w:val="a0"/>
      </w:pPr>
      <w:r>
        <w:rPr>
          <w:rFonts w:hint="eastAsia"/>
          <w:b/>
          <w:bCs/>
        </w:rPr>
        <w:t>未来预估</w:t>
      </w:r>
      <w:r>
        <w:rPr>
          <w:rFonts w:hint="eastAsia"/>
        </w:rPr>
        <w:t>（</w:t>
      </w:r>
      <w:r>
        <w:rPr>
          <w:rFonts w:hint="eastAsia"/>
        </w:rPr>
        <w:t>Knutson</w:t>
      </w:r>
      <w:r>
        <w:t xml:space="preserve"> 2020 </w:t>
      </w:r>
      <w:r>
        <w:rPr>
          <w:rFonts w:hint="eastAsia"/>
        </w:rPr>
        <w:t>综述）：</w:t>
      </w:r>
      <w:r>
        <w:rPr>
          <w:rStyle w:val="Key"/>
          <w:rFonts w:hint="eastAsia"/>
        </w:rPr>
        <w:t>频数减少、强</w:t>
      </w:r>
      <w:r>
        <w:rPr>
          <w:rStyle w:val="Key"/>
        </w:rPr>
        <w:t xml:space="preserve"> TC </w:t>
      </w:r>
      <w:r>
        <w:rPr>
          <w:rStyle w:val="Key"/>
          <w:rFonts w:hint="eastAsia"/>
        </w:rPr>
        <w:t>比例增加、平均强度增加、降水率增加</w:t>
      </w:r>
      <w:r>
        <w:t>。</w:t>
      </w:r>
    </w:p>
    <w:p w14:paraId="42321EC9" w14:textId="77777777" w:rsidR="00E97EA2" w:rsidRDefault="009605CC">
      <w:pPr>
        <w:pStyle w:val="KeyBox"/>
      </w:pPr>
      <w:r>
        <w:rPr>
          <w:rFonts w:hint="eastAsia"/>
          <w:b/>
          <w:bCs/>
        </w:rPr>
        <w:t>记忆口诀</w:t>
      </w:r>
      <w:r>
        <w:rPr>
          <w:rFonts w:hint="eastAsia"/>
        </w:rPr>
        <w:t>：未来预估可概括为</w:t>
      </w:r>
      <w:r>
        <w:rPr>
          <w:rStyle w:val="Key"/>
          <w:rFonts w:hint="eastAsia"/>
        </w:rPr>
        <w:t>“少而强、雨更大”</w:t>
      </w:r>
      <w:r>
        <w:rPr>
          <w:rFonts w:hint="eastAsia"/>
        </w:rPr>
        <w:t>——数量少、强度强、降水多。</w:t>
      </w:r>
    </w:p>
    <w:p w14:paraId="17D3D845" w14:textId="77777777" w:rsidR="00E97EA2" w:rsidRDefault="009605CC">
      <w:r>
        <w:br w:type="page"/>
      </w:r>
    </w:p>
    <w:p w14:paraId="351C7AFA" w14:textId="77777777" w:rsidR="00E97EA2" w:rsidRDefault="009605CC">
      <w:pPr>
        <w:pStyle w:val="1"/>
      </w:pPr>
      <w:bookmarkStart w:id="100" w:name="第六章-热带气旋的灾害"/>
      <w:bookmarkStart w:id="101" w:name="_Toc243049650"/>
      <w:bookmarkEnd w:id="98"/>
      <w:bookmarkEnd w:id="85"/>
      <w:r>
        <w:rPr>
          <w:rFonts w:hint="eastAsia"/>
        </w:rPr>
        <w:lastRenderedPageBreak/>
        <w:t>第六章</w:t>
      </w:r>
      <w:r>
        <w:t xml:space="preserve"> </w:t>
      </w:r>
      <w:r>
        <w:rPr>
          <w:rFonts w:hint="eastAsia"/>
        </w:rPr>
        <w:t>热带气旋的灾害</w:t>
      </w:r>
      <w:bookmarkEnd w:id="101"/>
    </w:p>
    <w:p w14:paraId="20A68D3B" w14:textId="77777777" w:rsidR="00E97EA2" w:rsidRDefault="009605CC">
      <w:pPr>
        <w:pStyle w:val="FirstParagraph"/>
      </w:pPr>
      <w:r>
        <w:rPr>
          <w:rFonts w:hint="eastAsia"/>
        </w:rPr>
        <w:t>热带气旋的破坏主要来自三方面：</w:t>
      </w:r>
      <w:r>
        <w:rPr>
          <w:rFonts w:hint="eastAsia"/>
          <w:b/>
          <w:bCs/>
        </w:rPr>
        <w:t>暴雨、大风、风暴潮</w:t>
      </w:r>
      <w:r>
        <w:rPr>
          <w:rFonts w:hint="eastAsia"/>
        </w:rPr>
        <w:t>（此外还有衍生灾害如滑坡、泥石流、咸潮等）。</w:t>
      </w:r>
    </w:p>
    <w:p w14:paraId="3084E40E" w14:textId="77777777" w:rsidR="00E97EA2" w:rsidRDefault="009605CC">
      <w:pPr>
        <w:pStyle w:val="2"/>
      </w:pPr>
      <w:bookmarkStart w:id="102" w:name="暴雨"/>
      <w:bookmarkStart w:id="103" w:name="_Toc243049651"/>
      <w:r>
        <w:t xml:space="preserve">6.1 </w:t>
      </w:r>
      <w:r>
        <w:rPr>
          <w:rFonts w:hint="eastAsia"/>
        </w:rPr>
        <w:t>暴雨</w:t>
      </w:r>
      <w:bookmarkEnd w:id="103"/>
    </w:p>
    <w:p w14:paraId="752DBBD5" w14:textId="77777777" w:rsidR="00E97EA2" w:rsidRDefault="009605CC">
      <w:pPr>
        <w:pStyle w:val="3"/>
        <w:rPr>
          <w:rFonts w:hint="eastAsia"/>
        </w:rPr>
      </w:pPr>
      <w:bookmarkStart w:id="104" w:name="热带气旋对降水的贡献"/>
      <w:r>
        <w:rPr>
          <w:rFonts w:hint="eastAsia"/>
        </w:rPr>
        <w:t>热带气旋对降水的贡献</w:t>
      </w:r>
    </w:p>
    <w:p w14:paraId="768BD6E8" w14:textId="77777777" w:rsidR="00E97EA2" w:rsidRDefault="009605CC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占全球总降水比例</w:t>
      </w:r>
      <w:r>
        <w:rPr>
          <w:rFonts w:hint="eastAsia"/>
        </w:rPr>
        <w:t>：北大西洋</w:t>
      </w:r>
      <w:r>
        <w:t xml:space="preserve"> </w:t>
      </w:r>
      <w:r>
        <w:rPr>
          <w:rStyle w:val="Num"/>
          <w:rFonts w:hint="eastAsia"/>
        </w:rPr>
        <w:t>!8</w:t>
      </w:r>
      <w:r>
        <w:rPr>
          <w:rStyle w:val="Num"/>
          <w:rFonts w:hint="eastAsia"/>
        </w:rPr>
        <w:t>～</w:t>
      </w:r>
      <w:r>
        <w:rPr>
          <w:rStyle w:val="Num"/>
          <w:rFonts w:hint="eastAsia"/>
        </w:rPr>
        <w:t>9%</w:t>
      </w:r>
      <w:r>
        <w:rPr>
          <w:rFonts w:hint="eastAsia"/>
        </w:rPr>
        <w:t>、西北太平洋</w:t>
      </w:r>
      <w:r>
        <w:t xml:space="preserve"> </w:t>
      </w:r>
      <w:r>
        <w:rPr>
          <w:rStyle w:val="Num"/>
        </w:rPr>
        <w:t>!11%</w:t>
      </w:r>
      <w:r>
        <w:rPr>
          <w:rFonts w:hint="eastAsia"/>
        </w:rPr>
        <w:t>、南印度洋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8%</w:t>
      </w:r>
      <w:r>
        <w:rPr>
          <w:rFonts w:hint="eastAsia"/>
        </w:rPr>
        <w:t>、东太平洋</w:t>
      </w:r>
      <w:r>
        <w:t xml:space="preserve"> </w:t>
      </w:r>
      <w:r>
        <w:rPr>
          <w:rFonts w:hint="eastAsia"/>
        </w:rPr>
        <w:t>7%</w:t>
      </w:r>
      <w:r>
        <w:rPr>
          <w:rFonts w:hint="eastAsia"/>
        </w:rPr>
        <w:t>、北印度洋</w:t>
      </w:r>
      <w:r>
        <w:t xml:space="preserve"> </w:t>
      </w:r>
      <w:r>
        <w:rPr>
          <w:rFonts w:hint="eastAsia"/>
        </w:rPr>
        <w:t>5%</w:t>
      </w:r>
      <w:r>
        <w:rPr>
          <w:rFonts w:hint="eastAsia"/>
        </w:rPr>
        <w:t>、南太平洋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rPr>
          <w:rFonts w:hint="eastAsia"/>
        </w:rPr>
        <w:t>。</w:t>
      </w:r>
    </w:p>
    <w:p w14:paraId="6DC07E49" w14:textId="77777777" w:rsidR="00E97EA2" w:rsidRDefault="009605CC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占区域极端降水比例</w:t>
      </w:r>
      <w:r>
        <w:rPr>
          <w:rFonts w:hint="eastAsia"/>
        </w:rPr>
        <w:t>：墨西哥</w:t>
      </w:r>
      <w:r>
        <w:t xml:space="preserve"> </w:t>
      </w:r>
      <w:r>
        <w:rPr>
          <w:rFonts w:hint="eastAsia"/>
        </w:rPr>
        <w:t>55%</w:t>
      </w:r>
      <w:r>
        <w:rPr>
          <w:rFonts w:hint="eastAsia"/>
        </w:rPr>
        <w:t>、澳大利亚</w:t>
      </w:r>
      <w:r>
        <w:t xml:space="preserve"> </w:t>
      </w:r>
      <w:r>
        <w:rPr>
          <w:rFonts w:hint="eastAsia"/>
        </w:rPr>
        <w:t>55%</w:t>
      </w:r>
      <w:r>
        <w:rPr>
          <w:rFonts w:hint="eastAsia"/>
        </w:rPr>
        <w:t>、台湾</w:t>
      </w:r>
      <w:r>
        <w:t xml:space="preserve"> </w:t>
      </w:r>
      <w:r>
        <w:rPr>
          <w:rFonts w:hint="eastAsia"/>
        </w:rPr>
        <w:t>35</w:t>
      </w:r>
      <w:r>
        <w:rPr>
          <w:rFonts w:hint="eastAsia"/>
        </w:rPr>
        <w:t>～</w:t>
      </w:r>
      <w:r>
        <w:rPr>
          <w:rFonts w:hint="eastAsia"/>
        </w:rPr>
        <w:t>40%</w:t>
      </w:r>
      <w:r>
        <w:rPr>
          <w:rFonts w:hint="eastAsia"/>
        </w:rPr>
        <w:t>。</w:t>
      </w:r>
    </w:p>
    <w:p w14:paraId="0CB9A80A" w14:textId="77777777" w:rsidR="00E97EA2" w:rsidRDefault="009605CC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中国</w:t>
      </w:r>
      <w:r>
        <w:rPr>
          <w:rFonts w:hint="eastAsia"/>
        </w:rPr>
        <w:t>：台风降水对总降水的贡献在</w:t>
      </w:r>
      <w:r>
        <w:t xml:space="preserve"> </w:t>
      </w:r>
      <w:r>
        <w:rPr>
          <w:rStyle w:val="Key"/>
        </w:rPr>
        <w:t xml:space="preserve">8—9 </w:t>
      </w:r>
      <w:r>
        <w:rPr>
          <w:rStyle w:val="Key"/>
          <w:rFonts w:hint="eastAsia"/>
        </w:rPr>
        <w:t>月达到峰值</w:t>
      </w:r>
      <w:r>
        <w:rPr>
          <w:rFonts w:hint="eastAsia"/>
        </w:rPr>
        <w:t>（约</w:t>
      </w:r>
      <w:r>
        <w:t xml:space="preserve"> </w:t>
      </w:r>
      <w:r>
        <w:rPr>
          <w:rFonts w:hint="eastAsia"/>
        </w:rPr>
        <w:t>13.1%</w:t>
      </w:r>
      <w:r>
        <w:rPr>
          <w:rFonts w:hint="eastAsia"/>
        </w:rPr>
        <w:t>、</w:t>
      </w:r>
      <w:r>
        <w:rPr>
          <w:rFonts w:hint="eastAsia"/>
        </w:rPr>
        <w:t>13.3%</w:t>
      </w:r>
      <w:r>
        <w:rPr>
          <w:rFonts w:hint="eastAsia"/>
        </w:rPr>
        <w:t>）。</w:t>
      </w:r>
    </w:p>
    <w:p w14:paraId="4970424D" w14:textId="77777777" w:rsidR="00E97EA2" w:rsidRDefault="009605CC">
      <w:pPr>
        <w:pStyle w:val="3"/>
        <w:rPr>
          <w:rFonts w:hint="eastAsia"/>
        </w:rPr>
      </w:pPr>
      <w:bookmarkStart w:id="105" w:name="六类台风暴雨chen-et-al.-2010"/>
      <w:bookmarkEnd w:id="104"/>
      <w:r>
        <w:rPr>
          <w:rFonts w:hint="eastAsia"/>
        </w:rPr>
        <w:t>六类台风暴雨（</w:t>
      </w:r>
      <w:r>
        <w:rPr>
          <w:rFonts w:hint="eastAsia"/>
        </w:rPr>
        <w:t>Chen</w:t>
      </w:r>
      <w:r>
        <w:t xml:space="preserve"> et al., </w:t>
      </w:r>
      <w:r>
        <w:rPr>
          <w:rFonts w:hint="eastAsia"/>
        </w:rPr>
        <w:t>2010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1961"/>
        <w:gridCol w:w="3005"/>
      </w:tblGrid>
      <w:tr w:rsidR="00E97EA2" w14:paraId="4A9077DA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C666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5AE2575C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  <w:tc>
          <w:tcPr>
            <w:tcW w:w="0" w:type="auto"/>
          </w:tcPr>
          <w:p w14:paraId="383E56B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主要机制</w:t>
            </w:r>
          </w:p>
        </w:tc>
      </w:tr>
      <w:tr w:rsidR="00E97EA2" w14:paraId="2B780089" w14:textId="77777777">
        <w:tc>
          <w:tcPr>
            <w:tcW w:w="0" w:type="auto"/>
          </w:tcPr>
          <w:p w14:paraId="2352BED6" w14:textId="77777777" w:rsidR="00E97EA2" w:rsidRDefault="009605CC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86FED03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核心区暴雨</w:t>
            </w:r>
          </w:p>
        </w:tc>
        <w:tc>
          <w:tcPr>
            <w:tcW w:w="0" w:type="auto"/>
          </w:tcPr>
          <w:p w14:paraId="38E45AB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眼墙强对流</w:t>
            </w:r>
          </w:p>
        </w:tc>
      </w:tr>
      <w:tr w:rsidR="00E97EA2" w14:paraId="0D81E661" w14:textId="77777777">
        <w:tc>
          <w:tcPr>
            <w:tcW w:w="0" w:type="auto"/>
          </w:tcPr>
          <w:p w14:paraId="35B93F24" w14:textId="77777777" w:rsidR="00E97EA2" w:rsidRDefault="009605C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EB82AD6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螺旋云带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外围暴雨</w:t>
            </w:r>
          </w:p>
        </w:tc>
        <w:tc>
          <w:tcPr>
            <w:tcW w:w="0" w:type="auto"/>
          </w:tcPr>
          <w:p w14:paraId="1A5016A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螺旋雨带</w:t>
            </w:r>
          </w:p>
        </w:tc>
      </w:tr>
      <w:tr w:rsidR="00E97EA2" w14:paraId="61199A93" w14:textId="77777777">
        <w:tc>
          <w:tcPr>
            <w:tcW w:w="0" w:type="auto"/>
          </w:tcPr>
          <w:p w14:paraId="4B6FC552" w14:textId="77777777" w:rsidR="00E97EA2" w:rsidRDefault="009605CC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19F1A977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中小尺度暴雨</w:t>
            </w:r>
          </w:p>
        </w:tc>
        <w:tc>
          <w:tcPr>
            <w:tcW w:w="0" w:type="auto"/>
          </w:tcPr>
          <w:p w14:paraId="66FF096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中小尺度系统叠加不稳定性</w:t>
            </w:r>
          </w:p>
        </w:tc>
      </w:tr>
      <w:tr w:rsidR="00E97EA2" w14:paraId="17C1A4F5" w14:textId="77777777">
        <w:tc>
          <w:tcPr>
            <w:tcW w:w="0" w:type="auto"/>
          </w:tcPr>
          <w:p w14:paraId="2E4BDC89" w14:textId="77777777" w:rsidR="00E97EA2" w:rsidRDefault="009605CC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2F58332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不稳定型暴雨</w:t>
            </w:r>
          </w:p>
        </w:tc>
        <w:tc>
          <w:tcPr>
            <w:tcW w:w="0" w:type="auto"/>
          </w:tcPr>
          <w:p w14:paraId="65AF78F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局地不稳定触发</w:t>
            </w:r>
          </w:p>
        </w:tc>
      </w:tr>
      <w:tr w:rsidR="00E97EA2" w14:paraId="74F625B2" w14:textId="77777777">
        <w:tc>
          <w:tcPr>
            <w:tcW w:w="0" w:type="auto"/>
          </w:tcPr>
          <w:p w14:paraId="7AE20811" w14:textId="77777777" w:rsidR="00E97EA2" w:rsidRDefault="009605CC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4C5C75CD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台前飑线暴雨</w:t>
            </w:r>
          </w:p>
        </w:tc>
        <w:tc>
          <w:tcPr>
            <w:tcW w:w="0" w:type="auto"/>
          </w:tcPr>
          <w:p w14:paraId="12201C9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台风前部飑线</w:t>
            </w:r>
          </w:p>
        </w:tc>
      </w:tr>
      <w:tr w:rsidR="00E97EA2" w14:paraId="236B685C" w14:textId="77777777">
        <w:tc>
          <w:tcPr>
            <w:tcW w:w="0" w:type="auto"/>
          </w:tcPr>
          <w:p w14:paraId="22111121" w14:textId="77777777" w:rsidR="00E97EA2" w:rsidRDefault="009605CC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03CAF562" w14:textId="77777777" w:rsidR="00E97EA2" w:rsidRDefault="009605CC">
            <w:pPr>
              <w:pStyle w:val="Compact"/>
            </w:pPr>
            <w:r>
              <w:rPr>
                <w:rFonts w:hint="eastAsia"/>
                <w:b/>
                <w:bCs/>
              </w:rPr>
              <w:t>远距离暴雨</w:t>
            </w:r>
          </w:p>
        </w:tc>
        <w:tc>
          <w:tcPr>
            <w:tcW w:w="0" w:type="auto"/>
          </w:tcPr>
          <w:p w14:paraId="1C3474A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与台风远距离的水汽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环流联系</w:t>
            </w:r>
          </w:p>
        </w:tc>
      </w:tr>
    </w:tbl>
    <w:p w14:paraId="6A8F4E69" w14:textId="77777777" w:rsidR="00E97EA2" w:rsidRDefault="009605CC">
      <w:pPr>
        <w:pStyle w:val="3"/>
        <w:rPr>
          <w:rFonts w:hint="eastAsia"/>
        </w:rPr>
      </w:pPr>
      <w:bookmarkStart w:id="106" w:name="极端个例"/>
      <w:bookmarkEnd w:id="105"/>
      <w:r>
        <w:rPr>
          <w:rFonts w:hint="eastAsia"/>
        </w:rPr>
        <w:t>极端个例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7EA2" w14:paraId="0D3B0DD9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C00CC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个例</w:t>
            </w:r>
          </w:p>
        </w:tc>
        <w:tc>
          <w:tcPr>
            <w:tcW w:w="3960" w:type="dxa"/>
          </w:tcPr>
          <w:p w14:paraId="60B7FB9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记录</w:t>
            </w:r>
          </w:p>
        </w:tc>
      </w:tr>
      <w:tr w:rsidR="00E97EA2" w14:paraId="1E94F653" w14:textId="77777777">
        <w:tc>
          <w:tcPr>
            <w:tcW w:w="3960" w:type="dxa"/>
          </w:tcPr>
          <w:p w14:paraId="2D8EF05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”河南暴雨</w:t>
            </w:r>
          </w:p>
        </w:tc>
        <w:tc>
          <w:tcPr>
            <w:tcW w:w="3960" w:type="dxa"/>
          </w:tcPr>
          <w:p w14:paraId="5FA6D70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林庄过程雨量</w:t>
            </w:r>
            <w:r>
              <w:t xml:space="preserve"> </w:t>
            </w:r>
            <w:r>
              <w:rPr>
                <w:rStyle w:val="Num"/>
              </w:rPr>
              <w:t>1631 mm</w:t>
            </w:r>
            <w:r>
              <w:rPr>
                <w:rFonts w:hint="eastAsia"/>
              </w:rPr>
              <w:t>，其中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1062 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mm/24 h</m:t>
              </m:r>
            </m:oMath>
          </w:p>
        </w:tc>
      </w:tr>
      <w:tr w:rsidR="00E97EA2" w14:paraId="6967F95B" w14:textId="77777777">
        <w:tc>
          <w:tcPr>
            <w:tcW w:w="3960" w:type="dxa"/>
          </w:tcPr>
          <w:p w14:paraId="53BA978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台风莫拉克（</w:t>
            </w:r>
            <w:r>
              <w:rPr>
                <w:rFonts w:hint="eastAsia"/>
              </w:rPr>
              <w:t>2009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14:paraId="38532966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台湾阿里山过程雨量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3059.5 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mm/6 d</m:t>
              </m:r>
            </m:oMath>
            <w:r>
              <w:rPr>
                <w:rFonts w:hint="eastAsia"/>
              </w:rPr>
              <w:t>，</w:t>
            </w:r>
            <m:oMath>
              <m:r>
                <w:rPr>
                  <w:rFonts w:ascii="Cambria Math" w:hAnsi="Cambria Math"/>
                </w:rPr>
                <m:t>1623.5 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mm/24 h</m:t>
              </m:r>
            </m:oMath>
          </w:p>
        </w:tc>
      </w:tr>
    </w:tbl>
    <w:p w14:paraId="54D606F4" w14:textId="77777777" w:rsidR="00E97EA2" w:rsidRDefault="009605CC">
      <w:pPr>
        <w:pStyle w:val="2"/>
      </w:pPr>
      <w:bookmarkStart w:id="107" w:name="大风"/>
      <w:bookmarkStart w:id="108" w:name="_Toc243049652"/>
      <w:bookmarkEnd w:id="106"/>
      <w:bookmarkEnd w:id="102"/>
      <w:r>
        <w:t xml:space="preserve">6.2 </w:t>
      </w:r>
      <w:r>
        <w:rPr>
          <w:rFonts w:hint="eastAsia"/>
        </w:rPr>
        <w:t>大风</w:t>
      </w:r>
      <w:bookmarkEnd w:id="108"/>
    </w:p>
    <w:p w14:paraId="31D591E3" w14:textId="77777777" w:rsidR="00E97EA2" w:rsidRDefault="009605CC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风力等级</w:t>
      </w:r>
      <w:r>
        <w:rPr>
          <w:rFonts w:hint="eastAsia"/>
        </w:rPr>
        <w:t>：按蒲福（</w:t>
      </w:r>
      <w:r>
        <w:rPr>
          <w:rFonts w:hint="eastAsia"/>
        </w:rPr>
        <w:t>Beaufort</w:t>
      </w:r>
      <w:r>
        <w:rPr>
          <w:rFonts w:hint="eastAsia"/>
        </w:rPr>
        <w:t>）风级，最高可扩展到</w:t>
      </w:r>
      <w:r>
        <w:t xml:space="preserve"> </w:t>
      </w:r>
      <w:r>
        <w:rPr>
          <w:rStyle w:val="Num"/>
        </w:rPr>
        <w:t xml:space="preserve">18 </w:t>
      </w:r>
      <w:r>
        <w:rPr>
          <w:rStyle w:val="Num"/>
          <w:rFonts w:hint="eastAsia"/>
        </w:rPr>
        <w:t>级</w:t>
      </w:r>
      <w:r>
        <w:t>。</w:t>
      </w:r>
    </w:p>
    <w:p w14:paraId="694A83BC" w14:textId="77777777" w:rsidR="00E97EA2" w:rsidRDefault="009605CC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大风日定义</w:t>
      </w:r>
      <w:r>
        <w:rPr>
          <w:rFonts w:hint="eastAsia"/>
        </w:rPr>
        <w:t>：日</w:t>
      </w:r>
      <w:r>
        <w:rPr>
          <w:rStyle w:val="Key"/>
          <w:rFonts w:hint="eastAsia"/>
        </w:rPr>
        <w:t>最大风速</w:t>
      </w:r>
      <w:r>
        <w:rPr>
          <w:rStyle w:val="Key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</m:t>
        </m:r>
      </m:oMath>
      <w:r>
        <w:rPr>
          <w:rStyle w:val="Key"/>
        </w:rPr>
        <w:t xml:space="preserve"> </w:t>
      </w:r>
      <w:r>
        <w:rPr>
          <w:rStyle w:val="Key"/>
          <w:rFonts w:hint="eastAsia"/>
        </w:rPr>
        <w:t>级（即</w:t>
      </w:r>
      <w:r>
        <w:rPr>
          <w:rStyle w:val="Key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17.2</m:t>
        </m:r>
      </m:oMath>
      <w:r>
        <w:rPr>
          <w:rStyle w:val="Key"/>
        </w:rPr>
        <w:t xml:space="preserve"> </w:t>
      </w:r>
      <w:r>
        <w:rPr>
          <w:rStyle w:val="Key"/>
          <w:rFonts w:hint="eastAsia"/>
        </w:rPr>
        <w:t>m/s</w:t>
      </w:r>
      <w:r>
        <w:rPr>
          <w:rStyle w:val="Key"/>
          <w:rFonts w:hint="eastAsia"/>
        </w:rPr>
        <w:t>）</w:t>
      </w:r>
      <w:r>
        <w:rPr>
          <w:rFonts w:hint="eastAsia"/>
        </w:rPr>
        <w:t>记为一个大风日。</w:t>
      </w:r>
    </w:p>
    <w:p w14:paraId="6AACAE11" w14:textId="77777777" w:rsidR="00E97EA2" w:rsidRDefault="009605CC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危险半圆与可航半圆</w:t>
      </w:r>
      <w:r>
        <w:rPr>
          <w:rFonts w:hint="eastAsia"/>
        </w:rPr>
        <w:t>：在北半球，台风</w:t>
      </w:r>
      <w:r>
        <w:rPr>
          <w:rStyle w:val="Key"/>
          <w:rFonts w:hint="eastAsia"/>
        </w:rPr>
        <w:t>前进方向的右侧</w:t>
      </w:r>
      <w:r>
        <w:rPr>
          <w:rFonts w:hint="eastAsia"/>
        </w:rPr>
        <w:t>为</w:t>
      </w:r>
      <w:r>
        <w:rPr>
          <w:rFonts w:hint="eastAsia"/>
          <w:b/>
          <w:bCs/>
        </w:rPr>
        <w:t>危险半圆</w:t>
      </w:r>
      <w:r>
        <w:rPr>
          <w:rFonts w:hint="eastAsia"/>
        </w:rPr>
        <w:t>（风速为切向风与移速叠加），左侧为</w:t>
      </w:r>
      <w:r>
        <w:rPr>
          <w:rFonts w:hint="eastAsia"/>
          <w:b/>
          <w:bCs/>
        </w:rPr>
        <w:t>可航半圆</w:t>
      </w:r>
      <w:r>
        <w:rPr>
          <w:rFonts w:hint="eastAsia"/>
        </w:rPr>
        <w:t>；南半球相反。</w:t>
      </w:r>
    </w:p>
    <w:p w14:paraId="7D9EBC28" w14:textId="77777777" w:rsidR="00E97EA2" w:rsidRDefault="009605CC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波浪</w:t>
      </w:r>
      <w:r>
        <w:rPr>
          <w:rFonts w:hint="eastAsia"/>
        </w:rPr>
        <w:t>：强风引起巨浪，即使台风中心尚远，涌浪也可先期到达，威胁航行。</w:t>
      </w:r>
    </w:p>
    <w:p w14:paraId="4DA53FA5" w14:textId="77777777" w:rsidR="00E97EA2" w:rsidRDefault="009605CC">
      <w:pPr>
        <w:pStyle w:val="2"/>
      </w:pPr>
      <w:bookmarkStart w:id="109" w:name="风暴潮"/>
      <w:bookmarkStart w:id="110" w:name="_Toc243049653"/>
      <w:bookmarkEnd w:id="107"/>
      <w:r>
        <w:lastRenderedPageBreak/>
        <w:t xml:space="preserve">6.3 </w:t>
      </w:r>
      <w:r>
        <w:rPr>
          <w:rFonts w:hint="eastAsia"/>
        </w:rPr>
        <w:t>风暴潮</w:t>
      </w:r>
      <w:bookmarkEnd w:id="110"/>
    </w:p>
    <w:p w14:paraId="5787732F" w14:textId="77777777" w:rsidR="00E97EA2" w:rsidRDefault="009605CC">
      <w:pPr>
        <w:pStyle w:val="Callout"/>
      </w:pPr>
      <w:r>
        <w:rPr>
          <w:rStyle w:val="Term"/>
          <w:rFonts w:hint="eastAsia"/>
        </w:rPr>
        <w:t>风暴潮（</w:t>
      </w:r>
      <w:r>
        <w:rPr>
          <w:rStyle w:val="Term"/>
          <w:rFonts w:hint="eastAsia"/>
        </w:rPr>
        <w:t>storm</w:t>
      </w:r>
      <w:r>
        <w:rPr>
          <w:rStyle w:val="Term"/>
        </w:rPr>
        <w:t xml:space="preserve"> </w:t>
      </w:r>
      <w:r>
        <w:rPr>
          <w:rStyle w:val="Term"/>
          <w:rFonts w:hint="eastAsia"/>
        </w:rPr>
        <w:t>surge</w:t>
      </w:r>
      <w:r>
        <w:rPr>
          <w:rStyle w:val="Term"/>
          <w:rFonts w:hint="eastAsia"/>
        </w:rPr>
        <w:t>）</w:t>
      </w:r>
      <w:r>
        <w:rPr>
          <w:rFonts w:hint="eastAsia"/>
        </w:rPr>
        <w:t>：由热带气旋等强烈天气系统引起的</w:t>
      </w:r>
      <w:r>
        <w:rPr>
          <w:rStyle w:val="Key"/>
          <w:rFonts w:hint="eastAsia"/>
        </w:rPr>
        <w:t>海面异常升高</w:t>
      </w:r>
      <w:r>
        <w:rPr>
          <w:rFonts w:hint="eastAsia"/>
        </w:rPr>
        <w:t>现象。风暴潮叠加天文潮后成为</w:t>
      </w:r>
      <w:r>
        <w:rPr>
          <w:rFonts w:hint="eastAsia"/>
          <w:b/>
          <w:bCs/>
        </w:rPr>
        <w:t>风暴潮位（</w:t>
      </w:r>
      <w:r>
        <w:rPr>
          <w:rFonts w:hint="eastAsia"/>
          <w:b/>
          <w:bCs/>
        </w:rPr>
        <w:t>storm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tide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25AAE8A" w14:textId="77777777" w:rsidR="00E97EA2" w:rsidRDefault="009605CC">
      <w:pPr>
        <w:pStyle w:val="Callou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storm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tide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surge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tide</m:t>
              </m:r>
            </m:sub>
          </m:sSub>
        </m:oMath>
      </m:oMathPara>
    </w:p>
    <w:p w14:paraId="6BE69D27" w14:textId="77777777" w:rsidR="00E97EA2" w:rsidRDefault="009605CC">
      <w:pPr>
        <w:pStyle w:val="FirstParagraph"/>
      </w:pPr>
      <w:r>
        <w:rPr>
          <w:rFonts w:hint="eastAsia"/>
          <w:b/>
          <w:bCs/>
        </w:rPr>
        <w:t>形成机制</w:t>
      </w:r>
      <w:r>
        <w:rPr>
          <w:rFonts w:hint="eastAsia"/>
        </w:rPr>
        <w:t>：</w:t>
      </w:r>
    </w:p>
    <w:p w14:paraId="0927C3C8" w14:textId="77777777" w:rsidR="00E97EA2" w:rsidRDefault="009605CC">
      <w:pPr>
        <w:pStyle w:val="Compact"/>
        <w:numPr>
          <w:ilvl w:val="0"/>
          <w:numId w:val="23"/>
        </w:numPr>
      </w:pPr>
      <w:r>
        <w:rPr>
          <w:rStyle w:val="Key"/>
          <w:rFonts w:hint="eastAsia"/>
        </w:rPr>
        <w:t>强风（向岸风的堆水作用）</w:t>
      </w:r>
      <w:r>
        <w:rPr>
          <w:rFonts w:hint="eastAsia"/>
        </w:rPr>
        <w:t>是主要贡献，</w:t>
      </w:r>
      <w:r>
        <w:rPr>
          <w:rStyle w:val="Key"/>
          <w:rFonts w:hint="eastAsia"/>
        </w:rPr>
        <w:t>中心低压的吸升作用贡献相对较小</w:t>
      </w:r>
      <w:r>
        <w:rPr>
          <w:rFonts w:hint="eastAsia"/>
        </w:rPr>
        <w:t>；</w:t>
      </w:r>
    </w:p>
    <w:p w14:paraId="558E7558" w14:textId="77777777" w:rsidR="00E97EA2" w:rsidRDefault="009605CC">
      <w:pPr>
        <w:pStyle w:val="Compact"/>
        <w:numPr>
          <w:ilvl w:val="0"/>
          <w:numId w:val="23"/>
        </w:numPr>
      </w:pPr>
      <w:r>
        <w:rPr>
          <w:rFonts w:hint="eastAsia"/>
        </w:rPr>
        <w:t>在浅水区，台风引起的垂直环流受阻于海底，导致</w:t>
      </w:r>
      <w:r>
        <w:rPr>
          <w:rStyle w:val="Key"/>
          <w:rFonts w:hint="eastAsia"/>
        </w:rPr>
        <w:t>辐合堆水</w:t>
      </w:r>
      <w:r>
        <w:rPr>
          <w:rFonts w:hint="eastAsia"/>
        </w:rPr>
        <w:t>；</w:t>
      </w:r>
    </w:p>
    <w:p w14:paraId="553898D2" w14:textId="77777777" w:rsidR="00E97EA2" w:rsidRDefault="009605CC">
      <w:pPr>
        <w:pStyle w:val="Compact"/>
        <w:numPr>
          <w:ilvl w:val="0"/>
          <w:numId w:val="23"/>
        </w:numPr>
      </w:pPr>
      <w:r>
        <w:rPr>
          <w:rFonts w:hint="eastAsia"/>
        </w:rPr>
        <w:t>影响因素：风速与气压、气旋尺度、移速、海岸角度、海岸线形状、海底坡度、局部地形。</w:t>
      </w:r>
    </w:p>
    <w:p w14:paraId="774B80AF" w14:textId="77777777" w:rsidR="00E97EA2" w:rsidRDefault="009605CC">
      <w:pPr>
        <w:pStyle w:val="FirstParagraph"/>
      </w:pPr>
      <w:r>
        <w:rPr>
          <w:rFonts w:hint="eastAsia"/>
          <w:b/>
          <w:bCs/>
        </w:rPr>
        <w:t>灾害放大条件</w:t>
      </w:r>
      <w:r>
        <w:rPr>
          <w:rFonts w:hint="eastAsia"/>
        </w:rPr>
        <w:t>：</w:t>
      </w:r>
      <w:r>
        <w:rPr>
          <w:rStyle w:val="Key"/>
          <w:rFonts w:hint="eastAsia"/>
        </w:rPr>
        <w:t>风暴潮与天文高潮叠加</w:t>
      </w:r>
      <w:r>
        <w:t>、</w:t>
      </w:r>
      <w:r>
        <w:rPr>
          <w:rStyle w:val="Key"/>
          <w:rFonts w:hint="eastAsia"/>
        </w:rPr>
        <w:t>向岸风持续时间长</w:t>
      </w:r>
      <w:r>
        <w:t>、</w:t>
      </w:r>
      <w:r>
        <w:rPr>
          <w:rStyle w:val="Key"/>
          <w:rFonts w:hint="eastAsia"/>
        </w:rPr>
        <w:t>海岸为漏斗状</w:t>
      </w:r>
      <w:r>
        <w:rPr>
          <w:rStyle w:val="Key"/>
          <w:rFonts w:hint="eastAsia"/>
        </w:rPr>
        <w:t>/</w:t>
      </w:r>
      <w:r>
        <w:rPr>
          <w:rStyle w:val="Key"/>
          <w:rFonts w:hint="eastAsia"/>
        </w:rPr>
        <w:t>喇叭口地形</w:t>
      </w:r>
      <w:r>
        <w:rPr>
          <w:rFonts w:hint="eastAsia"/>
        </w:rPr>
        <w:t>（如杭州湾），会显著放大潮位。</w:t>
      </w:r>
    </w:p>
    <w:p w14:paraId="2694B5F5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4FC887C8" wp14:editId="5B0DE5D0">
            <wp:extent cx="3467100" cy="1645716"/>
            <wp:effectExtent l="0" t="0" r="0" b="0"/>
            <wp:docPr id="182" name="Picture" descr="风暴潮淹没范围示意：风暴增水与天文潮叠加造成沿岸大范围淹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figs/fig34_surge_impact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45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53F90" w14:textId="77777777" w:rsidR="00E97EA2" w:rsidRDefault="009605CC">
      <w:pPr>
        <w:pStyle w:val="ImageCaption"/>
      </w:pPr>
      <w:r>
        <w:rPr>
          <w:rFonts w:hint="eastAsia"/>
        </w:rPr>
        <w:t>风暴潮淹没范围示意：风暴增水与天文潮叠加造成沿岸大范围淹没</w:t>
      </w:r>
    </w:p>
    <w:p w14:paraId="74343CB1" w14:textId="77777777" w:rsidR="00E97EA2" w:rsidRDefault="009605CC">
      <w:pPr>
        <w:pStyle w:val="CaptionedFigure"/>
      </w:pPr>
      <w:r>
        <w:rPr>
          <w:noProof/>
        </w:rPr>
        <w:drawing>
          <wp:inline distT="0" distB="0" distL="0" distR="0" wp14:anchorId="3F363474" wp14:editId="1D872274">
            <wp:extent cx="2933700" cy="1866626"/>
            <wp:effectExtent l="0" t="0" r="0" b="0"/>
            <wp:docPr id="185" name="Picture" descr="风暴潮的形成机制：向岸风堆水与中心低压吸升共同作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 descr="figs/fig35_surge_mech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6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95A26" w14:textId="77777777" w:rsidR="00E97EA2" w:rsidRDefault="009605CC">
      <w:pPr>
        <w:pStyle w:val="ImageCaption"/>
      </w:pPr>
      <w:r>
        <w:rPr>
          <w:rFonts w:hint="eastAsia"/>
        </w:rPr>
        <w:t>风暴潮的形成机制：向岸风堆水与中心低压吸升共同作用</w:t>
      </w:r>
    </w:p>
    <w:p w14:paraId="68D4236B" w14:textId="77777777" w:rsidR="00E97EA2" w:rsidRDefault="009605CC">
      <w:r>
        <w:br w:type="page"/>
      </w:r>
    </w:p>
    <w:p w14:paraId="2D5FA1E1" w14:textId="77777777" w:rsidR="00E97EA2" w:rsidRDefault="009605CC">
      <w:pPr>
        <w:pStyle w:val="1"/>
      </w:pPr>
      <w:bookmarkStart w:id="111" w:name="附录-a-关键数据速查"/>
      <w:bookmarkStart w:id="112" w:name="_Toc243049654"/>
      <w:bookmarkEnd w:id="109"/>
      <w:bookmarkEnd w:id="100"/>
      <w:r>
        <w:rPr>
          <w:rFonts w:hint="eastAsia"/>
        </w:rPr>
        <w:lastRenderedPageBreak/>
        <w:t>附录</w:t>
      </w:r>
      <w:r>
        <w:t xml:space="preserve"> A </w:t>
      </w:r>
      <w:r>
        <w:rPr>
          <w:rFonts w:hint="eastAsia"/>
        </w:rPr>
        <w:t>关键数据速查</w:t>
      </w:r>
      <w:bookmarkEnd w:id="1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6"/>
        <w:gridCol w:w="2585"/>
      </w:tblGrid>
      <w:tr w:rsidR="00E97EA2" w14:paraId="09A19243" w14:textId="77777777" w:rsidTr="00E9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D1FEB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3B24B0D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</w:tr>
      <w:tr w:rsidR="00E97EA2" w14:paraId="1270BBDC" w14:textId="77777777">
        <w:tc>
          <w:tcPr>
            <w:tcW w:w="0" w:type="auto"/>
          </w:tcPr>
          <w:p w14:paraId="1674B98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全球年均热带风暴级及以上个数</w:t>
            </w:r>
          </w:p>
        </w:tc>
        <w:tc>
          <w:tcPr>
            <w:tcW w:w="0" w:type="auto"/>
          </w:tcPr>
          <w:p w14:paraId="16FD674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80 </w:t>
            </w:r>
            <w:r>
              <w:rPr>
                <w:rFonts w:hint="eastAsia"/>
              </w:rPr>
              <w:t>个</w:t>
            </w:r>
          </w:p>
        </w:tc>
      </w:tr>
      <w:tr w:rsidR="00E97EA2" w14:paraId="46F8825D" w14:textId="77777777">
        <w:tc>
          <w:tcPr>
            <w:tcW w:w="0" w:type="auto"/>
          </w:tcPr>
          <w:p w14:paraId="09E393F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北半球</w:t>
            </w:r>
            <w:r>
              <w:t xml:space="preserve"> / </w:t>
            </w:r>
            <w:r>
              <w:rPr>
                <w:rFonts w:hint="eastAsia"/>
              </w:rPr>
              <w:t>南半球占比</w:t>
            </w:r>
          </w:p>
        </w:tc>
        <w:tc>
          <w:tcPr>
            <w:tcW w:w="0" w:type="auto"/>
          </w:tcPr>
          <w:p w14:paraId="7AAFD7D8" w14:textId="77777777" w:rsidR="00E97EA2" w:rsidRDefault="009605CC">
            <w:pPr>
              <w:pStyle w:val="Compact"/>
            </w:pPr>
            <w:r>
              <w:t>76% / 24%</w:t>
            </w:r>
          </w:p>
        </w:tc>
      </w:tr>
      <w:tr w:rsidR="00E97EA2" w14:paraId="1DB4BD60" w14:textId="77777777">
        <w:tc>
          <w:tcPr>
            <w:tcW w:w="0" w:type="auto"/>
          </w:tcPr>
          <w:p w14:paraId="46ADFE3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西北太平洋（含南海）占比</w:t>
            </w:r>
          </w:p>
        </w:tc>
        <w:tc>
          <w:tcPr>
            <w:tcW w:w="0" w:type="auto"/>
          </w:tcPr>
          <w:p w14:paraId="1BFEEC1C" w14:textId="77777777" w:rsidR="00E97EA2" w:rsidRDefault="009605CC">
            <w:pPr>
              <w:pStyle w:val="Compact"/>
            </w:pPr>
            <w:r>
              <w:t>36%</w:t>
            </w:r>
          </w:p>
        </w:tc>
      </w:tr>
      <w:tr w:rsidR="00E97EA2" w14:paraId="511BFEDD" w14:textId="77777777">
        <w:tc>
          <w:tcPr>
            <w:tcW w:w="0" w:type="auto"/>
          </w:tcPr>
          <w:p w14:paraId="39D1BF20" w14:textId="77777777" w:rsidR="00E97EA2" w:rsidRDefault="009605CC"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>生成阈值</w:t>
            </w:r>
          </w:p>
        </w:tc>
        <w:tc>
          <w:tcPr>
            <w:tcW w:w="0" w:type="auto"/>
          </w:tcPr>
          <w:p w14:paraId="3E9E11C1" w14:textId="77777777" w:rsidR="00E97EA2" w:rsidRDefault="009605CC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26.5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 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E97EA2" w14:paraId="7D096A9A" w14:textId="77777777">
        <w:tc>
          <w:tcPr>
            <w:tcW w:w="0" w:type="auto"/>
          </w:tcPr>
          <w:p w14:paraId="3A0D57C0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海洋混合层厚度阈值</w:t>
            </w:r>
          </w:p>
        </w:tc>
        <w:tc>
          <w:tcPr>
            <w:tcW w:w="0" w:type="auto"/>
          </w:tcPr>
          <w:p w14:paraId="2CEC3712" w14:textId="77777777" w:rsidR="00E97EA2" w:rsidRDefault="009605CC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 m</w:t>
            </w:r>
          </w:p>
        </w:tc>
      </w:tr>
      <w:tr w:rsidR="00E97EA2" w14:paraId="67A11A72" w14:textId="77777777">
        <w:tc>
          <w:tcPr>
            <w:tcW w:w="0" w:type="auto"/>
          </w:tcPr>
          <w:p w14:paraId="6D4B979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生成所需最低纬度</w:t>
            </w:r>
          </w:p>
        </w:tc>
        <w:tc>
          <w:tcPr>
            <w:tcW w:w="0" w:type="auto"/>
          </w:tcPr>
          <w:p w14:paraId="08029F2C" w14:textId="77777777" w:rsidR="00E97EA2" w:rsidRDefault="009605CC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97EA2" w14:paraId="3292D459" w14:textId="77777777">
        <w:tc>
          <w:tcPr>
            <w:tcW w:w="0" w:type="auto"/>
          </w:tcPr>
          <w:p w14:paraId="2A8081D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台风眼宽度</w:t>
            </w:r>
          </w:p>
        </w:tc>
        <w:tc>
          <w:tcPr>
            <w:tcW w:w="0" w:type="auto"/>
          </w:tcPr>
          <w:p w14:paraId="1F02340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70</w:t>
            </w:r>
            <w:r>
              <w:t xml:space="preserve"> km</w:t>
            </w:r>
          </w:p>
        </w:tc>
      </w:tr>
      <w:tr w:rsidR="00E97EA2" w14:paraId="1E936A7C" w14:textId="77777777">
        <w:tc>
          <w:tcPr>
            <w:tcW w:w="0" w:type="auto"/>
          </w:tcPr>
          <w:p w14:paraId="45E9321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眼墙（最大风速区）宽度</w:t>
            </w:r>
          </w:p>
        </w:tc>
        <w:tc>
          <w:tcPr>
            <w:tcW w:w="0" w:type="auto"/>
          </w:tcPr>
          <w:p w14:paraId="1E32D14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50</w:t>
            </w:r>
            <w:r>
              <w:t xml:space="preserve"> km</w:t>
            </w:r>
          </w:p>
        </w:tc>
      </w:tr>
      <w:tr w:rsidR="00E97EA2" w14:paraId="0F4A405D" w14:textId="77777777">
        <w:tc>
          <w:tcPr>
            <w:tcW w:w="0" w:type="auto"/>
          </w:tcPr>
          <w:p w14:paraId="1868DAC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暖心最强高度</w:t>
            </w:r>
          </w:p>
        </w:tc>
        <w:tc>
          <w:tcPr>
            <w:tcW w:w="0" w:type="auto"/>
          </w:tcPr>
          <w:p w14:paraId="099E0C4B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300</w:t>
            </w:r>
            <w:r>
              <w:t xml:space="preserve"> hPa</w:t>
            </w:r>
          </w:p>
        </w:tc>
      </w:tr>
      <w:tr w:rsidR="00E97EA2" w14:paraId="76DC91C1" w14:textId="77777777">
        <w:tc>
          <w:tcPr>
            <w:tcW w:w="0" w:type="auto"/>
          </w:tcPr>
          <w:p w14:paraId="2E93DC3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暖心距平</w:t>
            </w:r>
          </w:p>
        </w:tc>
        <w:tc>
          <w:tcPr>
            <w:tcW w:w="0" w:type="auto"/>
          </w:tcPr>
          <w:p w14:paraId="79741F2A" w14:textId="77777777" w:rsidR="00E97EA2" w:rsidRDefault="009605CC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 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E97EA2" w14:paraId="6A714696" w14:textId="77777777">
        <w:tc>
          <w:tcPr>
            <w:tcW w:w="0" w:type="auto"/>
          </w:tcPr>
          <w:p w14:paraId="06D090ED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垂直尺度</w:t>
            </w:r>
            <w:r>
              <w:t xml:space="preserve"> : </w:t>
            </w:r>
            <w:r>
              <w:rPr>
                <w:rFonts w:hint="eastAsia"/>
              </w:rPr>
              <w:t>水平尺度</w:t>
            </w:r>
          </w:p>
        </w:tc>
        <w:tc>
          <w:tcPr>
            <w:tcW w:w="0" w:type="auto"/>
          </w:tcPr>
          <w:p w14:paraId="0A5498A9" w14:textId="77777777" w:rsidR="00E97EA2" w:rsidRDefault="009605CC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50</m:t>
                </m:r>
              </m:oMath>
            </m:oMathPara>
          </w:p>
        </w:tc>
      </w:tr>
      <w:tr w:rsidR="00E97EA2" w14:paraId="7D02F2D6" w14:textId="77777777">
        <w:tc>
          <w:tcPr>
            <w:tcW w:w="0" w:type="auto"/>
          </w:tcPr>
          <w:p w14:paraId="16ADD55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对流层顶高度（内核）</w:t>
            </w:r>
          </w:p>
        </w:tc>
        <w:tc>
          <w:tcPr>
            <w:tcW w:w="0" w:type="auto"/>
          </w:tcPr>
          <w:p w14:paraId="25DF27B4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</w:t>
            </w:r>
            <w:r>
              <w:t xml:space="preserve"> km</w:t>
            </w:r>
          </w:p>
        </w:tc>
      </w:tr>
      <w:tr w:rsidR="00E97EA2" w14:paraId="77316BBF" w14:textId="77777777">
        <w:tc>
          <w:tcPr>
            <w:tcW w:w="0" w:type="auto"/>
          </w:tcPr>
          <w:p w14:paraId="752B02C3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内核气压梯度</w:t>
            </w:r>
          </w:p>
        </w:tc>
        <w:tc>
          <w:tcPr>
            <w:tcW w:w="0" w:type="auto"/>
          </w:tcPr>
          <w:p w14:paraId="0E15D8F8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</w:t>
            </w:r>
            <w:r>
              <w:t xml:space="preserve"> hPa/10 km</w:t>
            </w:r>
          </w:p>
        </w:tc>
      </w:tr>
      <w:tr w:rsidR="00E97EA2" w14:paraId="64967336" w14:textId="77777777">
        <w:tc>
          <w:tcPr>
            <w:tcW w:w="0" w:type="auto"/>
          </w:tcPr>
          <w:p w14:paraId="3DFF6D6E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双台风明显互旋阈值</w:t>
            </w:r>
          </w:p>
        </w:tc>
        <w:tc>
          <w:tcPr>
            <w:tcW w:w="0" w:type="auto"/>
          </w:tcPr>
          <w:p w14:paraId="0B15F64C" w14:textId="77777777" w:rsidR="00E97EA2" w:rsidRDefault="009605CC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1300</m:t>
              </m:r>
            </m:oMath>
            <w:r>
              <w:t xml:space="preserve"> km</w:t>
            </w:r>
          </w:p>
        </w:tc>
      </w:tr>
      <w:tr w:rsidR="00E97EA2" w14:paraId="0F44DFF7" w14:textId="77777777">
        <w:tc>
          <w:tcPr>
            <w:tcW w:w="0" w:type="auto"/>
          </w:tcPr>
          <w:p w14:paraId="7ACEC1E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东风波波长</w:t>
            </w:r>
            <w:r>
              <w:t xml:space="preserve"> / </w:t>
            </w:r>
            <w:r>
              <w:rPr>
                <w:rFonts w:hint="eastAsia"/>
              </w:rPr>
              <w:t>西移速度</w:t>
            </w:r>
          </w:p>
        </w:tc>
        <w:tc>
          <w:tcPr>
            <w:tcW w:w="0" w:type="auto"/>
          </w:tcPr>
          <w:p w14:paraId="68F161E1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2000 km / 7 </w:t>
            </w:r>
            <w:r>
              <w:rPr>
                <w:rFonts w:hint="eastAsia"/>
              </w:rPr>
              <w:t>经度·天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E97EA2" w14:paraId="150D9389" w14:textId="77777777">
        <w:tc>
          <w:tcPr>
            <w:tcW w:w="0" w:type="auto"/>
          </w:tcPr>
          <w:p w14:paraId="6050B76F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东风波</w:t>
            </w:r>
            <w:r>
              <w:t xml:space="preserve"> / MJO </w:t>
            </w:r>
            <w:r>
              <w:rPr>
                <w:rFonts w:hint="eastAsia"/>
              </w:rPr>
              <w:t>周期</w:t>
            </w:r>
          </w:p>
        </w:tc>
        <w:tc>
          <w:tcPr>
            <w:tcW w:w="0" w:type="auto"/>
          </w:tcPr>
          <w:p w14:paraId="1399F9B7" w14:textId="77777777" w:rsidR="00E97EA2" w:rsidRDefault="009605CC">
            <w:pPr>
              <w:pStyle w:val="Compact"/>
            </w:pPr>
            <w:r>
              <w:t xml:space="preserve">— / 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50</w:t>
            </w:r>
            <w:r>
              <w:t xml:space="preserve"> </w:t>
            </w:r>
            <w:r>
              <w:rPr>
                <w:rFonts w:hint="eastAsia"/>
              </w:rPr>
              <w:t>天</w:t>
            </w:r>
          </w:p>
        </w:tc>
      </w:tr>
      <w:tr w:rsidR="00E97EA2" w14:paraId="5F159888" w14:textId="77777777">
        <w:tc>
          <w:tcPr>
            <w:tcW w:w="0" w:type="auto"/>
          </w:tcPr>
          <w:p w14:paraId="44E1AF22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大风日阈值</w:t>
            </w:r>
          </w:p>
        </w:tc>
        <w:tc>
          <w:tcPr>
            <w:tcW w:w="0" w:type="auto"/>
          </w:tcPr>
          <w:p w14:paraId="21088651" w14:textId="77777777" w:rsidR="00E97EA2" w:rsidRDefault="009605CC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 </w:t>
            </w:r>
            <w:r>
              <w:rPr>
                <w:rFonts w:hint="eastAsia"/>
              </w:rPr>
              <w:t>级（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17.2</m:t>
              </m:r>
            </m:oMath>
            <w:r>
              <w:t xml:space="preserve"> </w:t>
            </w:r>
            <w:r>
              <w:rPr>
                <w:rFonts w:hint="eastAsia"/>
              </w:rPr>
              <w:t>m/s</w:t>
            </w:r>
            <w:r>
              <w:rPr>
                <w:rFonts w:hint="eastAsia"/>
              </w:rPr>
              <w:t>）</w:t>
            </w:r>
          </w:p>
        </w:tc>
      </w:tr>
      <w:tr w:rsidR="00E97EA2" w14:paraId="3FEC613D" w14:textId="77777777">
        <w:tc>
          <w:tcPr>
            <w:tcW w:w="0" w:type="auto"/>
          </w:tcPr>
          <w:p w14:paraId="5A8981B5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最接近赤道生成的个例</w:t>
            </w:r>
          </w:p>
        </w:tc>
        <w:tc>
          <w:tcPr>
            <w:tcW w:w="0" w:type="auto"/>
          </w:tcPr>
          <w:p w14:paraId="6841D099" w14:textId="77777777" w:rsidR="00E97EA2" w:rsidRDefault="009605CC">
            <w:pPr>
              <w:pStyle w:val="Compact"/>
            </w:pPr>
            <w:r>
              <w:rPr>
                <w:rFonts w:hint="eastAsia"/>
              </w:rPr>
              <w:t>阿格尼（</w:t>
            </w:r>
            <w:r>
              <w:rPr>
                <w:rFonts w:hint="eastAsia"/>
              </w:rPr>
              <w:t>2004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0.7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N</w:t>
            </w:r>
          </w:p>
        </w:tc>
      </w:tr>
    </w:tbl>
    <w:p w14:paraId="6A5B2AF6" w14:textId="77777777" w:rsidR="00E97EA2" w:rsidRDefault="009605CC">
      <w:pPr>
        <w:pStyle w:val="1"/>
      </w:pPr>
      <w:bookmarkStart w:id="113" w:name="附录-b-核心公式一览"/>
      <w:bookmarkStart w:id="114" w:name="_Toc243049655"/>
      <w:bookmarkEnd w:id="111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核心公式一览</w:t>
      </w:r>
      <w:bookmarkEnd w:id="114"/>
    </w:p>
    <w:p w14:paraId="468C1C59" w14:textId="77777777" w:rsidR="00E97EA2" w:rsidRDefault="009605CC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梯度风平衡与梯度风</w:t>
      </w:r>
    </w:p>
    <w:p w14:paraId="08285B47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</w:p>
    <w:p w14:paraId="0F425736" w14:textId="77777777" w:rsidR="00E97EA2" w:rsidRDefault="009605CC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相对涡度（曲率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切变）</w:t>
      </w:r>
    </w:p>
    <w:p w14:paraId="7F1870BB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∂(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7A9A606" w14:textId="77777777" w:rsidR="00E97EA2" w:rsidRDefault="009605CC"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科氏参数与</w:t>
      </w:r>
      <w:r>
        <w:rPr>
          <w:b/>
          <w:bCs/>
        </w:rPr>
        <w:t xml:space="preserve"> β</w:t>
      </w:r>
    </w:p>
    <w:p w14:paraId="72532A30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Ωsin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Ωcos</m:t>
              </m:r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B8676DC" w14:textId="77777777" w:rsidR="00E97EA2" w:rsidRDefault="009605CC"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简化涡度方程（生成判据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赤道判据）</w:t>
      </w:r>
    </w:p>
    <w:p w14:paraId="708AC6D6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ζ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=-(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)(∇</m:t>
          </m:r>
          <m:r>
            <w:rPr>
              <w:rFonts w:ascii="Cambria Math" w:hAnsi="Cambria Math"/>
            </w:rPr>
            <m:t>​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​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dζ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(∇</m:t>
          </m:r>
          <m:r>
            <w:rPr>
              <w:rFonts w:ascii="Cambria Math" w:hAnsi="Cambria Math"/>
            </w:rPr>
            <m:t>​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​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6FAF5C2" w14:textId="77777777" w:rsidR="00E97EA2" w:rsidRDefault="009605CC">
      <w:pPr>
        <w:pStyle w:val="FirstParagraph"/>
      </w:pPr>
      <w:r>
        <w:rPr>
          <w:b/>
          <w:bCs/>
        </w:rPr>
        <w:t xml:space="preserve">5. β </w:t>
      </w:r>
      <w:r>
        <w:rPr>
          <w:rFonts w:hint="eastAsia"/>
          <w:b/>
          <w:bCs/>
        </w:rPr>
        <w:t>平面涡度方程（移动动力学）</w:t>
      </w:r>
    </w:p>
    <w:p w14:paraId="34B2CA40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ζ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vβ</m:t>
          </m:r>
        </m:oMath>
      </m:oMathPara>
    </w:p>
    <w:p w14:paraId="4A05CA9F" w14:textId="77777777" w:rsidR="00E97EA2" w:rsidRDefault="009605CC"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路径预报误差</w:t>
      </w:r>
    </w:p>
    <w:p w14:paraId="5B3B19A4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6.3 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0553874B" w14:textId="77777777" w:rsidR="00E97EA2" w:rsidRDefault="009605CC"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>台风丰满度</w:t>
      </w:r>
    </w:p>
    <w:p w14:paraId="7079EC22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</m:den>
          </m:f>
        </m:oMath>
      </m:oMathPara>
    </w:p>
    <w:p w14:paraId="1064D4C8" w14:textId="77777777" w:rsidR="00E97EA2" w:rsidRDefault="009605CC"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>绝对角动量与其守恒</w:t>
      </w:r>
    </w:p>
    <w:p w14:paraId="0743BD06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4CB743C7" w14:textId="77777777" w:rsidR="00E97EA2" w:rsidRDefault="009605CC"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>切向风倾向方程</w:t>
      </w:r>
    </w:p>
    <w:p w14:paraId="2DB016C4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=-(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57661F24" w14:textId="77777777" w:rsidR="00E97EA2" w:rsidRDefault="009605CC"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>三层平衡（梯度风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静力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热成风）</w:t>
      </w:r>
    </w:p>
    <w:p w14:paraId="03C57BED" w14:textId="77777777" w:rsidR="00E97EA2" w:rsidRDefault="009605C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A2FF064" w14:textId="77777777" w:rsidR="00E97EA2" w:rsidRDefault="009605CC"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>卡诺效率与</w:t>
      </w:r>
      <w:r>
        <w:rPr>
          <w:b/>
          <w:bCs/>
        </w:rPr>
        <w:t xml:space="preserve"> MPI</w:t>
      </w:r>
    </w:p>
    <w:p w14:paraId="2C25F622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</m:t>
              </m:r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7604CF8" w14:textId="77777777" w:rsidR="00E97EA2" w:rsidRDefault="009605CC"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>相当位温（</w:t>
      </w:r>
      <w:r>
        <w:rPr>
          <w:rFonts w:hint="eastAsia"/>
          <w:b/>
          <w:bCs/>
        </w:rPr>
        <w:t>Bolton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1980</w:t>
      </w:r>
      <w:r>
        <w:rPr>
          <w:rFonts w:hint="eastAsia"/>
          <w:b/>
          <w:bCs/>
        </w:rPr>
        <w:t>）</w:t>
      </w:r>
    </w:p>
    <w:p w14:paraId="54759F08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3.376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0.00254</m:t>
                  </m:r>
                </m:e>
              </m:d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0.81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3F62E70C" w14:textId="77777777" w:rsidR="00E97EA2" w:rsidRDefault="009605CC"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>生成指数</w:t>
      </w:r>
      <w:r>
        <w:rPr>
          <w:b/>
          <w:bCs/>
        </w:rPr>
        <w:t xml:space="preserve"> GPI</w:t>
      </w:r>
    </w:p>
    <w:p w14:paraId="50469BD6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GPI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pot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70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ear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D550D6" w14:textId="77777777" w:rsidR="00E97EA2" w:rsidRDefault="009605CC">
      <w:pPr>
        <w:pStyle w:val="FirstParagraph"/>
      </w:pPr>
      <w:r>
        <w:rPr>
          <w:b/>
          <w:bCs/>
        </w:rPr>
        <w:t xml:space="preserve">14. Sawyer–Eliassen </w:t>
      </w:r>
      <w:r>
        <w:rPr>
          <w:rFonts w:hint="eastAsia"/>
          <w:b/>
          <w:bCs/>
        </w:rPr>
        <w:t>方程（平衡涡旋的次级环流）</w:t>
      </w:r>
    </w:p>
    <w:p w14:paraId="758AF163" w14:textId="77777777" w:rsidR="00E97EA2" w:rsidRDefault="009605C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B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cr m:val="script"/>
              <m:sty m:val="p"/>
            </m:rPr>
            <w:rPr>
              <w:rFonts w:ascii="Cambria Math" w:hAnsi="Cambria Math"/>
            </w:rPr>
            <m:t>=H+M,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6E5B6663" w14:textId="77777777" w:rsidR="00E97EA2" w:rsidRDefault="009605CC"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>风暴潮位</w:t>
      </w:r>
    </w:p>
    <w:p w14:paraId="4373D4E2" w14:textId="77777777" w:rsidR="00E97EA2" w:rsidRDefault="009605C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storm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tide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surge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tide</m:t>
              </m:r>
            </m:sub>
          </m:sSub>
        </m:oMath>
      </m:oMathPara>
    </w:p>
    <w:bookmarkEnd w:id="113"/>
    <w:sectPr w:rsidR="00E97EA2" w:rsidSect="009605CC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4DCEE" w14:textId="77777777" w:rsidR="009605CC" w:rsidRDefault="009605CC" w:rsidP="009605CC">
      <w:pPr>
        <w:spacing w:after="0" w:line="240" w:lineRule="auto"/>
      </w:pPr>
      <w:r>
        <w:separator/>
      </w:r>
    </w:p>
  </w:endnote>
  <w:endnote w:type="continuationSeparator" w:id="0">
    <w:p w14:paraId="1884B280" w14:textId="77777777" w:rsidR="009605CC" w:rsidRDefault="009605CC" w:rsidP="00960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38259" w14:textId="77777777" w:rsidR="009605CC" w:rsidRDefault="009605CC" w:rsidP="001F6411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451455F7" w14:textId="77777777" w:rsidR="009605CC" w:rsidRDefault="009605C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C73D7" w14:textId="2A7E05EF" w:rsidR="009605CC" w:rsidRDefault="009605CC" w:rsidP="001F6411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0BC8EF9B" w14:textId="77777777" w:rsidR="009605CC" w:rsidRDefault="009605CC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157BB" w14:textId="77777777" w:rsidR="009605CC" w:rsidRDefault="009605C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19E57" w14:textId="77777777" w:rsidR="009605CC" w:rsidRDefault="009605CC" w:rsidP="009605CC">
      <w:pPr>
        <w:spacing w:after="0" w:line="240" w:lineRule="auto"/>
      </w:pPr>
      <w:r>
        <w:separator/>
      </w:r>
    </w:p>
  </w:footnote>
  <w:footnote w:type="continuationSeparator" w:id="0">
    <w:p w14:paraId="791F2ACA" w14:textId="77777777" w:rsidR="009605CC" w:rsidRDefault="009605CC" w:rsidP="00960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FD467" w14:textId="77777777" w:rsidR="009605CC" w:rsidRDefault="009605C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526C6" w14:textId="77777777" w:rsidR="009605CC" w:rsidRDefault="009605C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F9090" w14:textId="77777777" w:rsidR="009605CC" w:rsidRDefault="009605C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28B2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E41D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621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722590">
    <w:abstractNumId w:val="0"/>
  </w:num>
  <w:num w:numId="2" w16cid:durableId="1509708687">
    <w:abstractNumId w:val="1"/>
  </w:num>
  <w:num w:numId="3" w16cid:durableId="1430663480">
    <w:abstractNumId w:val="1"/>
  </w:num>
  <w:num w:numId="4" w16cid:durableId="123208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5169453">
    <w:abstractNumId w:val="1"/>
  </w:num>
  <w:num w:numId="6" w16cid:durableId="1401638448">
    <w:abstractNumId w:val="1"/>
  </w:num>
  <w:num w:numId="7" w16cid:durableId="941913004">
    <w:abstractNumId w:val="1"/>
  </w:num>
  <w:num w:numId="8" w16cid:durableId="1468011534">
    <w:abstractNumId w:val="1"/>
  </w:num>
  <w:num w:numId="9" w16cid:durableId="797844610">
    <w:abstractNumId w:val="1"/>
  </w:num>
  <w:num w:numId="10" w16cid:durableId="587467848">
    <w:abstractNumId w:val="1"/>
  </w:num>
  <w:num w:numId="11" w16cid:durableId="410389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7616611">
    <w:abstractNumId w:val="1"/>
  </w:num>
  <w:num w:numId="13" w16cid:durableId="1784955402">
    <w:abstractNumId w:val="1"/>
  </w:num>
  <w:num w:numId="14" w16cid:durableId="1027289981">
    <w:abstractNumId w:val="1"/>
  </w:num>
  <w:num w:numId="15" w16cid:durableId="690255093">
    <w:abstractNumId w:val="1"/>
  </w:num>
  <w:num w:numId="16" w16cid:durableId="389572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4855185">
    <w:abstractNumId w:val="1"/>
  </w:num>
  <w:num w:numId="18" w16cid:durableId="1943610780">
    <w:abstractNumId w:val="1"/>
  </w:num>
  <w:num w:numId="19" w16cid:durableId="1765832523">
    <w:abstractNumId w:val="1"/>
  </w:num>
  <w:num w:numId="20" w16cid:durableId="732893071">
    <w:abstractNumId w:val="1"/>
  </w:num>
  <w:num w:numId="21" w16cid:durableId="776632526">
    <w:abstractNumId w:val="1"/>
  </w:num>
  <w:num w:numId="22" w16cid:durableId="1727340198">
    <w:abstractNumId w:val="1"/>
  </w:num>
  <w:num w:numId="23" w16cid:durableId="126657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EA2"/>
    <w:rsid w:val="002A667B"/>
    <w:rsid w:val="009605CC"/>
    <w:rsid w:val="00E9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29E3F"/>
  <w15:docId w15:val="{7208F14D-2E1A-4D58-A89D-25C39AD1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</w:pPr>
    <w:rPr>
      <w:rFonts w:ascii="Times New Roman" w:eastAsia="宋体" w:hAnsi="Times New Roman"/>
      <w:color w:val="1A1A1A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pBdr>
        <w:bottom w:val="single" w:sz="12" w:space="6" w:color="1F3864"/>
      </w:pBdr>
      <w:spacing w:before="320" w:after="160"/>
      <w:outlineLvl w:val="0"/>
    </w:pPr>
    <w:rPr>
      <w:rFonts w:asciiTheme="majorHAnsi" w:eastAsiaTheme="majorEastAsia" w:hAnsiTheme="majorHAnsi" w:cstheme="majorBidi"/>
      <w:b/>
      <w:color w:val="1F3864"/>
      <w:sz w:val="3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4" w:space="4" w:color="B4C6E7"/>
      </w:pBdr>
      <w:spacing w:before="240" w:after="100"/>
      <w:outlineLvl w:val="1"/>
    </w:pPr>
    <w:rPr>
      <w:rFonts w:asciiTheme="majorHAnsi" w:eastAsiaTheme="majorEastAsia" w:hAnsiTheme="majorHAnsi" w:cstheme="majorBidi"/>
      <w:b/>
      <w:color w:val="2E5496"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ascii="微软雅黑" w:eastAsiaTheme="majorEastAsia" w:hAnsi="微软雅黑" w:cstheme="majorBidi"/>
      <w:b/>
      <w:color w:val="2E74B5"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rFonts w:ascii="微软雅黑" w:eastAsiaTheme="majorEastAsia" w:hAnsi="微软雅黑" w:cstheme="majorBidi"/>
      <w:b/>
      <w:i/>
      <w:iCs/>
      <w:color w:val="C55A11"/>
      <w:sz w:val="23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line="312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0" w:line="288" w:lineRule="auto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60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微软雅黑" w:hAnsi="微软雅黑"/>
      <w:b w:val="0"/>
      <w:color w:val="2E5496"/>
      <w:spacing w:val="15"/>
      <w:sz w:val="26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rFonts w:ascii="微软雅黑" w:eastAsia="微软雅黑" w:hAnsi="微软雅黑"/>
      <w:color w:val="595959"/>
      <w:sz w:val="22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  <w:jc w:val="center"/>
    </w:pPr>
    <w:rPr>
      <w:rFonts w:ascii="微软雅黑" w:eastAsia="微软雅黑" w:hAnsi="微软雅黑"/>
      <w:color w:val="595959"/>
      <w:sz w:val="18"/>
    </w:rPr>
  </w:style>
  <w:style w:type="paragraph" w:customStyle="1" w:styleId="ImageCaption">
    <w:name w:val="Image Caption"/>
    <w:basedOn w:val="ac"/>
    <w:pPr>
      <w:spacing w:before="40" w:after="160"/>
      <w:jc w:val="center"/>
    </w:pPr>
    <w:rPr>
      <w:rFonts w:ascii="微软雅黑" w:eastAsia="微软雅黑" w:hAnsi="微软雅黑"/>
      <w:color w:val="595959"/>
      <w:sz w:val="18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character" w:customStyle="1" w:styleId="Key">
    <w:name w:val="Key"/>
    <w:rPr>
      <w:rFonts w:eastAsia="宋体"/>
      <w:b/>
      <w:i w:val="0"/>
      <w:color w:val="C00000"/>
    </w:rPr>
  </w:style>
  <w:style w:type="character" w:customStyle="1" w:styleId="Term">
    <w:name w:val="Term"/>
    <w:rPr>
      <w:rFonts w:eastAsia="宋体"/>
      <w:b/>
      <w:i w:val="0"/>
      <w:color w:val="1F4E79"/>
    </w:rPr>
  </w:style>
  <w:style w:type="character" w:customStyle="1" w:styleId="Num">
    <w:name w:val="Num"/>
    <w:rPr>
      <w:rFonts w:eastAsia="宋体"/>
      <w:b/>
      <w:i w:val="0"/>
      <w:color w:val="C55A11"/>
    </w:rPr>
  </w:style>
  <w:style w:type="character" w:customStyle="1" w:styleId="En">
    <w:name w:val="En"/>
    <w:rPr>
      <w:rFonts w:eastAsia="Times New Roman"/>
      <w:b w:val="0"/>
      <w:i/>
      <w:color w:val="2E74B5"/>
    </w:rPr>
  </w:style>
  <w:style w:type="character" w:customStyle="1" w:styleId="Hi">
    <w:name w:val="Hi"/>
    <w:rPr>
      <w:rFonts w:eastAsia="宋体"/>
      <w:b/>
      <w:i w:val="0"/>
      <w:color w:val="7F6000"/>
      <w:shd w:val="clear" w:color="auto" w:fill="FFF2CC"/>
    </w:rPr>
  </w:style>
  <w:style w:type="paragraph" w:customStyle="1" w:styleId="Callout">
    <w:name w:val="Callout"/>
    <w:basedOn w:val="a"/>
    <w:pPr>
      <w:pBdr>
        <w:left w:val="single" w:sz="24" w:space="8" w:color="2E74B5"/>
      </w:pBdr>
      <w:shd w:val="clear" w:color="auto" w:fill="EAF1F8"/>
      <w:spacing w:before="120" w:after="120" w:line="312" w:lineRule="auto"/>
      <w:ind w:left="173"/>
    </w:pPr>
    <w:rPr>
      <w:color w:val="1F3864"/>
    </w:rPr>
  </w:style>
  <w:style w:type="paragraph" w:customStyle="1" w:styleId="KeyBox">
    <w:name w:val="KeyBox"/>
    <w:basedOn w:val="a"/>
    <w:pPr>
      <w:pBdr>
        <w:left w:val="single" w:sz="24" w:space="8" w:color="C55A11"/>
      </w:pBdr>
      <w:shd w:val="clear" w:color="auto" w:fill="FCE4D6"/>
      <w:spacing w:before="120" w:after="120" w:line="312" w:lineRule="auto"/>
      <w:ind w:left="173"/>
    </w:pPr>
    <w:rPr>
      <w:color w:val="843C0C"/>
    </w:rPr>
  </w:style>
  <w:style w:type="paragraph" w:customStyle="1" w:styleId="FormulaCap">
    <w:name w:val="FormulaCap"/>
    <w:basedOn w:val="a"/>
    <w:pPr>
      <w:spacing w:after="160" w:line="312" w:lineRule="auto"/>
    </w:pPr>
    <w:rPr>
      <w:rFonts w:eastAsia="微软雅黑"/>
      <w:color w:val="595959"/>
      <w:sz w:val="18"/>
    </w:rPr>
  </w:style>
  <w:style w:type="paragraph" w:customStyle="1" w:styleId="Lead">
    <w:name w:val="Lead"/>
    <w:basedOn w:val="a"/>
    <w:pPr>
      <w:shd w:val="clear" w:color="auto" w:fill="F2F2F2"/>
      <w:spacing w:before="80" w:after="160" w:line="312" w:lineRule="auto"/>
    </w:pPr>
    <w:rPr>
      <w:color w:val="40404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9605CC"/>
  </w:style>
  <w:style w:type="paragraph" w:styleId="TOC2">
    <w:name w:val="toc 2"/>
    <w:basedOn w:val="a"/>
    <w:next w:val="a"/>
    <w:autoRedefine/>
    <w:uiPriority w:val="39"/>
    <w:rsid w:val="009605CC"/>
    <w:pPr>
      <w:ind w:leftChars="200" w:left="420"/>
    </w:pPr>
  </w:style>
  <w:style w:type="paragraph" w:styleId="af0">
    <w:name w:val="header"/>
    <w:basedOn w:val="a"/>
    <w:link w:val="af1"/>
    <w:rsid w:val="009605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605CC"/>
    <w:rPr>
      <w:rFonts w:ascii="Times New Roman" w:eastAsia="宋体" w:hAnsi="Times New Roman"/>
      <w:color w:val="1A1A1A"/>
      <w:sz w:val="18"/>
      <w:szCs w:val="18"/>
    </w:rPr>
  </w:style>
  <w:style w:type="paragraph" w:styleId="af2">
    <w:name w:val="footer"/>
    <w:basedOn w:val="a"/>
    <w:link w:val="af3"/>
    <w:rsid w:val="009605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605CC"/>
    <w:rPr>
      <w:rFonts w:ascii="Times New Roman" w:eastAsia="宋体" w:hAnsi="Times New Roman"/>
      <w:color w:val="1A1A1A"/>
      <w:sz w:val="18"/>
      <w:szCs w:val="18"/>
    </w:rPr>
  </w:style>
  <w:style w:type="character" w:styleId="af4">
    <w:name w:val="page number"/>
    <w:basedOn w:val="a1"/>
    <w:rsid w:val="0096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footer" Target="foot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2848</Words>
  <Characters>16240</Characters>
  <Application>Microsoft Office Word</Application>
  <DocSecurity>0</DocSecurity>
  <Lines>135</Lines>
  <Paragraphs>38</Paragraphs>
  <ScaleCrop>false</ScaleCrop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热带气旋导论</dc:title>
  <dc:creator>南京大学《热带气旋导论》课程知识整理</dc:creator>
  <cp:keywords/>
  <cp:lastModifiedBy>勇 陈</cp:lastModifiedBy>
  <cp:revision>2</cp:revision>
  <dcterms:created xsi:type="dcterms:W3CDTF">2026-10-16T05:25:00Z</dcterms:created>
  <dcterms:modified xsi:type="dcterms:W3CDTF">2026-10-16T05:26:00Z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</vt:lpwstr>
  </property>
  <property fmtid="{D5CDD505-2E9C-101B-9397-08002B2CF9AE}" pid="3" name="subtitle">
    <vt:lpwstr>知识体系精编 · 概念 · 结构 · 路径 · 强度 · 气候 · 灾害</vt:lpwstr>
  </property>
  <property fmtid="{D5CDD505-2E9C-101B-9397-08002B2CF9AE}" pid="4" name="toc-title">
    <vt:lpwstr>目录</vt:lpwstr>
  </property>
</Properties>
</file>