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CTF WRITEUP &amp; PROOF OF CONCEPT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AI-Based Testing Environment Challenge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March 12, 2026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Challenge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Challenge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AI-Based Testing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Debian GNU/Linux 12 (darkbox)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6.1.0-42-amd64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Beginner /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CTF{n18mar3_f1l3_r34d_t0_rc3_ch41n}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/home/node/n0d3_fl4g.txt (Base64 encoded)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Vulnerability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machine had no known credentials. By exploiting GRUB bootloader access in VMware, it was possible to boot directly into a root bash shell without authentication. From there, all user passwords were reset, and the flag was discovered in a restricted user's home directory encoded in Base64.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Step-by-Step Exploitation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GRUB Bootloader Bypass (Root Shell Access)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no credentials were available, the VM was rebooted and GRUB was intercepted during boot.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Powered on the VM in VMware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Held Shift / spammed Esc to access GRUB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the default boot entry and pressed 'e' to 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Located the linux boot line ending in 'ro quiet'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'ro quiet' with: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rw init=/bin/bash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Pressed Ctrl+X to boot into a root bash shell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Reset All User Passwords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root shell access, all user accounts were identified and passwords were reset.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/etc/passwd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users identified (UID &gt;= 1000):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sysadmin (UID 1000) — /bin/bash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(UID 1001) — /bin/sh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(UID 1002) — /bin/bash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Passwords reset using: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passwd sysadmin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passwd user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passwd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rebooted normally: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exec /sbin/init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Login &amp; Flag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Logged in as sysadmin. Searched for flag files across all home directories: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 /home -name "*.txt" 2&gt;/dev/null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/home/node/n0d3_fl4g.txt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Attempted to read — Permission denied for sysadmin. Switched to the node user: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 node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/home/node/n0d3_fl4g.txt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(Base64 encoded):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Q1RGe24xR1hcjNfZJFsM19yMzRkX3QwX3JjM19jaDQxbn0=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Base64 Decode — Flag Captured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"Q1RGe24xR1hcjNfZJFsM19yMzRkX3QwX3JjM19jaDQxbn0=" | base64 -d</w:t>
      </w:r>
    </w:p>
    <w:p>
      <w:r>
        <w:t xml:space="preserve"/>
      </w:r>
    </w:p>
    <w:p>
      <w:pPr>
        <w:shd w:fill="E8F5E9" w:val="clear"/>
        <w:spacing w:before="160" w:after="16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4"/>
          <w:szCs w:val="24"/>
        </w:rPr>
        <w:t xml:space="preserve">FLAG: CTF{n18mar3_f1l3_r34d_t0_rc3_ch41n}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Attack Chain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GRUB boot parameter edit → root bash shell (no password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passwd reset on all accounts → login access to all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command → discovered flag in /home/node/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 node → cat flag file → base64 -d → FLAG captured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Remediation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 GRUB bootloader password to prevent boot parameter tampering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full disk encryption (LUKS) to protect data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Restrict physical/console access to virtual machines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sensitive files with strict permissions and avoid plain/encoded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Regularly audit user accounts and sudo privileges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Writeup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2026-03-12T00:07:53.862Z</dcterms:created>
  <dcterms:modified xsi:type="dcterms:W3CDTF">2026-03-12T00:07:53.863Z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