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01BD" w14:textId="77777777" w:rsidR="00DC0A21" w:rsidRPr="00DC0A21" w:rsidRDefault="00DC0A21" w:rsidP="00DC0A21">
      <w:pPr>
        <w:rPr>
          <w:rFonts w:asciiTheme="majorHAnsi" w:hAnsiTheme="majorHAnsi"/>
          <w:b/>
          <w:bCs/>
        </w:rPr>
      </w:pPr>
      <w:r w:rsidRPr="00DC0A21">
        <w:rPr>
          <w:rFonts w:asciiTheme="majorHAnsi" w:hAnsiTheme="majorHAnsi"/>
          <w:b/>
          <w:bCs/>
        </w:rPr>
        <w:t>Speaker 1 – Opening, Context, Overview</w:t>
      </w:r>
    </w:p>
    <w:p w14:paraId="1348902F" w14:textId="77777777" w:rsidR="00DC0A21" w:rsidRPr="00DC0A21" w:rsidRDefault="00DC0A21" w:rsidP="00DC0A21">
      <w:pPr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DC0A21">
        <w:rPr>
          <w:rFonts w:asciiTheme="majorHAnsi" w:hAnsiTheme="majorHAnsi"/>
        </w:rPr>
        <w:t>Greeting</w:t>
      </w:r>
      <w:proofErr w:type="gramEnd"/>
      <w:r w:rsidRPr="00DC0A21">
        <w:rPr>
          <w:rFonts w:asciiTheme="majorHAnsi" w:hAnsiTheme="majorHAnsi"/>
        </w:rPr>
        <w:t xml:space="preserve"> &amp; welcome</w:t>
      </w:r>
    </w:p>
    <w:p w14:paraId="61D019CA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Good afternoon, </w:t>
      </w:r>
      <w:proofErr w:type="spellStart"/>
      <w:r w:rsidRPr="00DC0A21">
        <w:rPr>
          <w:rFonts w:asciiTheme="majorHAnsi" w:hAnsiTheme="majorHAnsi"/>
        </w:rPr>
        <w:t>honourable</w:t>
      </w:r>
      <w:proofErr w:type="spellEnd"/>
      <w:r w:rsidRPr="00DC0A21">
        <w:rPr>
          <w:rFonts w:asciiTheme="majorHAnsi" w:hAnsiTheme="majorHAnsi"/>
        </w:rPr>
        <w:t xml:space="preserve"> judges.</w:t>
      </w:r>
    </w:p>
    <w:p w14:paraId="077A3580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Thank you for taking the time to be with us today.</w:t>
      </w:r>
    </w:p>
    <w:p w14:paraId="76631E2D" w14:textId="77777777" w:rsidR="00DC0A21" w:rsidRPr="00DC0A21" w:rsidRDefault="00DC0A21" w:rsidP="00DC0A21">
      <w:pPr>
        <w:numPr>
          <w:ilvl w:val="0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Introducing the team</w:t>
      </w:r>
    </w:p>
    <w:p w14:paraId="5389AAC5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We are the </w:t>
      </w:r>
      <w:r w:rsidRPr="00DC0A21">
        <w:rPr>
          <w:rFonts w:asciiTheme="majorHAnsi" w:hAnsiTheme="majorHAnsi"/>
          <w:b/>
          <w:bCs/>
        </w:rPr>
        <w:t>[Team Name]</w:t>
      </w:r>
      <w:r w:rsidRPr="00DC0A21">
        <w:rPr>
          <w:rFonts w:asciiTheme="majorHAnsi" w:hAnsiTheme="majorHAnsi"/>
        </w:rPr>
        <w:t xml:space="preserve"> team, a group of Higher Diploma students in </w:t>
      </w:r>
      <w:r w:rsidRPr="00DC0A21">
        <w:rPr>
          <w:rFonts w:asciiTheme="majorHAnsi" w:hAnsiTheme="majorHAnsi"/>
          <w:b/>
          <w:bCs/>
        </w:rPr>
        <w:t>[Discipline]</w:t>
      </w:r>
      <w:r w:rsidRPr="00DC0A21">
        <w:rPr>
          <w:rFonts w:asciiTheme="majorHAnsi" w:hAnsiTheme="majorHAnsi"/>
        </w:rPr>
        <w:t>.</w:t>
      </w:r>
    </w:p>
    <w:p w14:paraId="63691C4F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It is our pleasure to present our proposal on </w:t>
      </w:r>
      <w:r w:rsidRPr="00DC0A21">
        <w:rPr>
          <w:rFonts w:asciiTheme="majorHAnsi" w:hAnsiTheme="majorHAnsi"/>
          <w:b/>
          <w:bCs/>
        </w:rPr>
        <w:t>[topic]</w:t>
      </w:r>
      <w:r w:rsidRPr="00DC0A21">
        <w:rPr>
          <w:rFonts w:asciiTheme="majorHAnsi" w:hAnsiTheme="majorHAnsi"/>
        </w:rPr>
        <w:t xml:space="preserve"> today.</w:t>
      </w:r>
    </w:p>
    <w:p w14:paraId="526FED3F" w14:textId="77777777" w:rsidR="00DC0A21" w:rsidRPr="00DC0A21" w:rsidRDefault="00DC0A21" w:rsidP="00DC0A21">
      <w:pPr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DC0A21">
        <w:rPr>
          <w:rFonts w:asciiTheme="majorHAnsi" w:hAnsiTheme="majorHAnsi"/>
        </w:rPr>
        <w:t>Stating</w:t>
      </w:r>
      <w:proofErr w:type="gramEnd"/>
      <w:r w:rsidRPr="00DC0A21">
        <w:rPr>
          <w:rFonts w:asciiTheme="majorHAnsi" w:hAnsiTheme="majorHAnsi"/>
        </w:rPr>
        <w:t xml:space="preserve"> the problem / pain point</w:t>
      </w:r>
    </w:p>
    <w:p w14:paraId="2AED6EF7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Picture a typical situation in Hong Kong: </w:t>
      </w:r>
      <w:r w:rsidRPr="00DC0A21">
        <w:rPr>
          <w:rFonts w:asciiTheme="majorHAnsi" w:hAnsiTheme="majorHAnsi"/>
          <w:b/>
          <w:bCs/>
        </w:rPr>
        <w:t>[brief scenario]</w:t>
      </w:r>
      <w:r w:rsidRPr="00DC0A21">
        <w:rPr>
          <w:rFonts w:asciiTheme="majorHAnsi" w:hAnsiTheme="majorHAnsi"/>
        </w:rPr>
        <w:t>.</w:t>
      </w:r>
    </w:p>
    <w:p w14:paraId="71C6D4D7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In moments like these, many people </w:t>
      </w:r>
      <w:r w:rsidRPr="00DC0A21">
        <w:rPr>
          <w:rFonts w:asciiTheme="majorHAnsi" w:hAnsiTheme="majorHAnsi"/>
          <w:b/>
          <w:bCs/>
        </w:rPr>
        <w:t xml:space="preserve">[describe </w:t>
      </w:r>
      <w:proofErr w:type="gramStart"/>
      <w:r w:rsidRPr="00DC0A21">
        <w:rPr>
          <w:rFonts w:asciiTheme="majorHAnsi" w:hAnsiTheme="majorHAnsi"/>
          <w:b/>
          <w:bCs/>
        </w:rPr>
        <w:t>problem</w:t>
      </w:r>
      <w:proofErr w:type="gramEnd"/>
      <w:r w:rsidRPr="00DC0A21">
        <w:rPr>
          <w:rFonts w:asciiTheme="majorHAnsi" w:hAnsiTheme="majorHAnsi"/>
          <w:b/>
          <w:bCs/>
        </w:rPr>
        <w:t xml:space="preserve"> / negative impact]</w:t>
      </w:r>
      <w:r w:rsidRPr="00DC0A21">
        <w:rPr>
          <w:rFonts w:asciiTheme="majorHAnsi" w:hAnsiTheme="majorHAnsi"/>
        </w:rPr>
        <w:t>.</w:t>
      </w:r>
    </w:p>
    <w:p w14:paraId="73E03782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As a result, they suffer </w:t>
      </w:r>
      <w:r w:rsidRPr="00DC0A21">
        <w:rPr>
          <w:rFonts w:asciiTheme="majorHAnsi" w:hAnsiTheme="majorHAnsi"/>
          <w:b/>
          <w:bCs/>
        </w:rPr>
        <w:t>[consequences: financial loss / low satisfaction / safety risk]</w:t>
      </w:r>
      <w:r w:rsidRPr="00DC0A21">
        <w:rPr>
          <w:rFonts w:asciiTheme="majorHAnsi" w:hAnsiTheme="majorHAnsi"/>
        </w:rPr>
        <w:t>.</w:t>
      </w:r>
    </w:p>
    <w:p w14:paraId="7BBE7CB8" w14:textId="77777777" w:rsidR="00DC0A21" w:rsidRPr="00DC0A21" w:rsidRDefault="00DC0A21" w:rsidP="00DC0A21">
      <w:pPr>
        <w:numPr>
          <w:ilvl w:val="0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Giving logical background</w:t>
      </w:r>
    </w:p>
    <w:p w14:paraId="55C3A0D8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As shown on this slide, our survey found that over </w:t>
      </w:r>
      <w:r w:rsidRPr="00DC0A21">
        <w:rPr>
          <w:rFonts w:asciiTheme="majorHAnsi" w:hAnsiTheme="majorHAnsi"/>
          <w:b/>
          <w:bCs/>
        </w:rPr>
        <w:t>[X%]</w:t>
      </w:r>
      <w:r w:rsidRPr="00DC0A21">
        <w:rPr>
          <w:rFonts w:asciiTheme="majorHAnsi" w:hAnsiTheme="majorHAnsi"/>
        </w:rPr>
        <w:t xml:space="preserve"> of </w:t>
      </w:r>
      <w:r w:rsidRPr="00DC0A21">
        <w:rPr>
          <w:rFonts w:asciiTheme="majorHAnsi" w:hAnsiTheme="majorHAnsi"/>
          <w:b/>
          <w:bCs/>
        </w:rPr>
        <w:t>[target group]</w:t>
      </w:r>
      <w:r w:rsidRPr="00DC0A21">
        <w:rPr>
          <w:rFonts w:asciiTheme="majorHAnsi" w:hAnsiTheme="majorHAnsi"/>
        </w:rPr>
        <w:t xml:space="preserve"> experience </w:t>
      </w:r>
      <w:r w:rsidRPr="00DC0A21">
        <w:rPr>
          <w:rFonts w:asciiTheme="majorHAnsi" w:hAnsiTheme="majorHAnsi"/>
          <w:b/>
          <w:bCs/>
        </w:rPr>
        <w:t>[problem]</w:t>
      </w:r>
      <w:r w:rsidRPr="00DC0A21">
        <w:rPr>
          <w:rFonts w:asciiTheme="majorHAnsi" w:hAnsiTheme="majorHAnsi"/>
        </w:rPr>
        <w:t>.</w:t>
      </w:r>
    </w:p>
    <w:p w14:paraId="4CFE5E00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Therefore, it is alarming that more than </w:t>
      </w:r>
      <w:r w:rsidRPr="00DC0A21">
        <w:rPr>
          <w:rFonts w:asciiTheme="majorHAnsi" w:hAnsiTheme="majorHAnsi"/>
          <w:b/>
          <w:bCs/>
        </w:rPr>
        <w:t>[X%]</w:t>
      </w:r>
      <w:r w:rsidRPr="00DC0A21">
        <w:rPr>
          <w:rFonts w:asciiTheme="majorHAnsi" w:hAnsiTheme="majorHAnsi"/>
        </w:rPr>
        <w:t xml:space="preserve"> of </w:t>
      </w:r>
      <w:r w:rsidRPr="00DC0A21">
        <w:rPr>
          <w:rFonts w:asciiTheme="majorHAnsi" w:hAnsiTheme="majorHAnsi"/>
          <w:b/>
          <w:bCs/>
        </w:rPr>
        <w:t>[cases/users]</w:t>
      </w:r>
      <w:r w:rsidRPr="00DC0A21">
        <w:rPr>
          <w:rFonts w:asciiTheme="majorHAnsi" w:hAnsiTheme="majorHAnsi"/>
        </w:rPr>
        <w:t xml:space="preserve"> are </w:t>
      </w:r>
      <w:r w:rsidRPr="00DC0A21">
        <w:rPr>
          <w:rFonts w:asciiTheme="majorHAnsi" w:hAnsiTheme="majorHAnsi"/>
          <w:b/>
          <w:bCs/>
        </w:rPr>
        <w:t>[negative outcome]</w:t>
      </w:r>
      <w:r w:rsidRPr="00DC0A21">
        <w:rPr>
          <w:rFonts w:asciiTheme="majorHAnsi" w:hAnsiTheme="majorHAnsi"/>
        </w:rPr>
        <w:t>.</w:t>
      </w:r>
    </w:p>
    <w:p w14:paraId="5569168B" w14:textId="77777777" w:rsidR="00DC0A21" w:rsidRPr="00DC0A21" w:rsidRDefault="00DC0A21" w:rsidP="00DC0A21">
      <w:pPr>
        <w:numPr>
          <w:ilvl w:val="0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Purpose &amp; mission</w:t>
      </w:r>
    </w:p>
    <w:p w14:paraId="3B92A598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That is why we are here today: to share practical strategies to </w:t>
      </w:r>
      <w:r w:rsidRPr="00DC0A21">
        <w:rPr>
          <w:rFonts w:asciiTheme="majorHAnsi" w:hAnsiTheme="majorHAnsi"/>
          <w:b/>
          <w:bCs/>
        </w:rPr>
        <w:t>[solve the problem]</w:t>
      </w:r>
      <w:r w:rsidRPr="00DC0A21">
        <w:rPr>
          <w:rFonts w:asciiTheme="majorHAnsi" w:hAnsiTheme="majorHAnsi"/>
        </w:rPr>
        <w:t>.</w:t>
      </w:r>
    </w:p>
    <w:p w14:paraId="03E77C8F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Our mission is to </w:t>
      </w:r>
      <w:r w:rsidRPr="00DC0A21">
        <w:rPr>
          <w:rFonts w:asciiTheme="majorHAnsi" w:hAnsiTheme="majorHAnsi"/>
          <w:b/>
          <w:bCs/>
        </w:rPr>
        <w:t>[short mission statement]</w:t>
      </w:r>
      <w:r w:rsidRPr="00DC0A21">
        <w:rPr>
          <w:rFonts w:asciiTheme="majorHAnsi" w:hAnsiTheme="majorHAnsi"/>
        </w:rPr>
        <w:t xml:space="preserve"> for </w:t>
      </w:r>
      <w:r w:rsidRPr="00DC0A21">
        <w:rPr>
          <w:rFonts w:asciiTheme="majorHAnsi" w:hAnsiTheme="majorHAnsi"/>
          <w:b/>
          <w:bCs/>
        </w:rPr>
        <w:t>[target group]</w:t>
      </w:r>
      <w:r w:rsidRPr="00DC0A21">
        <w:rPr>
          <w:rFonts w:asciiTheme="majorHAnsi" w:hAnsiTheme="majorHAnsi"/>
        </w:rPr>
        <w:t>.</w:t>
      </w:r>
    </w:p>
    <w:p w14:paraId="62A2203C" w14:textId="77777777" w:rsidR="00DC0A21" w:rsidRPr="00DC0A21" w:rsidRDefault="00DC0A21" w:rsidP="00DC0A21">
      <w:pPr>
        <w:numPr>
          <w:ilvl w:val="0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Signposting to the next speaker</w:t>
      </w:r>
    </w:p>
    <w:p w14:paraId="00BB9709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Now, my teammate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 xml:space="preserve"> will explain our first solution in more detail.</w:t>
      </w:r>
    </w:p>
    <w:p w14:paraId="379DE3B3" w14:textId="77777777" w:rsidR="00DC0A21" w:rsidRPr="00DC0A21" w:rsidRDefault="00DC0A21" w:rsidP="00DC0A21">
      <w:pPr>
        <w:numPr>
          <w:ilvl w:val="1"/>
          <w:numId w:val="1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Over to you,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>.</w:t>
      </w:r>
    </w:p>
    <w:p w14:paraId="3F35230B" w14:textId="59A4D5D9" w:rsidR="00DC0A21" w:rsidRPr="00DC0A21" w:rsidRDefault="00DC0A21" w:rsidP="00DC0A21">
      <w:pPr>
        <w:rPr>
          <w:rFonts w:asciiTheme="majorHAnsi" w:hAnsiTheme="majorHAnsi"/>
        </w:rPr>
      </w:pPr>
    </w:p>
    <w:p w14:paraId="37950063" w14:textId="77777777" w:rsidR="00DC0A21" w:rsidRDefault="00DC0A21">
      <w:pPr>
        <w:widowControl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748E3A34" w14:textId="23ACCF2F" w:rsidR="00DC0A21" w:rsidRPr="00DC0A21" w:rsidRDefault="00DC0A21" w:rsidP="00DC0A21">
      <w:pPr>
        <w:rPr>
          <w:rFonts w:asciiTheme="majorHAnsi" w:hAnsiTheme="majorHAnsi"/>
          <w:b/>
          <w:bCs/>
        </w:rPr>
      </w:pPr>
      <w:r w:rsidRPr="00DC0A21">
        <w:rPr>
          <w:rFonts w:asciiTheme="majorHAnsi" w:hAnsiTheme="majorHAnsi"/>
          <w:b/>
          <w:bCs/>
        </w:rPr>
        <w:lastRenderedPageBreak/>
        <w:t>Speaker 2 – Solution 1: Explanation and Impact</w:t>
      </w:r>
    </w:p>
    <w:p w14:paraId="5204360D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Transition into Solution 1</w:t>
      </w:r>
    </w:p>
    <w:p w14:paraId="069A76C7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Thank you for the introduction,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>.</w:t>
      </w:r>
    </w:p>
    <w:p w14:paraId="6ECB72E7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Let’s explore the first strategy we propose for </w:t>
      </w:r>
      <w:r w:rsidRPr="00DC0A21">
        <w:rPr>
          <w:rFonts w:asciiTheme="majorHAnsi" w:hAnsiTheme="majorHAnsi"/>
          <w:b/>
          <w:bCs/>
        </w:rPr>
        <w:t>[goal]</w:t>
      </w:r>
      <w:r w:rsidRPr="00DC0A21">
        <w:rPr>
          <w:rFonts w:asciiTheme="majorHAnsi" w:hAnsiTheme="majorHAnsi"/>
        </w:rPr>
        <w:t>.</w:t>
      </w:r>
    </w:p>
    <w:p w14:paraId="0E03F41E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Introducing Solution 1</w:t>
      </w:r>
    </w:p>
    <w:p w14:paraId="48B8E177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Our first strategy is to </w:t>
      </w:r>
      <w:r w:rsidRPr="00DC0A21">
        <w:rPr>
          <w:rFonts w:asciiTheme="majorHAnsi" w:hAnsiTheme="majorHAnsi"/>
          <w:b/>
          <w:bCs/>
        </w:rPr>
        <w:t>[short name of solution]</w:t>
      </w:r>
      <w:r w:rsidRPr="00DC0A21">
        <w:rPr>
          <w:rFonts w:asciiTheme="majorHAnsi" w:hAnsiTheme="majorHAnsi"/>
        </w:rPr>
        <w:t xml:space="preserve">, which aims to </w:t>
      </w:r>
      <w:r w:rsidRPr="00DC0A21">
        <w:rPr>
          <w:rFonts w:asciiTheme="majorHAnsi" w:hAnsiTheme="majorHAnsi"/>
          <w:b/>
          <w:bCs/>
        </w:rPr>
        <w:t>[main purpose]</w:t>
      </w:r>
      <w:r w:rsidRPr="00DC0A21">
        <w:rPr>
          <w:rFonts w:asciiTheme="majorHAnsi" w:hAnsiTheme="majorHAnsi"/>
        </w:rPr>
        <w:t>.</w:t>
      </w:r>
    </w:p>
    <w:p w14:paraId="77AE5F67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This solution focuses on </w:t>
      </w:r>
      <w:r w:rsidRPr="00DC0A21">
        <w:rPr>
          <w:rFonts w:asciiTheme="majorHAnsi" w:hAnsiTheme="majorHAnsi"/>
          <w:b/>
          <w:bCs/>
        </w:rPr>
        <w:t>[key idea: e.g. immersive experience / real-time protection]</w:t>
      </w:r>
      <w:r w:rsidRPr="00DC0A21">
        <w:rPr>
          <w:rFonts w:asciiTheme="majorHAnsi" w:hAnsiTheme="majorHAnsi"/>
        </w:rPr>
        <w:t>.</w:t>
      </w:r>
    </w:p>
    <w:p w14:paraId="778EF610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Describing how it works</w:t>
      </w:r>
    </w:p>
    <w:p w14:paraId="4282C98F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Let me explain how this works.</w:t>
      </w:r>
    </w:p>
    <w:p w14:paraId="2E7B55A2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It uses </w:t>
      </w:r>
      <w:r w:rsidRPr="00DC0A21">
        <w:rPr>
          <w:rFonts w:asciiTheme="majorHAnsi" w:hAnsiTheme="majorHAnsi"/>
          <w:b/>
          <w:bCs/>
        </w:rPr>
        <w:t>[technology / method]</w:t>
      </w:r>
      <w:r w:rsidRPr="00DC0A21">
        <w:rPr>
          <w:rFonts w:asciiTheme="majorHAnsi" w:hAnsiTheme="majorHAnsi"/>
        </w:rPr>
        <w:t xml:space="preserve"> to </w:t>
      </w:r>
      <w:r w:rsidRPr="00DC0A21">
        <w:rPr>
          <w:rFonts w:asciiTheme="majorHAnsi" w:hAnsiTheme="majorHAnsi"/>
          <w:b/>
          <w:bCs/>
        </w:rPr>
        <w:t>[main function]</w:t>
      </w:r>
      <w:r w:rsidRPr="00DC0A21">
        <w:rPr>
          <w:rFonts w:asciiTheme="majorHAnsi" w:hAnsiTheme="majorHAnsi"/>
        </w:rPr>
        <w:t xml:space="preserve"> in real time.</w:t>
      </w:r>
    </w:p>
    <w:p w14:paraId="4C90E3CB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When </w:t>
      </w:r>
      <w:r w:rsidRPr="00DC0A21">
        <w:rPr>
          <w:rFonts w:asciiTheme="majorHAnsi" w:hAnsiTheme="majorHAnsi"/>
          <w:b/>
          <w:bCs/>
        </w:rPr>
        <w:t>[situation happens]</w:t>
      </w:r>
      <w:r w:rsidRPr="00DC0A21">
        <w:rPr>
          <w:rFonts w:asciiTheme="majorHAnsi" w:hAnsiTheme="majorHAnsi"/>
        </w:rPr>
        <w:t xml:space="preserve">, the system will </w:t>
      </w:r>
      <w:r w:rsidRPr="00DC0A21">
        <w:rPr>
          <w:rFonts w:asciiTheme="majorHAnsi" w:hAnsiTheme="majorHAnsi"/>
          <w:b/>
          <w:bCs/>
        </w:rPr>
        <w:t>[automatic action / response]</w:t>
      </w:r>
      <w:r w:rsidRPr="00DC0A21">
        <w:rPr>
          <w:rFonts w:asciiTheme="majorHAnsi" w:hAnsiTheme="majorHAnsi"/>
        </w:rPr>
        <w:t>.</w:t>
      </w:r>
    </w:p>
    <w:p w14:paraId="6D7FC892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Giving an example / story</w:t>
      </w:r>
    </w:p>
    <w:p w14:paraId="5A3E8378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Here is a real example from our pilot test.</w:t>
      </w:r>
    </w:p>
    <w:p w14:paraId="2B468B4E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  <w:b/>
          <w:bCs/>
        </w:rPr>
        <w:t>[Name / short description of user]</w:t>
      </w:r>
      <w:r w:rsidRPr="00DC0A21">
        <w:rPr>
          <w:rFonts w:asciiTheme="majorHAnsi" w:hAnsiTheme="majorHAnsi"/>
        </w:rPr>
        <w:t xml:space="preserve"> experienced </w:t>
      </w:r>
      <w:r w:rsidRPr="00DC0A21">
        <w:rPr>
          <w:rFonts w:asciiTheme="majorHAnsi" w:hAnsiTheme="majorHAnsi"/>
          <w:b/>
          <w:bCs/>
        </w:rPr>
        <w:t>[problem]</w:t>
      </w:r>
      <w:r w:rsidRPr="00DC0A21">
        <w:rPr>
          <w:rFonts w:asciiTheme="majorHAnsi" w:hAnsiTheme="majorHAnsi"/>
        </w:rPr>
        <w:t xml:space="preserve">, but our solution </w:t>
      </w:r>
      <w:r w:rsidRPr="00DC0A21">
        <w:rPr>
          <w:rFonts w:asciiTheme="majorHAnsi" w:hAnsiTheme="majorHAnsi"/>
          <w:b/>
          <w:bCs/>
        </w:rPr>
        <w:t>[prevented / improved]</w:t>
      </w:r>
      <w:r w:rsidRPr="00DC0A21">
        <w:rPr>
          <w:rFonts w:asciiTheme="majorHAnsi" w:hAnsiTheme="majorHAnsi"/>
        </w:rPr>
        <w:t xml:space="preserve"> the situation.</w:t>
      </w:r>
    </w:p>
    <w:p w14:paraId="4C5AFAB7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Presenting data or results</w:t>
      </w:r>
    </w:p>
    <w:p w14:paraId="59510DFA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As you can see here, our pilot test with </w:t>
      </w:r>
      <w:r w:rsidRPr="00DC0A21">
        <w:rPr>
          <w:rFonts w:asciiTheme="majorHAnsi" w:hAnsiTheme="majorHAnsi"/>
          <w:b/>
          <w:bCs/>
        </w:rPr>
        <w:t>[number]</w:t>
      </w:r>
      <w:r w:rsidRPr="00DC0A21">
        <w:rPr>
          <w:rFonts w:asciiTheme="majorHAnsi" w:hAnsiTheme="majorHAnsi"/>
        </w:rPr>
        <w:t xml:space="preserve"> participants showed that </w:t>
      </w:r>
      <w:r w:rsidRPr="00DC0A21">
        <w:rPr>
          <w:rFonts w:asciiTheme="majorHAnsi" w:hAnsiTheme="majorHAnsi"/>
          <w:b/>
          <w:bCs/>
        </w:rPr>
        <w:t>[X%]</w:t>
      </w:r>
      <w:r w:rsidRPr="00DC0A21">
        <w:rPr>
          <w:rFonts w:asciiTheme="majorHAnsi" w:hAnsiTheme="majorHAnsi"/>
        </w:rPr>
        <w:t xml:space="preserve"> of </w:t>
      </w:r>
      <w:r w:rsidRPr="00DC0A21">
        <w:rPr>
          <w:rFonts w:asciiTheme="majorHAnsi" w:hAnsiTheme="majorHAnsi"/>
          <w:b/>
          <w:bCs/>
        </w:rPr>
        <w:t>[events]</w:t>
      </w:r>
      <w:r w:rsidRPr="00DC0A21">
        <w:rPr>
          <w:rFonts w:asciiTheme="majorHAnsi" w:hAnsiTheme="majorHAnsi"/>
        </w:rPr>
        <w:t xml:space="preserve"> were </w:t>
      </w:r>
      <w:r w:rsidRPr="00DC0A21">
        <w:rPr>
          <w:rFonts w:asciiTheme="majorHAnsi" w:hAnsiTheme="majorHAnsi"/>
          <w:b/>
          <w:bCs/>
        </w:rPr>
        <w:t>[detected / improved]</w:t>
      </w:r>
      <w:r w:rsidRPr="00DC0A21">
        <w:rPr>
          <w:rFonts w:asciiTheme="majorHAnsi" w:hAnsiTheme="majorHAnsi"/>
        </w:rPr>
        <w:t xml:space="preserve"> within </w:t>
      </w:r>
      <w:r w:rsidRPr="00DC0A21">
        <w:rPr>
          <w:rFonts w:asciiTheme="majorHAnsi" w:hAnsiTheme="majorHAnsi"/>
          <w:b/>
          <w:bCs/>
        </w:rPr>
        <w:t>[time]</w:t>
      </w:r>
      <w:r w:rsidRPr="00DC0A21">
        <w:rPr>
          <w:rFonts w:asciiTheme="majorHAnsi" w:hAnsiTheme="majorHAnsi"/>
        </w:rPr>
        <w:t>.</w:t>
      </w:r>
    </w:p>
    <w:p w14:paraId="15922550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We project that within </w:t>
      </w:r>
      <w:r w:rsidRPr="00DC0A21">
        <w:rPr>
          <w:rFonts w:asciiTheme="majorHAnsi" w:hAnsiTheme="majorHAnsi"/>
          <w:b/>
          <w:bCs/>
        </w:rPr>
        <w:t>[</w:t>
      </w:r>
      <w:proofErr w:type="gramStart"/>
      <w:r w:rsidRPr="00DC0A21">
        <w:rPr>
          <w:rFonts w:asciiTheme="majorHAnsi" w:hAnsiTheme="majorHAnsi"/>
          <w:b/>
          <w:bCs/>
        </w:rPr>
        <w:t>time period</w:t>
      </w:r>
      <w:proofErr w:type="gramEnd"/>
      <w:r w:rsidRPr="00DC0A21">
        <w:rPr>
          <w:rFonts w:asciiTheme="majorHAnsi" w:hAnsiTheme="majorHAnsi"/>
          <w:b/>
          <w:bCs/>
        </w:rPr>
        <w:t>]</w:t>
      </w:r>
      <w:r w:rsidRPr="00DC0A21">
        <w:rPr>
          <w:rFonts w:asciiTheme="majorHAnsi" w:hAnsiTheme="majorHAnsi"/>
        </w:rPr>
        <w:t xml:space="preserve">, </w:t>
      </w:r>
      <w:r w:rsidRPr="00DC0A21">
        <w:rPr>
          <w:rFonts w:asciiTheme="majorHAnsi" w:hAnsiTheme="majorHAnsi"/>
          <w:b/>
          <w:bCs/>
        </w:rPr>
        <w:t>[X%]</w:t>
      </w:r>
      <w:r w:rsidRPr="00DC0A21">
        <w:rPr>
          <w:rFonts w:asciiTheme="majorHAnsi" w:hAnsiTheme="majorHAnsi"/>
        </w:rPr>
        <w:t xml:space="preserve"> of users will </w:t>
      </w:r>
      <w:r w:rsidRPr="00DC0A21">
        <w:rPr>
          <w:rFonts w:asciiTheme="majorHAnsi" w:hAnsiTheme="majorHAnsi"/>
          <w:b/>
          <w:bCs/>
        </w:rPr>
        <w:t>[benefit]</w:t>
      </w:r>
      <w:r w:rsidRPr="00DC0A21">
        <w:rPr>
          <w:rFonts w:asciiTheme="majorHAnsi" w:hAnsiTheme="majorHAnsi"/>
        </w:rPr>
        <w:t xml:space="preserve"> from this solution.</w:t>
      </w:r>
    </w:p>
    <w:p w14:paraId="22AE1A59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proofErr w:type="gramStart"/>
      <w:r w:rsidRPr="00DC0A21">
        <w:rPr>
          <w:rFonts w:asciiTheme="majorHAnsi" w:hAnsiTheme="majorHAnsi"/>
        </w:rPr>
        <w:t>Stating</w:t>
      </w:r>
      <w:proofErr w:type="gramEnd"/>
      <w:r w:rsidRPr="00DC0A21">
        <w:rPr>
          <w:rFonts w:asciiTheme="majorHAnsi" w:hAnsiTheme="majorHAnsi"/>
        </w:rPr>
        <w:t xml:space="preserve"> impact on stakeholders</w:t>
      </w:r>
    </w:p>
    <w:p w14:paraId="0C358939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For </w:t>
      </w:r>
      <w:r w:rsidRPr="00DC0A21">
        <w:rPr>
          <w:rFonts w:asciiTheme="majorHAnsi" w:hAnsiTheme="majorHAnsi"/>
          <w:b/>
          <w:bCs/>
        </w:rPr>
        <w:t>[target users]</w:t>
      </w:r>
      <w:r w:rsidRPr="00DC0A21">
        <w:rPr>
          <w:rFonts w:asciiTheme="majorHAnsi" w:hAnsiTheme="majorHAnsi"/>
        </w:rPr>
        <w:t xml:space="preserve">, this means </w:t>
      </w:r>
      <w:r w:rsidRPr="00DC0A21">
        <w:rPr>
          <w:rFonts w:asciiTheme="majorHAnsi" w:hAnsiTheme="majorHAnsi"/>
          <w:b/>
          <w:bCs/>
        </w:rPr>
        <w:t>[benefit: safety / convenience / enjoyment]</w:t>
      </w:r>
      <w:r w:rsidRPr="00DC0A21">
        <w:rPr>
          <w:rFonts w:asciiTheme="majorHAnsi" w:hAnsiTheme="majorHAnsi"/>
        </w:rPr>
        <w:t>.</w:t>
      </w:r>
    </w:p>
    <w:p w14:paraId="7CDE0EB8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For </w:t>
      </w:r>
      <w:r w:rsidRPr="00DC0A21">
        <w:rPr>
          <w:rFonts w:asciiTheme="majorHAnsi" w:hAnsiTheme="majorHAnsi"/>
          <w:b/>
          <w:bCs/>
        </w:rPr>
        <w:t>[</w:t>
      </w:r>
      <w:proofErr w:type="spellStart"/>
      <w:r w:rsidRPr="00DC0A21">
        <w:rPr>
          <w:rFonts w:asciiTheme="majorHAnsi" w:hAnsiTheme="majorHAnsi"/>
          <w:b/>
          <w:bCs/>
        </w:rPr>
        <w:t>organisations</w:t>
      </w:r>
      <w:proofErr w:type="spellEnd"/>
      <w:r w:rsidRPr="00DC0A21">
        <w:rPr>
          <w:rFonts w:asciiTheme="majorHAnsi" w:hAnsiTheme="majorHAnsi"/>
          <w:b/>
          <w:bCs/>
        </w:rPr>
        <w:t xml:space="preserve"> / companies]</w:t>
      </w:r>
      <w:r w:rsidRPr="00DC0A21">
        <w:rPr>
          <w:rFonts w:asciiTheme="majorHAnsi" w:hAnsiTheme="majorHAnsi"/>
        </w:rPr>
        <w:t xml:space="preserve">, this leads to </w:t>
      </w:r>
      <w:r w:rsidRPr="00DC0A21">
        <w:rPr>
          <w:rFonts w:asciiTheme="majorHAnsi" w:hAnsiTheme="majorHAnsi"/>
          <w:b/>
          <w:bCs/>
        </w:rPr>
        <w:t>[benefit: higher revenue / fewer losses / stronger reputation]</w:t>
      </w:r>
      <w:r w:rsidRPr="00DC0A21">
        <w:rPr>
          <w:rFonts w:asciiTheme="majorHAnsi" w:hAnsiTheme="majorHAnsi"/>
        </w:rPr>
        <w:t>.</w:t>
      </w:r>
    </w:p>
    <w:p w14:paraId="6DE79FD4" w14:textId="77777777" w:rsidR="00DC0A21" w:rsidRPr="00DC0A21" w:rsidRDefault="00DC0A21" w:rsidP="00DC0A21">
      <w:pPr>
        <w:numPr>
          <w:ilvl w:val="0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Passing to next speaker</w:t>
      </w:r>
    </w:p>
    <w:p w14:paraId="69EB72F0" w14:textId="77777777" w:rsidR="00DC0A21" w:rsidRPr="00DC0A21" w:rsidRDefault="00DC0A21" w:rsidP="00DC0A21">
      <w:pPr>
        <w:numPr>
          <w:ilvl w:val="1"/>
          <w:numId w:val="2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In the next part,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 xml:space="preserve"> will introduce our second strategy to further strengthen </w:t>
      </w:r>
      <w:r w:rsidRPr="00DC0A21">
        <w:rPr>
          <w:rFonts w:asciiTheme="majorHAnsi" w:hAnsiTheme="majorHAnsi"/>
          <w:b/>
          <w:bCs/>
        </w:rPr>
        <w:t>[goal]</w:t>
      </w:r>
      <w:r w:rsidRPr="00DC0A21">
        <w:rPr>
          <w:rFonts w:asciiTheme="majorHAnsi" w:hAnsiTheme="majorHAnsi"/>
        </w:rPr>
        <w:t>.</w:t>
      </w:r>
    </w:p>
    <w:p w14:paraId="08A542D3" w14:textId="6A3CA649" w:rsidR="00DC0A21" w:rsidRPr="00DC0A21" w:rsidRDefault="00DC0A21" w:rsidP="00DC0A21">
      <w:pPr>
        <w:rPr>
          <w:rFonts w:asciiTheme="majorHAnsi" w:hAnsiTheme="majorHAnsi"/>
        </w:rPr>
      </w:pPr>
    </w:p>
    <w:p w14:paraId="47013FC4" w14:textId="77777777" w:rsidR="00DC0A21" w:rsidRPr="00DC0A21" w:rsidRDefault="00DC0A21" w:rsidP="00DC0A21">
      <w:pPr>
        <w:rPr>
          <w:rFonts w:asciiTheme="majorHAnsi" w:hAnsiTheme="majorHAnsi"/>
          <w:b/>
          <w:bCs/>
        </w:rPr>
      </w:pPr>
      <w:r w:rsidRPr="00DC0A21">
        <w:rPr>
          <w:rFonts w:asciiTheme="majorHAnsi" w:hAnsiTheme="majorHAnsi"/>
          <w:b/>
          <w:bCs/>
        </w:rPr>
        <w:lastRenderedPageBreak/>
        <w:t>Speaker 3 – Solution 2: Explanation, Example, and Results</w:t>
      </w:r>
    </w:p>
    <w:p w14:paraId="694A6FD3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Transition into Solution 2</w:t>
      </w:r>
    </w:p>
    <w:p w14:paraId="04F9ECC2" w14:textId="11548A1F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Thanks,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>.</w:t>
      </w:r>
      <w:r w:rsidRPr="00DC0A21">
        <w:rPr>
          <w:rFonts w:asciiTheme="majorHAnsi" w:hAnsiTheme="majorHAnsi"/>
        </w:rPr>
        <w:t xml:space="preserve"> </w:t>
      </w:r>
      <w:r w:rsidRPr="00DC0A21">
        <w:rPr>
          <w:rFonts w:asciiTheme="majorHAnsi" w:hAnsiTheme="majorHAnsi"/>
        </w:rPr>
        <w:t xml:space="preserve">Our second strategy focuses on </w:t>
      </w:r>
      <w:r w:rsidRPr="00DC0A21">
        <w:rPr>
          <w:rFonts w:asciiTheme="majorHAnsi" w:hAnsiTheme="majorHAnsi"/>
          <w:b/>
          <w:bCs/>
        </w:rPr>
        <w:t>[key focus: e.g. network-level protection / in-queue photo booths]</w:t>
      </w:r>
      <w:r w:rsidRPr="00DC0A21">
        <w:rPr>
          <w:rFonts w:asciiTheme="majorHAnsi" w:hAnsiTheme="majorHAnsi"/>
        </w:rPr>
        <w:t>.</w:t>
      </w:r>
    </w:p>
    <w:p w14:paraId="02FC8BFF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Introducing Solution 2</w:t>
      </w:r>
    </w:p>
    <w:p w14:paraId="2D936DFC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We propose </w:t>
      </w:r>
      <w:r w:rsidRPr="00DC0A21">
        <w:rPr>
          <w:rFonts w:asciiTheme="majorHAnsi" w:hAnsiTheme="majorHAnsi"/>
          <w:b/>
          <w:bCs/>
        </w:rPr>
        <w:t>[Solution 2 name]</w:t>
      </w:r>
      <w:r w:rsidRPr="00DC0A21">
        <w:rPr>
          <w:rFonts w:asciiTheme="majorHAnsi" w:hAnsiTheme="majorHAnsi"/>
        </w:rPr>
        <w:t xml:space="preserve">, which aims to </w:t>
      </w:r>
      <w:r w:rsidRPr="00DC0A21">
        <w:rPr>
          <w:rFonts w:asciiTheme="majorHAnsi" w:hAnsiTheme="majorHAnsi"/>
          <w:b/>
          <w:bCs/>
        </w:rPr>
        <w:t>[core purpose]</w:t>
      </w:r>
      <w:r w:rsidRPr="00DC0A21">
        <w:rPr>
          <w:rFonts w:asciiTheme="majorHAnsi" w:hAnsiTheme="majorHAnsi"/>
        </w:rPr>
        <w:t>.</w:t>
      </w:r>
    </w:p>
    <w:p w14:paraId="0BEF26CF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By partnering with </w:t>
      </w:r>
      <w:r w:rsidRPr="00DC0A21">
        <w:rPr>
          <w:rFonts w:asciiTheme="majorHAnsi" w:hAnsiTheme="majorHAnsi"/>
          <w:b/>
          <w:bCs/>
        </w:rPr>
        <w:t>[</w:t>
      </w:r>
      <w:proofErr w:type="spellStart"/>
      <w:r w:rsidRPr="00DC0A21">
        <w:rPr>
          <w:rFonts w:asciiTheme="majorHAnsi" w:hAnsiTheme="majorHAnsi"/>
          <w:b/>
          <w:bCs/>
        </w:rPr>
        <w:t>organisations</w:t>
      </w:r>
      <w:proofErr w:type="spellEnd"/>
      <w:r w:rsidRPr="00DC0A21">
        <w:rPr>
          <w:rFonts w:asciiTheme="majorHAnsi" w:hAnsiTheme="majorHAnsi"/>
          <w:b/>
          <w:bCs/>
        </w:rPr>
        <w:t xml:space="preserve"> / service providers]</w:t>
      </w:r>
      <w:r w:rsidRPr="00DC0A21">
        <w:rPr>
          <w:rFonts w:asciiTheme="majorHAnsi" w:hAnsiTheme="majorHAnsi"/>
        </w:rPr>
        <w:t xml:space="preserve">, we can </w:t>
      </w:r>
      <w:r w:rsidRPr="00DC0A21">
        <w:rPr>
          <w:rFonts w:asciiTheme="majorHAnsi" w:hAnsiTheme="majorHAnsi"/>
          <w:b/>
          <w:bCs/>
        </w:rPr>
        <w:t>[system-level improvement]</w:t>
      </w:r>
      <w:r w:rsidRPr="00DC0A21">
        <w:rPr>
          <w:rFonts w:asciiTheme="majorHAnsi" w:hAnsiTheme="majorHAnsi"/>
        </w:rPr>
        <w:t>.</w:t>
      </w:r>
    </w:p>
    <w:p w14:paraId="70B07789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Explaining the mechanism</w:t>
      </w:r>
    </w:p>
    <w:p w14:paraId="3CE6C6A5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To implement this strategy effectively, we will </w:t>
      </w:r>
      <w:r w:rsidRPr="00DC0A21">
        <w:rPr>
          <w:rFonts w:asciiTheme="majorHAnsi" w:hAnsiTheme="majorHAnsi"/>
          <w:b/>
          <w:bCs/>
        </w:rPr>
        <w:t>[key steps]</w:t>
      </w:r>
      <w:r w:rsidRPr="00DC0A21">
        <w:rPr>
          <w:rFonts w:asciiTheme="majorHAnsi" w:hAnsiTheme="majorHAnsi"/>
        </w:rPr>
        <w:t>.</w:t>
      </w:r>
    </w:p>
    <w:p w14:paraId="7C5F75CA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The system will </w:t>
      </w:r>
      <w:r w:rsidRPr="00DC0A21">
        <w:rPr>
          <w:rFonts w:asciiTheme="majorHAnsi" w:hAnsiTheme="majorHAnsi"/>
          <w:b/>
          <w:bCs/>
        </w:rPr>
        <w:t>[</w:t>
      </w:r>
      <w:proofErr w:type="spellStart"/>
      <w:r w:rsidRPr="00DC0A21">
        <w:rPr>
          <w:rFonts w:asciiTheme="majorHAnsi" w:hAnsiTheme="majorHAnsi"/>
          <w:b/>
          <w:bCs/>
        </w:rPr>
        <w:t>analyse</w:t>
      </w:r>
      <w:proofErr w:type="spellEnd"/>
      <w:r w:rsidRPr="00DC0A21">
        <w:rPr>
          <w:rFonts w:asciiTheme="majorHAnsi" w:hAnsiTheme="majorHAnsi"/>
          <w:b/>
          <w:bCs/>
        </w:rPr>
        <w:t xml:space="preserve"> / detect / deliver]</w:t>
      </w:r>
      <w:r w:rsidRPr="00DC0A21">
        <w:rPr>
          <w:rFonts w:asciiTheme="majorHAnsi" w:hAnsiTheme="majorHAnsi"/>
        </w:rPr>
        <w:t xml:space="preserve"> </w:t>
      </w:r>
      <w:r w:rsidRPr="00DC0A21">
        <w:rPr>
          <w:rFonts w:asciiTheme="majorHAnsi" w:hAnsiTheme="majorHAnsi"/>
          <w:b/>
          <w:bCs/>
        </w:rPr>
        <w:t>[data / content]</w:t>
      </w:r>
      <w:r w:rsidRPr="00DC0A21">
        <w:rPr>
          <w:rFonts w:asciiTheme="majorHAnsi" w:hAnsiTheme="majorHAnsi"/>
        </w:rPr>
        <w:t xml:space="preserve"> and </w:t>
      </w:r>
      <w:proofErr w:type="gramStart"/>
      <w:r w:rsidRPr="00DC0A21">
        <w:rPr>
          <w:rFonts w:asciiTheme="majorHAnsi" w:hAnsiTheme="majorHAnsi"/>
        </w:rPr>
        <w:t>take action</w:t>
      </w:r>
      <w:proofErr w:type="gramEnd"/>
      <w:r w:rsidRPr="00DC0A21">
        <w:rPr>
          <w:rFonts w:asciiTheme="majorHAnsi" w:hAnsiTheme="majorHAnsi"/>
        </w:rPr>
        <w:t xml:space="preserve"> within </w:t>
      </w:r>
      <w:r w:rsidRPr="00DC0A21">
        <w:rPr>
          <w:rFonts w:asciiTheme="majorHAnsi" w:hAnsiTheme="majorHAnsi"/>
          <w:b/>
          <w:bCs/>
        </w:rPr>
        <w:t>[time]</w:t>
      </w:r>
      <w:r w:rsidRPr="00DC0A21">
        <w:rPr>
          <w:rFonts w:asciiTheme="majorHAnsi" w:hAnsiTheme="majorHAnsi"/>
        </w:rPr>
        <w:t>.</w:t>
      </w:r>
    </w:p>
    <w:p w14:paraId="7536BC04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Detailing collaboration and implementation</w:t>
      </w:r>
    </w:p>
    <w:p w14:paraId="4FD7EC8C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We will collaborate with </w:t>
      </w:r>
      <w:r w:rsidRPr="00DC0A21">
        <w:rPr>
          <w:rFonts w:asciiTheme="majorHAnsi" w:hAnsiTheme="majorHAnsi"/>
          <w:b/>
          <w:bCs/>
        </w:rPr>
        <w:t>[partners]</w:t>
      </w:r>
      <w:r w:rsidRPr="00DC0A21">
        <w:rPr>
          <w:rFonts w:asciiTheme="majorHAnsi" w:hAnsiTheme="majorHAnsi"/>
        </w:rPr>
        <w:t xml:space="preserve"> to </w:t>
      </w:r>
      <w:r w:rsidRPr="00DC0A21">
        <w:rPr>
          <w:rFonts w:asciiTheme="majorHAnsi" w:hAnsiTheme="majorHAnsi"/>
          <w:b/>
          <w:bCs/>
        </w:rPr>
        <w:t>[co-create content / deploy technology]</w:t>
      </w:r>
      <w:r w:rsidRPr="00DC0A21">
        <w:rPr>
          <w:rFonts w:asciiTheme="majorHAnsi" w:hAnsiTheme="majorHAnsi"/>
        </w:rPr>
        <w:t>.</w:t>
      </w:r>
    </w:p>
    <w:p w14:paraId="299AA3E2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With our ready prototype, only a </w:t>
      </w:r>
      <w:r w:rsidRPr="00DC0A21">
        <w:rPr>
          <w:rFonts w:asciiTheme="majorHAnsi" w:hAnsiTheme="majorHAnsi"/>
          <w:b/>
          <w:bCs/>
        </w:rPr>
        <w:t>[simple change / update]</w:t>
      </w:r>
      <w:r w:rsidRPr="00DC0A21">
        <w:rPr>
          <w:rFonts w:asciiTheme="majorHAnsi" w:hAnsiTheme="majorHAnsi"/>
        </w:rPr>
        <w:t xml:space="preserve"> is required on the partners’ side.</w:t>
      </w:r>
    </w:p>
    <w:p w14:paraId="2C8DD398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Giving a concrete scenario</w:t>
      </w:r>
    </w:p>
    <w:p w14:paraId="57FB346D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For example, in </w:t>
      </w:r>
      <w:r w:rsidRPr="00DC0A21">
        <w:rPr>
          <w:rFonts w:asciiTheme="majorHAnsi" w:hAnsiTheme="majorHAnsi"/>
          <w:b/>
          <w:bCs/>
        </w:rPr>
        <w:t>[setting]</w:t>
      </w:r>
      <w:r w:rsidRPr="00DC0A21">
        <w:rPr>
          <w:rFonts w:asciiTheme="majorHAnsi" w:hAnsiTheme="majorHAnsi"/>
        </w:rPr>
        <w:t xml:space="preserve">, users can </w:t>
      </w:r>
      <w:r w:rsidRPr="00DC0A21">
        <w:rPr>
          <w:rFonts w:asciiTheme="majorHAnsi" w:hAnsiTheme="majorHAnsi"/>
          <w:b/>
          <w:bCs/>
        </w:rPr>
        <w:t>[what they do]</w:t>
      </w:r>
      <w:r w:rsidRPr="00DC0A21">
        <w:rPr>
          <w:rFonts w:asciiTheme="majorHAnsi" w:hAnsiTheme="majorHAnsi"/>
        </w:rPr>
        <w:t xml:space="preserve">, and the system will </w:t>
      </w:r>
      <w:r w:rsidRPr="00DC0A21">
        <w:rPr>
          <w:rFonts w:asciiTheme="majorHAnsi" w:hAnsiTheme="majorHAnsi"/>
          <w:b/>
          <w:bCs/>
        </w:rPr>
        <w:t>[what it generates / blocks / displays]</w:t>
      </w:r>
      <w:r w:rsidRPr="00DC0A21">
        <w:rPr>
          <w:rFonts w:asciiTheme="majorHAnsi" w:hAnsiTheme="majorHAnsi"/>
        </w:rPr>
        <w:t>.</w:t>
      </w:r>
    </w:p>
    <w:p w14:paraId="5B171B01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This turns </w:t>
      </w:r>
      <w:r w:rsidRPr="00DC0A21">
        <w:rPr>
          <w:rFonts w:asciiTheme="majorHAnsi" w:hAnsiTheme="majorHAnsi"/>
          <w:b/>
          <w:bCs/>
        </w:rPr>
        <w:t>[negative situation]</w:t>
      </w:r>
      <w:r w:rsidRPr="00DC0A21">
        <w:rPr>
          <w:rFonts w:asciiTheme="majorHAnsi" w:hAnsiTheme="majorHAnsi"/>
        </w:rPr>
        <w:t xml:space="preserve"> into </w:t>
      </w:r>
      <w:r w:rsidRPr="00DC0A21">
        <w:rPr>
          <w:rFonts w:asciiTheme="majorHAnsi" w:hAnsiTheme="majorHAnsi"/>
          <w:b/>
          <w:bCs/>
        </w:rPr>
        <w:t>[positive experience / safer environment]</w:t>
      </w:r>
      <w:r w:rsidRPr="00DC0A21">
        <w:rPr>
          <w:rFonts w:asciiTheme="majorHAnsi" w:hAnsiTheme="majorHAnsi"/>
        </w:rPr>
        <w:t>.</w:t>
      </w:r>
    </w:p>
    <w:p w14:paraId="2073D44D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Quoting projected outcomes</w:t>
      </w:r>
    </w:p>
    <w:p w14:paraId="16A446C5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Based on </w:t>
      </w:r>
      <w:r w:rsidRPr="00DC0A21">
        <w:rPr>
          <w:rFonts w:asciiTheme="majorHAnsi" w:hAnsiTheme="majorHAnsi"/>
          <w:b/>
          <w:bCs/>
        </w:rPr>
        <w:t>[survey / report]</w:t>
      </w:r>
      <w:r w:rsidRPr="00DC0A21">
        <w:rPr>
          <w:rFonts w:asciiTheme="majorHAnsi" w:hAnsiTheme="majorHAnsi"/>
        </w:rPr>
        <w:t xml:space="preserve">, we estimate at least a </w:t>
      </w:r>
      <w:r w:rsidRPr="00DC0A21">
        <w:rPr>
          <w:rFonts w:asciiTheme="majorHAnsi" w:hAnsiTheme="majorHAnsi"/>
          <w:b/>
          <w:bCs/>
        </w:rPr>
        <w:t>[X%]</w:t>
      </w:r>
      <w:r w:rsidRPr="00DC0A21">
        <w:rPr>
          <w:rFonts w:asciiTheme="majorHAnsi" w:hAnsiTheme="majorHAnsi"/>
        </w:rPr>
        <w:t xml:space="preserve"> reduction in </w:t>
      </w:r>
      <w:r w:rsidRPr="00DC0A21">
        <w:rPr>
          <w:rFonts w:asciiTheme="majorHAnsi" w:hAnsiTheme="majorHAnsi"/>
          <w:b/>
          <w:bCs/>
        </w:rPr>
        <w:t>[problem]</w:t>
      </w:r>
      <w:r w:rsidRPr="00DC0A21">
        <w:rPr>
          <w:rFonts w:asciiTheme="majorHAnsi" w:hAnsiTheme="majorHAnsi"/>
        </w:rPr>
        <w:t xml:space="preserve"> within </w:t>
      </w:r>
      <w:r w:rsidRPr="00DC0A21">
        <w:rPr>
          <w:rFonts w:asciiTheme="majorHAnsi" w:hAnsiTheme="majorHAnsi"/>
          <w:b/>
          <w:bCs/>
        </w:rPr>
        <w:t>[time]</w:t>
      </w:r>
      <w:r w:rsidRPr="00DC0A21">
        <w:rPr>
          <w:rFonts w:asciiTheme="majorHAnsi" w:hAnsiTheme="majorHAnsi"/>
        </w:rPr>
        <w:t>.</w:t>
      </w:r>
    </w:p>
    <w:p w14:paraId="373BC145" w14:textId="77777777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Once enabled, this protection can automatically cover </w:t>
      </w:r>
      <w:r w:rsidRPr="00DC0A21">
        <w:rPr>
          <w:rFonts w:asciiTheme="majorHAnsi" w:hAnsiTheme="majorHAnsi"/>
          <w:b/>
          <w:bCs/>
        </w:rPr>
        <w:t>[number]</w:t>
      </w:r>
      <w:r w:rsidRPr="00DC0A21">
        <w:rPr>
          <w:rFonts w:asciiTheme="majorHAnsi" w:hAnsiTheme="majorHAnsi"/>
        </w:rPr>
        <w:t xml:space="preserve"> </w:t>
      </w:r>
      <w:r w:rsidRPr="00DC0A21">
        <w:rPr>
          <w:rFonts w:asciiTheme="majorHAnsi" w:hAnsiTheme="majorHAnsi"/>
          <w:b/>
          <w:bCs/>
        </w:rPr>
        <w:t>[target users]</w:t>
      </w:r>
      <w:r w:rsidRPr="00DC0A21">
        <w:rPr>
          <w:rFonts w:asciiTheme="majorHAnsi" w:hAnsiTheme="majorHAnsi"/>
        </w:rPr>
        <w:t xml:space="preserve"> with zero extra effort from them.</w:t>
      </w:r>
    </w:p>
    <w:p w14:paraId="0A723568" w14:textId="77777777" w:rsidR="00DC0A21" w:rsidRPr="00DC0A21" w:rsidRDefault="00DC0A21" w:rsidP="00DC0A21">
      <w:pPr>
        <w:numPr>
          <w:ilvl w:val="0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Handing over to Speaker 4</w:t>
      </w:r>
    </w:p>
    <w:p w14:paraId="393EBDC9" w14:textId="4FA36EB3" w:rsidR="00DC0A21" w:rsidRPr="00DC0A21" w:rsidRDefault="00DC0A21" w:rsidP="00DC0A21">
      <w:pPr>
        <w:numPr>
          <w:ilvl w:val="1"/>
          <w:numId w:val="3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Together, our two strategies form a strong solution to </w:t>
      </w:r>
      <w:r w:rsidRPr="00DC0A21">
        <w:rPr>
          <w:rFonts w:asciiTheme="majorHAnsi" w:hAnsiTheme="majorHAnsi"/>
          <w:b/>
          <w:bCs/>
        </w:rPr>
        <w:t>[overall problem]</w:t>
      </w:r>
      <w:r w:rsidRPr="00DC0A21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</w:t>
      </w:r>
      <w:r w:rsidRPr="00DC0A21">
        <w:rPr>
          <w:rFonts w:asciiTheme="majorHAnsi" w:hAnsiTheme="majorHAnsi"/>
        </w:rPr>
        <w:t xml:space="preserve">However, there are still challenges.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 xml:space="preserve"> will now discuss the limitations and our follow-up actions.</w:t>
      </w:r>
    </w:p>
    <w:p w14:paraId="0268EC90" w14:textId="77777777" w:rsidR="00DC0A21" w:rsidRDefault="00DC0A21">
      <w:pPr>
        <w:widowControl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1E8B2772" w14:textId="734392F0" w:rsidR="00DC0A21" w:rsidRPr="00DC0A21" w:rsidRDefault="00DC0A21" w:rsidP="00DC0A21">
      <w:pPr>
        <w:rPr>
          <w:rFonts w:asciiTheme="majorHAnsi" w:hAnsiTheme="majorHAnsi"/>
          <w:b/>
          <w:bCs/>
        </w:rPr>
      </w:pPr>
      <w:r w:rsidRPr="00DC0A21">
        <w:rPr>
          <w:rFonts w:asciiTheme="majorHAnsi" w:hAnsiTheme="majorHAnsi"/>
          <w:b/>
          <w:bCs/>
        </w:rPr>
        <w:lastRenderedPageBreak/>
        <w:t>Speaker 4 – Limitations, Follow-up, Conclusion, Closing</w:t>
      </w:r>
    </w:p>
    <w:p w14:paraId="324FB165" w14:textId="77777777" w:rsidR="00DC0A21" w:rsidRPr="00DC0A21" w:rsidRDefault="00DC0A21" w:rsidP="00DC0A21">
      <w:pPr>
        <w:numPr>
          <w:ilvl w:val="0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Acknowledging limitations</w:t>
      </w:r>
    </w:p>
    <w:p w14:paraId="36554795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Thanks, </w:t>
      </w:r>
      <w:r w:rsidRPr="00DC0A21">
        <w:rPr>
          <w:rFonts w:asciiTheme="majorHAnsi" w:hAnsiTheme="majorHAnsi"/>
          <w:b/>
          <w:bCs/>
        </w:rPr>
        <w:t>[Name]</w:t>
      </w:r>
      <w:r w:rsidRPr="00DC0A21">
        <w:rPr>
          <w:rFonts w:asciiTheme="majorHAnsi" w:hAnsiTheme="majorHAnsi"/>
        </w:rPr>
        <w:t>. While our strategies are innovative and practical, we know they might come with challenges.</w:t>
      </w:r>
    </w:p>
    <w:p w14:paraId="00A7FB72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For </w:t>
      </w:r>
      <w:r w:rsidRPr="00DC0A21">
        <w:rPr>
          <w:rFonts w:asciiTheme="majorHAnsi" w:hAnsiTheme="majorHAnsi"/>
          <w:b/>
          <w:bCs/>
        </w:rPr>
        <w:t>[Solution 1 / 2]</w:t>
      </w:r>
      <w:r w:rsidRPr="00DC0A21">
        <w:rPr>
          <w:rFonts w:asciiTheme="majorHAnsi" w:hAnsiTheme="majorHAnsi"/>
        </w:rPr>
        <w:t xml:space="preserve">, a key issue could be </w:t>
      </w:r>
      <w:r w:rsidRPr="00DC0A21">
        <w:rPr>
          <w:rFonts w:asciiTheme="majorHAnsi" w:hAnsiTheme="majorHAnsi"/>
          <w:b/>
          <w:bCs/>
        </w:rPr>
        <w:t>[challenge: user engagement / cost / privacy / resistance]</w:t>
      </w:r>
      <w:r w:rsidRPr="00DC0A21">
        <w:rPr>
          <w:rFonts w:asciiTheme="majorHAnsi" w:hAnsiTheme="majorHAnsi"/>
        </w:rPr>
        <w:t>.</w:t>
      </w:r>
    </w:p>
    <w:p w14:paraId="4765EF7F" w14:textId="77777777" w:rsidR="00DC0A21" w:rsidRPr="00DC0A21" w:rsidRDefault="00DC0A21" w:rsidP="00DC0A21">
      <w:pPr>
        <w:numPr>
          <w:ilvl w:val="0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Explaining how to address challenges</w:t>
      </w:r>
    </w:p>
    <w:p w14:paraId="2CA1C5FD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To address this, we will </w:t>
      </w:r>
      <w:r w:rsidRPr="00DC0A21">
        <w:rPr>
          <w:rFonts w:asciiTheme="majorHAnsi" w:hAnsiTheme="majorHAnsi"/>
          <w:b/>
          <w:bCs/>
        </w:rPr>
        <w:t>[training / pilot test / clear guidelines / funding]</w:t>
      </w:r>
      <w:r w:rsidRPr="00DC0A21">
        <w:rPr>
          <w:rFonts w:asciiTheme="majorHAnsi" w:hAnsiTheme="majorHAnsi"/>
        </w:rPr>
        <w:t>.</w:t>
      </w:r>
    </w:p>
    <w:p w14:paraId="55353A99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Our goal is to </w:t>
      </w:r>
      <w:r w:rsidRPr="00DC0A21">
        <w:rPr>
          <w:rFonts w:asciiTheme="majorHAnsi" w:hAnsiTheme="majorHAnsi"/>
          <w:b/>
          <w:bCs/>
        </w:rPr>
        <w:t>[reduce risk / increase acceptance / protect privacy]</w:t>
      </w:r>
      <w:r w:rsidRPr="00DC0A21">
        <w:rPr>
          <w:rFonts w:asciiTheme="majorHAnsi" w:hAnsiTheme="majorHAnsi"/>
        </w:rPr>
        <w:t xml:space="preserve"> while keeping the system effective.</w:t>
      </w:r>
    </w:p>
    <w:p w14:paraId="7615E88E" w14:textId="77777777" w:rsidR="00DC0A21" w:rsidRPr="00DC0A21" w:rsidRDefault="00DC0A21" w:rsidP="00DC0A21">
      <w:pPr>
        <w:numPr>
          <w:ilvl w:val="0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Addressing privacy / ethics (if relevant)</w:t>
      </w:r>
    </w:p>
    <w:p w14:paraId="41877BC8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We understand that </w:t>
      </w:r>
      <w:r w:rsidRPr="00DC0A21">
        <w:rPr>
          <w:rFonts w:asciiTheme="majorHAnsi" w:hAnsiTheme="majorHAnsi"/>
          <w:b/>
          <w:bCs/>
        </w:rPr>
        <w:t>[privacy / safety]</w:t>
      </w:r>
      <w:r w:rsidRPr="00DC0A21">
        <w:rPr>
          <w:rFonts w:asciiTheme="majorHAnsi" w:hAnsiTheme="majorHAnsi"/>
        </w:rPr>
        <w:t xml:space="preserve"> concerns may arise.</w:t>
      </w:r>
    </w:p>
    <w:p w14:paraId="05A48C97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To overcome this, we will </w:t>
      </w:r>
      <w:r w:rsidRPr="00DC0A21">
        <w:rPr>
          <w:rFonts w:asciiTheme="majorHAnsi" w:hAnsiTheme="majorHAnsi"/>
          <w:b/>
          <w:bCs/>
        </w:rPr>
        <w:t>[</w:t>
      </w:r>
      <w:proofErr w:type="spellStart"/>
      <w:r w:rsidRPr="00DC0A21">
        <w:rPr>
          <w:rFonts w:asciiTheme="majorHAnsi" w:hAnsiTheme="majorHAnsi"/>
          <w:b/>
          <w:bCs/>
        </w:rPr>
        <w:t>anonymise</w:t>
      </w:r>
      <w:proofErr w:type="spellEnd"/>
      <w:r w:rsidRPr="00DC0A21">
        <w:rPr>
          <w:rFonts w:asciiTheme="majorHAnsi" w:hAnsiTheme="majorHAnsi"/>
          <w:b/>
          <w:bCs/>
        </w:rPr>
        <w:t xml:space="preserve"> data / avoid facial recognition / delete data regularly]</w:t>
      </w:r>
      <w:r w:rsidRPr="00DC0A21">
        <w:rPr>
          <w:rFonts w:asciiTheme="majorHAnsi" w:hAnsiTheme="majorHAnsi"/>
        </w:rPr>
        <w:t xml:space="preserve"> and comply with </w:t>
      </w:r>
      <w:r w:rsidRPr="00DC0A21">
        <w:rPr>
          <w:rFonts w:asciiTheme="majorHAnsi" w:hAnsiTheme="majorHAnsi"/>
          <w:b/>
          <w:bCs/>
        </w:rPr>
        <w:t>[relevant regulations]</w:t>
      </w:r>
      <w:r w:rsidRPr="00DC0A21">
        <w:rPr>
          <w:rFonts w:asciiTheme="majorHAnsi" w:hAnsiTheme="majorHAnsi"/>
        </w:rPr>
        <w:t>.</w:t>
      </w:r>
    </w:p>
    <w:p w14:paraId="14B223AC" w14:textId="77777777" w:rsidR="00DC0A21" w:rsidRPr="00DC0A21" w:rsidRDefault="00DC0A21" w:rsidP="00DC0A21">
      <w:pPr>
        <w:numPr>
          <w:ilvl w:val="0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Follow-up actions</w:t>
      </w:r>
    </w:p>
    <w:p w14:paraId="110F3469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Furthermore, we will conduct pilot tests to collect feedback and refine our design.</w:t>
      </w:r>
    </w:p>
    <w:p w14:paraId="0F5A5918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We will also seek support from </w:t>
      </w:r>
      <w:r w:rsidRPr="00DC0A21">
        <w:rPr>
          <w:rFonts w:asciiTheme="majorHAnsi" w:hAnsiTheme="majorHAnsi"/>
          <w:b/>
          <w:bCs/>
        </w:rPr>
        <w:t>[authorities / partners]</w:t>
      </w:r>
      <w:r w:rsidRPr="00DC0A21">
        <w:rPr>
          <w:rFonts w:asciiTheme="majorHAnsi" w:hAnsiTheme="majorHAnsi"/>
        </w:rPr>
        <w:t xml:space="preserve"> to scale up the solution across Hong Kong.</w:t>
      </w:r>
    </w:p>
    <w:p w14:paraId="1818A2FF" w14:textId="77777777" w:rsidR="00DC0A21" w:rsidRPr="00DC0A21" w:rsidRDefault="00DC0A21" w:rsidP="00DC0A21">
      <w:pPr>
        <w:numPr>
          <w:ilvl w:val="0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Overall conclusion</w:t>
      </w:r>
    </w:p>
    <w:p w14:paraId="0431C9BC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To conclude, we envision a </w:t>
      </w:r>
      <w:r w:rsidRPr="00DC0A21">
        <w:rPr>
          <w:rFonts w:asciiTheme="majorHAnsi" w:hAnsiTheme="majorHAnsi"/>
          <w:b/>
          <w:bCs/>
        </w:rPr>
        <w:t>[safer / more enjoyable / smarter]</w:t>
      </w:r>
      <w:r w:rsidRPr="00DC0A21">
        <w:rPr>
          <w:rFonts w:asciiTheme="majorHAnsi" w:hAnsiTheme="majorHAnsi"/>
        </w:rPr>
        <w:t xml:space="preserve"> future for </w:t>
      </w:r>
      <w:r w:rsidRPr="00DC0A21">
        <w:rPr>
          <w:rFonts w:asciiTheme="majorHAnsi" w:hAnsiTheme="majorHAnsi"/>
          <w:b/>
          <w:bCs/>
        </w:rPr>
        <w:t>[target group]</w:t>
      </w:r>
      <w:r w:rsidRPr="00DC0A21">
        <w:rPr>
          <w:rFonts w:asciiTheme="majorHAnsi" w:hAnsiTheme="majorHAnsi"/>
        </w:rPr>
        <w:t xml:space="preserve"> in Hong Kong.</w:t>
      </w:r>
    </w:p>
    <w:p w14:paraId="0514F483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 xml:space="preserve">By applying our expertise in </w:t>
      </w:r>
      <w:r w:rsidRPr="00DC0A21">
        <w:rPr>
          <w:rFonts w:asciiTheme="majorHAnsi" w:hAnsiTheme="majorHAnsi"/>
          <w:b/>
          <w:bCs/>
        </w:rPr>
        <w:t>[field]</w:t>
      </w:r>
      <w:r w:rsidRPr="00DC0A21">
        <w:rPr>
          <w:rFonts w:asciiTheme="majorHAnsi" w:hAnsiTheme="majorHAnsi"/>
        </w:rPr>
        <w:t xml:space="preserve">, we aim to </w:t>
      </w:r>
      <w:r w:rsidRPr="00DC0A21">
        <w:rPr>
          <w:rFonts w:asciiTheme="majorHAnsi" w:hAnsiTheme="majorHAnsi"/>
          <w:b/>
          <w:bCs/>
        </w:rPr>
        <w:t>[main impact: protect, enhance, transform]</w:t>
      </w:r>
      <w:r w:rsidRPr="00DC0A21">
        <w:rPr>
          <w:rFonts w:asciiTheme="majorHAnsi" w:hAnsiTheme="majorHAnsi"/>
        </w:rPr>
        <w:t xml:space="preserve"> their daily lives.</w:t>
      </w:r>
    </w:p>
    <w:p w14:paraId="0FF4F672" w14:textId="77777777" w:rsidR="00DC0A21" w:rsidRPr="00DC0A21" w:rsidRDefault="00DC0A21" w:rsidP="00DC0A21">
      <w:pPr>
        <w:numPr>
          <w:ilvl w:val="0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Closing and inviting questions</w:t>
      </w:r>
    </w:p>
    <w:p w14:paraId="439F3760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Thank you for the opportunity to listen to our presentation.</w:t>
      </w:r>
    </w:p>
    <w:p w14:paraId="4E1C2E0C" w14:textId="77777777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We greatly appreciate your time and attention, and we welcome your questions and feedback.</w:t>
      </w:r>
    </w:p>
    <w:p w14:paraId="653C5B7E" w14:textId="7848FED3" w:rsidR="00DC0A21" w:rsidRPr="00DC0A21" w:rsidRDefault="00DC0A21" w:rsidP="00DC0A21">
      <w:pPr>
        <w:numPr>
          <w:ilvl w:val="1"/>
          <w:numId w:val="4"/>
        </w:numPr>
        <w:rPr>
          <w:rFonts w:asciiTheme="majorHAnsi" w:hAnsiTheme="majorHAnsi"/>
        </w:rPr>
      </w:pPr>
      <w:r w:rsidRPr="00DC0A21">
        <w:rPr>
          <w:rFonts w:asciiTheme="majorHAnsi" w:hAnsiTheme="majorHAnsi"/>
        </w:rPr>
        <w:t>Thank you very much for your consideration.</w:t>
      </w:r>
    </w:p>
    <w:sectPr w:rsidR="00DC0A21" w:rsidRPr="00DC0A21" w:rsidSect="00DC0A21">
      <w:headerReference w:type="default" r:id="rId7"/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DB1B" w14:textId="77777777" w:rsidR="003161F9" w:rsidRDefault="003161F9" w:rsidP="00DC0A21">
      <w:pPr>
        <w:spacing w:after="0" w:line="240" w:lineRule="auto"/>
      </w:pPr>
      <w:r>
        <w:separator/>
      </w:r>
    </w:p>
  </w:endnote>
  <w:endnote w:type="continuationSeparator" w:id="0">
    <w:p w14:paraId="7177368C" w14:textId="77777777" w:rsidR="003161F9" w:rsidRDefault="003161F9" w:rsidP="00DC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E0002" w14:textId="77777777" w:rsidR="003161F9" w:rsidRDefault="003161F9" w:rsidP="00DC0A21">
      <w:pPr>
        <w:spacing w:after="0" w:line="240" w:lineRule="auto"/>
      </w:pPr>
      <w:r>
        <w:separator/>
      </w:r>
    </w:p>
  </w:footnote>
  <w:footnote w:type="continuationSeparator" w:id="0">
    <w:p w14:paraId="3017204C" w14:textId="77777777" w:rsidR="003161F9" w:rsidRDefault="003161F9" w:rsidP="00DC0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24442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5AAD19" w14:textId="358E5774" w:rsidR="00DC0A21" w:rsidRDefault="00DC0A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210ED6" w14:textId="448362DA" w:rsidR="00DC0A21" w:rsidRPr="00DC0A21" w:rsidRDefault="00DC0A21">
    <w:pPr>
      <w:pStyle w:val="Header"/>
      <w:rPr>
        <w:b/>
        <w:bCs/>
        <w:sz w:val="28"/>
        <w:szCs w:val="28"/>
      </w:rPr>
    </w:pPr>
    <w:r w:rsidRPr="00DC0A21">
      <w:rPr>
        <w:b/>
        <w:bCs/>
        <w:sz w:val="28"/>
        <w:szCs w:val="28"/>
      </w:rPr>
      <w:t>LAN4104 EAII Group Presentation</w:t>
    </w:r>
    <w:r>
      <w:rPr>
        <w:b/>
        <w:bCs/>
        <w:sz w:val="28"/>
        <w:szCs w:val="28"/>
      </w:rPr>
      <w:t>: Useful Expressions</w:t>
    </w:r>
    <w:r w:rsidRPr="00DC0A21">
      <w:rPr>
        <w:b/>
        <w:bCs/>
        <w:sz w:val="28"/>
        <w:szCs w:val="28"/>
      </w:rPr>
      <w:t xml:space="preserve"> (IT) (4 members)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C17C0"/>
    <w:multiLevelType w:val="multilevel"/>
    <w:tmpl w:val="968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64E44"/>
    <w:multiLevelType w:val="multilevel"/>
    <w:tmpl w:val="836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22D2F"/>
    <w:multiLevelType w:val="multilevel"/>
    <w:tmpl w:val="586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A7BD4"/>
    <w:multiLevelType w:val="multilevel"/>
    <w:tmpl w:val="8C5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43363">
    <w:abstractNumId w:val="3"/>
  </w:num>
  <w:num w:numId="2" w16cid:durableId="821845574">
    <w:abstractNumId w:val="0"/>
  </w:num>
  <w:num w:numId="3" w16cid:durableId="671106832">
    <w:abstractNumId w:val="2"/>
  </w:num>
  <w:num w:numId="4" w16cid:durableId="189339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21"/>
    <w:rsid w:val="003161F9"/>
    <w:rsid w:val="0071744F"/>
    <w:rsid w:val="00DC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3382"/>
  <w15:chartTrackingRefBased/>
  <w15:docId w15:val="{E37B5BAC-574E-42ED-BA48-BD4FFE2E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0A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2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2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A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C0A2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C0A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C0A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Tsang Man-lai</dc:creator>
  <cp:keywords/>
  <dc:description/>
  <cp:lastModifiedBy>Christine Tsang Man-lai</cp:lastModifiedBy>
  <cp:revision>1</cp:revision>
  <cp:lastPrinted>2026-03-11T14:10:00Z</cp:lastPrinted>
  <dcterms:created xsi:type="dcterms:W3CDTF">2026-03-11T14:08:00Z</dcterms:created>
  <dcterms:modified xsi:type="dcterms:W3CDTF">2026-03-11T14:14:00Z</dcterms:modified>
</cp:coreProperties>
</file>