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952" w:rsidRDefault="00B4547A" w:rsidP="00B4547A">
      <w:pPr>
        <w:pStyle w:val="1"/>
        <w:jc w:val="center"/>
      </w:pPr>
      <w:r>
        <w:t>报告</w:t>
      </w:r>
    </w:p>
    <w:p w:rsidR="00B4547A" w:rsidRDefault="00B4547A" w:rsidP="00B4547A">
      <w:pPr>
        <w:pStyle w:val="2"/>
        <w:numPr>
          <w:ilvl w:val="0"/>
          <w:numId w:val="1"/>
        </w:numPr>
      </w:pPr>
      <w:r>
        <w:rPr>
          <w:rFonts w:hint="eastAsia"/>
        </w:rPr>
        <w:t>算法原理</w:t>
      </w:r>
    </w:p>
    <w:p w:rsidR="00BD71BB" w:rsidRDefault="00BD71BB" w:rsidP="00BD71BB">
      <w:pPr>
        <w:rPr>
          <w:sz w:val="28"/>
          <w:szCs w:val="28"/>
        </w:rPr>
      </w:pPr>
      <w:r>
        <w:tab/>
      </w:r>
      <w:r w:rsidR="00870246" w:rsidRPr="00870246">
        <w:rPr>
          <w:sz w:val="28"/>
          <w:szCs w:val="28"/>
        </w:rPr>
        <w:t>在数据</w:t>
      </w:r>
      <w:r w:rsidR="00870246">
        <w:rPr>
          <w:sz w:val="28"/>
          <w:szCs w:val="28"/>
        </w:rPr>
        <w:t>进行模型训练前要先对数据进行标准化处理</w:t>
      </w:r>
      <w:r w:rsidR="00870246">
        <w:rPr>
          <w:rFonts w:hint="eastAsia"/>
          <w:sz w:val="28"/>
          <w:szCs w:val="28"/>
        </w:rPr>
        <w:t>。</w:t>
      </w:r>
      <w:r w:rsidR="00870246">
        <w:rPr>
          <w:sz w:val="28"/>
          <w:szCs w:val="28"/>
        </w:rPr>
        <w:t>使用的是</w:t>
      </w:r>
      <w:r w:rsidR="00870246">
        <w:rPr>
          <w:sz w:val="28"/>
          <w:szCs w:val="28"/>
        </w:rPr>
        <w:t>Z-score</w:t>
      </w:r>
      <w:r w:rsidR="00870246">
        <w:rPr>
          <w:sz w:val="28"/>
          <w:szCs w:val="28"/>
        </w:rPr>
        <w:t>处理方法</w:t>
      </w:r>
      <w:r w:rsidR="00870246">
        <w:rPr>
          <w:rFonts w:hint="eastAsia"/>
          <w:sz w:val="28"/>
          <w:szCs w:val="28"/>
        </w:rPr>
        <w:t>，</w:t>
      </w:r>
      <w:r w:rsidR="00870246">
        <w:rPr>
          <w:sz w:val="28"/>
          <w:szCs w:val="28"/>
        </w:rPr>
        <w:t>其原理如下</w:t>
      </w:r>
      <w:r w:rsidR="00870246">
        <w:rPr>
          <w:rFonts w:hint="eastAsia"/>
          <w:sz w:val="28"/>
          <w:szCs w:val="28"/>
        </w:rPr>
        <w:t>：</w:t>
      </w:r>
    </w:p>
    <w:p w:rsidR="00870246" w:rsidRDefault="00870246" w:rsidP="0087024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219325" cy="628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246" w:rsidRDefault="00870246" w:rsidP="00870246">
      <w:pPr>
        <w:rPr>
          <w:sz w:val="28"/>
          <w:szCs w:val="28"/>
        </w:rPr>
      </w:pPr>
      <w:r>
        <w:rPr>
          <w:sz w:val="28"/>
          <w:szCs w:val="28"/>
        </w:rPr>
        <w:t>其中</w:t>
      </w:r>
      <w:r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μ</m:t>
        </m:r>
      </m:oMath>
      <w:r w:rsidR="00A351F0">
        <w:rPr>
          <w:sz w:val="28"/>
          <w:szCs w:val="28"/>
        </w:rPr>
        <w:t>为样本均值</w:t>
      </w:r>
      <w:r w:rsidR="00A351F0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σ</m:t>
        </m:r>
      </m:oMath>
      <w:r w:rsidR="00A351F0">
        <w:rPr>
          <w:rFonts w:hint="eastAsia"/>
          <w:sz w:val="28"/>
          <w:szCs w:val="28"/>
        </w:rPr>
        <w:t>为样本标准差。</w:t>
      </w:r>
    </w:p>
    <w:p w:rsidR="00A351F0" w:rsidRDefault="00A351F0" w:rsidP="0087024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对于实验涉及到</w:t>
      </w:r>
      <w:r w:rsidRPr="00A351F0">
        <w:rPr>
          <w:rFonts w:hint="eastAsia"/>
          <w:sz w:val="28"/>
          <w:szCs w:val="28"/>
        </w:rPr>
        <w:t>最小距离、</w:t>
      </w:r>
      <w:r w:rsidRPr="00A351F0">
        <w:rPr>
          <w:rFonts w:hint="eastAsia"/>
          <w:sz w:val="28"/>
          <w:szCs w:val="28"/>
        </w:rPr>
        <w:t>k</w:t>
      </w:r>
      <w:r w:rsidRPr="00A351F0">
        <w:rPr>
          <w:rFonts w:hint="eastAsia"/>
          <w:sz w:val="28"/>
          <w:szCs w:val="28"/>
        </w:rPr>
        <w:t>近邻、</w:t>
      </w:r>
      <w:r w:rsidRPr="00A351F0">
        <w:rPr>
          <w:rFonts w:hint="eastAsia"/>
          <w:sz w:val="28"/>
          <w:szCs w:val="28"/>
        </w:rPr>
        <w:t>SVM</w:t>
      </w:r>
      <w:r>
        <w:rPr>
          <w:rFonts w:hint="eastAsia"/>
          <w:sz w:val="28"/>
          <w:szCs w:val="28"/>
        </w:rPr>
        <w:t>三种方法，原理在下面进行</w:t>
      </w:r>
      <w:r w:rsidR="00BB1A38">
        <w:rPr>
          <w:rFonts w:hint="eastAsia"/>
          <w:sz w:val="28"/>
          <w:szCs w:val="28"/>
        </w:rPr>
        <w:t>依次介绍。</w:t>
      </w:r>
    </w:p>
    <w:p w:rsidR="00BB1A38" w:rsidRDefault="00BB1A38" w:rsidP="0087024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首先是最小距离分类</w:t>
      </w:r>
      <w:r>
        <w:rPr>
          <w:rFonts w:hint="eastAsia"/>
          <w:sz w:val="28"/>
          <w:szCs w:val="28"/>
        </w:rPr>
        <w:t>。它是根据</w:t>
      </w:r>
      <w:r w:rsidR="005F52DB">
        <w:rPr>
          <w:rFonts w:hint="eastAsia"/>
          <w:sz w:val="28"/>
          <w:szCs w:val="28"/>
        </w:rPr>
        <w:t>已知</w:t>
      </w:r>
      <w:r>
        <w:rPr>
          <w:rFonts w:hint="eastAsia"/>
          <w:sz w:val="28"/>
          <w:szCs w:val="28"/>
        </w:rPr>
        <w:t>样本中</w:t>
      </w:r>
      <w:r w:rsidR="005F52DB">
        <w:rPr>
          <w:rFonts w:hint="eastAsia"/>
          <w:sz w:val="28"/>
          <w:szCs w:val="28"/>
        </w:rPr>
        <w:t>各类别的中心到未知样本的距离大小，来将未知样本进行分类。</w:t>
      </w:r>
      <w:r w:rsidR="009254A5">
        <w:rPr>
          <w:rFonts w:hint="eastAsia"/>
          <w:sz w:val="28"/>
          <w:szCs w:val="28"/>
        </w:rPr>
        <w:t>判断未知样本所属哪一类</w:t>
      </w:r>
      <w:r w:rsidR="005F52DB">
        <w:rPr>
          <w:rFonts w:hint="eastAsia"/>
          <w:sz w:val="28"/>
          <w:szCs w:val="28"/>
        </w:rPr>
        <w:t>的标准就是未知样本到已知类别中心的距离</w:t>
      </w:r>
      <w:r w:rsidR="009254A5">
        <w:rPr>
          <w:rFonts w:hint="eastAsia"/>
          <w:sz w:val="28"/>
          <w:szCs w:val="28"/>
        </w:rPr>
        <w:t>最小。</w:t>
      </w:r>
    </w:p>
    <w:p w:rsidR="009254A5" w:rsidRDefault="009254A5" w:rsidP="0087024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其次是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近邻分类。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近邻的分类过程和最小距离的过程在前期处理是一样的</w:t>
      </w:r>
      <w:r>
        <w:rPr>
          <w:rFonts w:hint="eastAsia"/>
          <w:sz w:val="28"/>
          <w:szCs w:val="28"/>
        </w:rPr>
        <w:t>，</w:t>
      </w:r>
      <w:r w:rsidR="005666BA">
        <w:rPr>
          <w:rFonts w:hint="eastAsia"/>
          <w:sz w:val="28"/>
          <w:szCs w:val="28"/>
        </w:rPr>
        <w:t>它与最小距离</w:t>
      </w:r>
      <w:r>
        <w:rPr>
          <w:sz w:val="28"/>
          <w:szCs w:val="28"/>
        </w:rPr>
        <w:t>不同之处有两点</w:t>
      </w:r>
      <w:r w:rsidR="005666BA">
        <w:rPr>
          <w:rFonts w:hint="eastAsia"/>
          <w:sz w:val="28"/>
          <w:szCs w:val="28"/>
        </w:rPr>
        <w:t>：</w:t>
      </w:r>
      <w:r w:rsidR="005666BA">
        <w:rPr>
          <w:rFonts w:hint="eastAsia"/>
          <w:sz w:val="28"/>
          <w:szCs w:val="28"/>
        </w:rPr>
        <w:t>1</w:t>
      </w:r>
      <w:r w:rsidR="005666BA">
        <w:rPr>
          <w:rFonts w:hint="eastAsia"/>
          <w:sz w:val="28"/>
          <w:szCs w:val="28"/>
        </w:rPr>
        <w:t>、</w:t>
      </w:r>
      <w:r w:rsidR="005666BA">
        <w:rPr>
          <w:rFonts w:hint="eastAsia"/>
          <w:sz w:val="28"/>
          <w:szCs w:val="28"/>
        </w:rPr>
        <w:t>k</w:t>
      </w:r>
      <w:r w:rsidR="005666BA">
        <w:rPr>
          <w:rFonts w:hint="eastAsia"/>
          <w:sz w:val="28"/>
          <w:szCs w:val="28"/>
        </w:rPr>
        <w:t>近邻计算</w:t>
      </w:r>
      <w:r w:rsidR="005666BA">
        <w:rPr>
          <w:sz w:val="28"/>
          <w:szCs w:val="28"/>
        </w:rPr>
        <w:t>的距离是待测试样本到每个训练样本的距离</w:t>
      </w:r>
      <w:r w:rsidR="005666BA">
        <w:rPr>
          <w:rFonts w:hint="eastAsia"/>
          <w:sz w:val="28"/>
          <w:szCs w:val="28"/>
        </w:rPr>
        <w:t>；</w:t>
      </w:r>
      <w:r w:rsidR="005666BA">
        <w:rPr>
          <w:rFonts w:hint="eastAsia"/>
          <w:sz w:val="28"/>
          <w:szCs w:val="28"/>
        </w:rPr>
        <w:t>2</w:t>
      </w:r>
      <w:r w:rsidR="005666BA">
        <w:rPr>
          <w:rFonts w:hint="eastAsia"/>
          <w:sz w:val="28"/>
          <w:szCs w:val="28"/>
        </w:rPr>
        <w:t>、在最后的判别上，</w:t>
      </w:r>
      <w:r w:rsidR="005666BA">
        <w:rPr>
          <w:rFonts w:hint="eastAsia"/>
          <w:sz w:val="28"/>
          <w:szCs w:val="28"/>
        </w:rPr>
        <w:t>k</w:t>
      </w:r>
      <w:r w:rsidR="005666BA">
        <w:rPr>
          <w:rFonts w:hint="eastAsia"/>
          <w:sz w:val="28"/>
          <w:szCs w:val="28"/>
        </w:rPr>
        <w:t>近邻是选择</w:t>
      </w:r>
      <w:r w:rsidR="002F4EDC">
        <w:rPr>
          <w:rFonts w:hint="eastAsia"/>
          <w:sz w:val="28"/>
          <w:szCs w:val="28"/>
        </w:rPr>
        <w:t>前</w:t>
      </w:r>
      <w:r w:rsidR="002F4EDC">
        <w:rPr>
          <w:rFonts w:hint="eastAsia"/>
          <w:sz w:val="28"/>
          <w:szCs w:val="28"/>
        </w:rPr>
        <w:t>k</w:t>
      </w:r>
      <w:r w:rsidR="002F4EDC">
        <w:rPr>
          <w:rFonts w:hint="eastAsia"/>
          <w:sz w:val="28"/>
          <w:szCs w:val="28"/>
        </w:rPr>
        <w:t>个最小距离，并通过判断这</w:t>
      </w:r>
      <w:r w:rsidR="002F4EDC">
        <w:rPr>
          <w:rFonts w:hint="eastAsia"/>
          <w:sz w:val="28"/>
          <w:szCs w:val="28"/>
        </w:rPr>
        <w:t>k</w:t>
      </w:r>
      <w:r w:rsidR="002F4EDC">
        <w:rPr>
          <w:rFonts w:hint="eastAsia"/>
          <w:sz w:val="28"/>
          <w:szCs w:val="28"/>
        </w:rPr>
        <w:t>个距离中哪个类别出现的次数最多，则当前被测试的样本的类别就出现次数最多的类别。</w:t>
      </w:r>
    </w:p>
    <w:p w:rsidR="002F4EDC" w:rsidRDefault="002F4EDC" w:rsidP="0087024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最后是</w:t>
      </w:r>
      <w:r>
        <w:rPr>
          <w:sz w:val="28"/>
          <w:szCs w:val="28"/>
        </w:rPr>
        <w:t>SVM</w:t>
      </w:r>
      <w:r>
        <w:rPr>
          <w:rFonts w:hint="eastAsia"/>
          <w:sz w:val="28"/>
          <w:szCs w:val="28"/>
        </w:rPr>
        <w:t>，</w:t>
      </w:r>
      <w:r w:rsidR="006F2AB6">
        <w:rPr>
          <w:sz w:val="28"/>
          <w:szCs w:val="28"/>
        </w:rPr>
        <w:t>SVM</w:t>
      </w:r>
      <w:r w:rsidR="006F2AB6">
        <w:rPr>
          <w:sz w:val="28"/>
          <w:szCs w:val="28"/>
        </w:rPr>
        <w:t>是一个有着严格数学证明的典型的二分类模型</w:t>
      </w:r>
      <w:r w:rsidR="006F2AB6">
        <w:rPr>
          <w:rFonts w:hint="eastAsia"/>
          <w:sz w:val="28"/>
          <w:szCs w:val="28"/>
        </w:rPr>
        <w:t>。</w:t>
      </w:r>
      <w:r w:rsidR="00043EF0">
        <w:rPr>
          <w:sz w:val="28"/>
          <w:szCs w:val="28"/>
        </w:rPr>
        <w:t>在进行分类时是找到一个能将样本分开的超平面</w:t>
      </w:r>
      <w:r w:rsidR="00043EF0">
        <w:rPr>
          <w:rFonts w:hint="eastAsia"/>
          <w:sz w:val="28"/>
          <w:szCs w:val="28"/>
        </w:rPr>
        <w:t>，</w:t>
      </w:r>
      <w:r w:rsidR="00043EF0">
        <w:rPr>
          <w:sz w:val="28"/>
          <w:szCs w:val="28"/>
        </w:rPr>
        <w:t>且这个超平面到样本的距离最大</w:t>
      </w:r>
      <w:r w:rsidR="00043EF0">
        <w:rPr>
          <w:rFonts w:hint="eastAsia"/>
          <w:sz w:val="28"/>
          <w:szCs w:val="28"/>
        </w:rPr>
        <w:t>，</w:t>
      </w:r>
      <w:r w:rsidR="00043EF0">
        <w:rPr>
          <w:sz w:val="28"/>
          <w:szCs w:val="28"/>
        </w:rPr>
        <w:t>所以</w:t>
      </w:r>
      <w:r w:rsidR="00043EF0">
        <w:rPr>
          <w:sz w:val="28"/>
          <w:szCs w:val="28"/>
        </w:rPr>
        <w:t>SVM</w:t>
      </w:r>
      <w:r w:rsidR="00043EF0">
        <w:rPr>
          <w:sz w:val="28"/>
          <w:szCs w:val="28"/>
        </w:rPr>
        <w:t>也称作最大间隔分类器</w:t>
      </w:r>
      <w:r w:rsidR="00043EF0">
        <w:rPr>
          <w:rFonts w:hint="eastAsia"/>
          <w:sz w:val="28"/>
          <w:szCs w:val="28"/>
        </w:rPr>
        <w:t>。</w:t>
      </w:r>
      <w:r w:rsidR="00716AC8">
        <w:rPr>
          <w:rFonts w:hint="eastAsia"/>
          <w:sz w:val="28"/>
          <w:szCs w:val="28"/>
        </w:rPr>
        <w:t>其优化目标如下</w:t>
      </w:r>
      <w:r w:rsidR="00716AC8">
        <w:rPr>
          <w:rFonts w:hint="eastAsia"/>
          <w:sz w:val="28"/>
          <w:szCs w:val="28"/>
        </w:rPr>
        <w:lastRenderedPageBreak/>
        <w:t>式所示：</w:t>
      </w:r>
    </w:p>
    <w:p w:rsidR="00716AC8" w:rsidRPr="00050598" w:rsidRDefault="00716AC8" w:rsidP="00716AC8">
      <w:pPr>
        <w:jc w:val="center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min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       s.t.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x+b)≥1</m:t>
          </m:r>
        </m:oMath>
      </m:oMathPara>
    </w:p>
    <w:p w:rsidR="00050598" w:rsidRPr="00870246" w:rsidRDefault="00050598" w:rsidP="0005059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SVM</w:t>
      </w:r>
      <w:r>
        <w:rPr>
          <w:sz w:val="28"/>
          <w:szCs w:val="28"/>
        </w:rPr>
        <w:t>也可以应用到多分类问题上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处理的方式有两种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、是一类对一类方式</w:t>
      </w:r>
      <w:r w:rsidR="001B6C28">
        <w:rPr>
          <w:rFonts w:hint="eastAsia"/>
          <w:sz w:val="28"/>
          <w:szCs w:val="28"/>
        </w:rPr>
        <w:t>，</w:t>
      </w:r>
      <w:r w:rsidR="001A3D91">
        <w:rPr>
          <w:rFonts w:hint="eastAsia"/>
          <w:sz w:val="28"/>
          <w:szCs w:val="28"/>
        </w:rPr>
        <w:t>当有</w:t>
      </w:r>
      <w:r w:rsidR="001A3D91">
        <w:rPr>
          <w:rFonts w:hint="eastAsia"/>
          <w:sz w:val="28"/>
          <w:szCs w:val="28"/>
        </w:rPr>
        <w:t>n</w:t>
      </w:r>
      <w:r w:rsidR="001A3D91">
        <w:rPr>
          <w:rFonts w:hint="eastAsia"/>
          <w:sz w:val="28"/>
          <w:szCs w:val="28"/>
        </w:rPr>
        <w:t>个类别时，</w:t>
      </w:r>
      <w:r w:rsidR="001B6C28">
        <w:rPr>
          <w:rFonts w:hint="eastAsia"/>
          <w:sz w:val="28"/>
          <w:szCs w:val="28"/>
        </w:rPr>
        <w:t>这样会得到</w:t>
      </w:r>
      <w:r w:rsidR="001A3D91">
        <w:rPr>
          <w:rFonts w:hint="eastAsia"/>
          <w:sz w:val="28"/>
          <w:szCs w:val="28"/>
        </w:rPr>
        <w:t>你</w:t>
      </w:r>
      <w:r w:rsidR="001A3D91">
        <w:rPr>
          <w:rFonts w:hint="eastAsia"/>
          <w:sz w:val="28"/>
          <w:szCs w:val="28"/>
        </w:rPr>
        <w:t>n</w:t>
      </w:r>
      <w:r w:rsidR="001A3D91">
        <w:rPr>
          <w:sz w:val="28"/>
          <w:szCs w:val="28"/>
        </w:rPr>
        <w:t>(n-1)/2</w:t>
      </w:r>
      <w:r w:rsidR="001A3D91">
        <w:rPr>
          <w:sz w:val="28"/>
          <w:szCs w:val="28"/>
        </w:rPr>
        <w:t>个分类超平面</w:t>
      </w:r>
      <w:r w:rsidR="001A3D91">
        <w:rPr>
          <w:rFonts w:hint="eastAsia"/>
          <w:sz w:val="28"/>
          <w:szCs w:val="28"/>
        </w:rPr>
        <w:t>。</w:t>
      </w:r>
      <w:r w:rsidR="001A3D91">
        <w:rPr>
          <w:rFonts w:hint="eastAsia"/>
          <w:sz w:val="28"/>
          <w:szCs w:val="28"/>
        </w:rPr>
        <w:t>2</w:t>
      </w:r>
      <w:r w:rsidR="001A3D91">
        <w:rPr>
          <w:rFonts w:hint="eastAsia"/>
          <w:sz w:val="28"/>
          <w:szCs w:val="28"/>
        </w:rPr>
        <w:t>、是一类对其余的方式，</w:t>
      </w:r>
      <w:r w:rsidR="001A3D91">
        <w:rPr>
          <w:rFonts w:hint="eastAsia"/>
          <w:sz w:val="28"/>
          <w:szCs w:val="28"/>
        </w:rPr>
        <w:t>当有</w:t>
      </w:r>
      <w:r w:rsidR="001A3D91">
        <w:rPr>
          <w:rFonts w:hint="eastAsia"/>
          <w:sz w:val="28"/>
          <w:szCs w:val="28"/>
        </w:rPr>
        <w:t>n</w:t>
      </w:r>
      <w:r w:rsidR="001A3D91">
        <w:rPr>
          <w:rFonts w:hint="eastAsia"/>
          <w:sz w:val="28"/>
          <w:szCs w:val="28"/>
        </w:rPr>
        <w:t>个类别</w:t>
      </w:r>
      <w:r w:rsidR="001A3D91">
        <w:rPr>
          <w:rFonts w:hint="eastAsia"/>
          <w:sz w:val="28"/>
          <w:szCs w:val="28"/>
        </w:rPr>
        <w:t>时，会得到</w:t>
      </w:r>
      <w:r w:rsidR="001A3D91">
        <w:rPr>
          <w:rFonts w:hint="eastAsia"/>
          <w:sz w:val="28"/>
          <w:szCs w:val="28"/>
        </w:rPr>
        <w:t>n</w:t>
      </w:r>
      <w:r w:rsidR="001A3D91">
        <w:rPr>
          <w:rFonts w:hint="eastAsia"/>
          <w:sz w:val="28"/>
          <w:szCs w:val="28"/>
        </w:rPr>
        <w:t>个分类超平面。</w:t>
      </w:r>
    </w:p>
    <w:p w:rsidR="00B4547A" w:rsidRDefault="00B4547A" w:rsidP="00B4547A">
      <w:pPr>
        <w:pStyle w:val="2"/>
        <w:numPr>
          <w:ilvl w:val="0"/>
          <w:numId w:val="1"/>
        </w:numPr>
      </w:pPr>
      <w:r>
        <w:rPr>
          <w:rFonts w:hint="eastAsia"/>
        </w:rPr>
        <w:t>分类</w:t>
      </w:r>
      <w:r>
        <w:t>过程</w:t>
      </w:r>
    </w:p>
    <w:p w:rsidR="005271D1" w:rsidRDefault="00975E0C" w:rsidP="005271D1">
      <w:pPr>
        <w:rPr>
          <w:sz w:val="28"/>
        </w:rPr>
      </w:pPr>
      <w:r>
        <w:tab/>
      </w:r>
      <w:r w:rsidRPr="00767E53">
        <w:rPr>
          <w:sz w:val="28"/>
        </w:rPr>
        <w:t>程序实现分类过程如下</w:t>
      </w:r>
      <w:r w:rsidR="00C62C36">
        <w:rPr>
          <w:rFonts w:hint="eastAsia"/>
          <w:sz w:val="28"/>
        </w:rPr>
        <w:t>：</w:t>
      </w:r>
    </w:p>
    <w:p w:rsidR="00C62C36" w:rsidRDefault="002A057F" w:rsidP="005271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一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最小距离分类过程</w:t>
      </w:r>
      <w:r>
        <w:rPr>
          <w:rFonts w:hint="eastAsia"/>
          <w:sz w:val="28"/>
          <w:szCs w:val="28"/>
        </w:rPr>
        <w:t>：</w:t>
      </w:r>
    </w:p>
    <w:p w:rsidR="002A057F" w:rsidRPr="002A057F" w:rsidRDefault="000548F9" w:rsidP="002A057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A057F">
        <w:rPr>
          <w:rFonts w:hint="eastAsia"/>
          <w:sz w:val="28"/>
          <w:szCs w:val="28"/>
        </w:rPr>
        <w:t>（</w:t>
      </w:r>
      <w:r w:rsidR="002A057F">
        <w:rPr>
          <w:rFonts w:hint="eastAsia"/>
          <w:sz w:val="28"/>
          <w:szCs w:val="28"/>
        </w:rPr>
        <w:t>1</w:t>
      </w:r>
      <w:r w:rsidR="002A057F">
        <w:rPr>
          <w:rFonts w:hint="eastAsia"/>
          <w:sz w:val="28"/>
          <w:szCs w:val="28"/>
        </w:rPr>
        <w:t>）数据提取：</w:t>
      </w:r>
      <w:r w:rsidR="002A057F" w:rsidRPr="002A057F">
        <w:rPr>
          <w:rFonts w:hint="eastAsia"/>
          <w:sz w:val="28"/>
          <w:szCs w:val="28"/>
        </w:rPr>
        <w:t>确定类别</w:t>
      </w:r>
      <w:r w:rsidR="002A057F">
        <w:rPr>
          <w:rFonts w:hint="eastAsia"/>
          <w:sz w:val="28"/>
          <w:szCs w:val="28"/>
        </w:rPr>
        <w:t>n</w:t>
      </w:r>
      <w:r w:rsidR="002A057F" w:rsidRPr="002A057F">
        <w:rPr>
          <w:rFonts w:hint="eastAsia"/>
          <w:sz w:val="28"/>
          <w:szCs w:val="28"/>
        </w:rPr>
        <w:t>，并提取每一类所对应的已知的</w:t>
      </w:r>
      <w:r w:rsidR="002A057F">
        <w:rPr>
          <w:sz w:val="28"/>
          <w:szCs w:val="28"/>
        </w:rPr>
        <w:tab/>
      </w:r>
      <w:r w:rsidR="002A057F">
        <w:rPr>
          <w:sz w:val="28"/>
          <w:szCs w:val="28"/>
        </w:rPr>
        <w:tab/>
      </w:r>
      <w:r w:rsidR="002A057F">
        <w:rPr>
          <w:sz w:val="28"/>
          <w:szCs w:val="28"/>
        </w:rPr>
        <w:tab/>
      </w:r>
      <w:r w:rsidR="002A057F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="002A057F" w:rsidRPr="002A057F">
        <w:rPr>
          <w:rFonts w:hint="eastAsia"/>
          <w:sz w:val="28"/>
          <w:szCs w:val="28"/>
        </w:rPr>
        <w:t>样本。</w:t>
      </w:r>
      <w:r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Z-scor</w:t>
      </w:r>
      <w:r>
        <w:rPr>
          <w:sz w:val="28"/>
          <w:szCs w:val="28"/>
        </w:rPr>
        <w:t>e</w:t>
      </w:r>
      <w:r>
        <w:rPr>
          <w:sz w:val="28"/>
          <w:szCs w:val="28"/>
        </w:rPr>
        <w:t>数据</w:t>
      </w:r>
      <w:r w:rsidRPr="002A057F">
        <w:rPr>
          <w:rFonts w:hint="eastAsia"/>
          <w:sz w:val="28"/>
          <w:szCs w:val="28"/>
        </w:rPr>
        <w:t>归一化</w:t>
      </w:r>
      <w:r>
        <w:rPr>
          <w:sz w:val="28"/>
          <w:szCs w:val="28"/>
        </w:rPr>
        <w:t>处理</w:t>
      </w:r>
      <w:r>
        <w:rPr>
          <w:rFonts w:hint="eastAsia"/>
          <w:sz w:val="28"/>
          <w:szCs w:val="28"/>
        </w:rPr>
        <w:t>。</w:t>
      </w:r>
    </w:p>
    <w:p w:rsidR="002A057F" w:rsidRPr="000548F9" w:rsidRDefault="000548F9" w:rsidP="002A057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A057F">
        <w:rPr>
          <w:rFonts w:hint="eastAsia"/>
          <w:sz w:val="28"/>
          <w:szCs w:val="28"/>
        </w:rPr>
        <w:t>（</w:t>
      </w:r>
      <w:r w:rsidR="002A057F">
        <w:rPr>
          <w:rFonts w:hint="eastAsia"/>
          <w:sz w:val="28"/>
          <w:szCs w:val="28"/>
        </w:rPr>
        <w:t>2</w:t>
      </w:r>
      <w:r w:rsidR="002A057F">
        <w:rPr>
          <w:rFonts w:hint="eastAsia"/>
          <w:sz w:val="28"/>
          <w:szCs w:val="28"/>
        </w:rPr>
        <w:t>）</w:t>
      </w:r>
      <w:r w:rsidR="002A057F" w:rsidRPr="002A057F">
        <w:rPr>
          <w:rFonts w:hint="eastAsia"/>
          <w:sz w:val="28"/>
          <w:szCs w:val="28"/>
        </w:rPr>
        <w:t>每一类的每一维都有特征集合，通过集合，可以计算出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一个均值，也就是特征中心。</w:t>
      </w:r>
    </w:p>
    <w:p w:rsidR="002A057F" w:rsidRDefault="000548F9" w:rsidP="002A05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2A057F" w:rsidRPr="002A057F">
        <w:rPr>
          <w:rFonts w:hint="eastAsia"/>
          <w:sz w:val="28"/>
          <w:szCs w:val="28"/>
        </w:rPr>
        <w:t>利用选取的距离准则</w:t>
      </w:r>
      <w:r w:rsidR="00BA29AC">
        <w:rPr>
          <w:rFonts w:hint="eastAsia"/>
          <w:sz w:val="28"/>
          <w:szCs w:val="28"/>
        </w:rPr>
        <w:t>（本次使用的是欧式距离）</w:t>
      </w:r>
      <w:r w:rsidR="002A057F" w:rsidRPr="002A057F">
        <w:rPr>
          <w:rFonts w:hint="eastAsia"/>
          <w:sz w:val="28"/>
          <w:szCs w:val="28"/>
        </w:rPr>
        <w:t>，对待分</w:t>
      </w:r>
      <w:r w:rsidR="00BA29AC">
        <w:rPr>
          <w:sz w:val="28"/>
          <w:szCs w:val="28"/>
        </w:rPr>
        <w:tab/>
      </w:r>
      <w:r w:rsidR="00BA29AC">
        <w:rPr>
          <w:sz w:val="28"/>
          <w:szCs w:val="28"/>
        </w:rPr>
        <w:tab/>
      </w:r>
      <w:r w:rsidR="00BA29AC">
        <w:rPr>
          <w:sz w:val="28"/>
          <w:szCs w:val="28"/>
        </w:rPr>
        <w:tab/>
        <w:t xml:space="preserve">  </w:t>
      </w:r>
      <w:r w:rsidR="002A057F" w:rsidRPr="002A057F">
        <w:rPr>
          <w:rFonts w:hint="eastAsia"/>
          <w:sz w:val="28"/>
          <w:szCs w:val="28"/>
        </w:rPr>
        <w:t>类的本进行判定</w:t>
      </w:r>
      <w:r w:rsidR="003E788C">
        <w:rPr>
          <w:rFonts w:hint="eastAsia"/>
          <w:sz w:val="28"/>
          <w:szCs w:val="28"/>
        </w:rPr>
        <w:t>，即选择聚类最小的作为当前被测试样</w:t>
      </w:r>
      <w:r w:rsidR="003E788C">
        <w:rPr>
          <w:sz w:val="28"/>
          <w:szCs w:val="28"/>
        </w:rPr>
        <w:tab/>
      </w:r>
      <w:r w:rsidR="003E788C">
        <w:rPr>
          <w:sz w:val="28"/>
          <w:szCs w:val="28"/>
        </w:rPr>
        <w:tab/>
      </w:r>
      <w:r w:rsidR="003E788C">
        <w:rPr>
          <w:sz w:val="28"/>
          <w:szCs w:val="28"/>
        </w:rPr>
        <w:tab/>
        <w:t xml:space="preserve">  </w:t>
      </w:r>
      <w:r w:rsidR="003E788C">
        <w:rPr>
          <w:rFonts w:hint="eastAsia"/>
          <w:sz w:val="28"/>
          <w:szCs w:val="28"/>
        </w:rPr>
        <w:t>本的类别</w:t>
      </w:r>
      <w:r w:rsidR="002A057F" w:rsidRPr="002A057F">
        <w:rPr>
          <w:rFonts w:hint="eastAsia"/>
          <w:sz w:val="28"/>
          <w:szCs w:val="28"/>
        </w:rPr>
        <w:t>。</w:t>
      </w:r>
    </w:p>
    <w:p w:rsidR="00A8149E" w:rsidRDefault="00A8149E" w:rsidP="002A05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二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k</w:t>
      </w:r>
      <w:r>
        <w:rPr>
          <w:sz w:val="28"/>
          <w:szCs w:val="28"/>
        </w:rPr>
        <w:t>近邻分类过程</w:t>
      </w:r>
      <w:r w:rsidR="00E0222D">
        <w:rPr>
          <w:rFonts w:hint="eastAsia"/>
          <w:sz w:val="28"/>
          <w:szCs w:val="28"/>
        </w:rPr>
        <w:t>：</w:t>
      </w:r>
    </w:p>
    <w:p w:rsidR="005C5589" w:rsidRDefault="005C5589" w:rsidP="002A057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）数据提取：</w:t>
      </w:r>
      <w:r w:rsidR="00AC4F7F">
        <w:rPr>
          <w:rFonts w:hint="eastAsia"/>
          <w:sz w:val="28"/>
          <w:szCs w:val="28"/>
        </w:rPr>
        <w:t>将训练数据和测试数据分别从文件中读取出</w:t>
      </w:r>
      <w:r w:rsidR="00AC4F7F">
        <w:rPr>
          <w:sz w:val="28"/>
          <w:szCs w:val="28"/>
        </w:rPr>
        <w:tab/>
      </w:r>
      <w:r w:rsidR="00AC4F7F">
        <w:rPr>
          <w:sz w:val="28"/>
          <w:szCs w:val="28"/>
        </w:rPr>
        <w:tab/>
      </w:r>
      <w:r w:rsidR="00AC4F7F">
        <w:rPr>
          <w:sz w:val="28"/>
          <w:szCs w:val="28"/>
        </w:rPr>
        <w:tab/>
      </w:r>
      <w:r w:rsidR="00AC4F7F">
        <w:rPr>
          <w:sz w:val="28"/>
          <w:szCs w:val="28"/>
        </w:rPr>
        <w:tab/>
        <w:t xml:space="preserve">  </w:t>
      </w:r>
      <w:r w:rsidR="00AC4F7F">
        <w:rPr>
          <w:rFonts w:hint="eastAsia"/>
          <w:sz w:val="28"/>
          <w:szCs w:val="28"/>
        </w:rPr>
        <w:t>来</w:t>
      </w:r>
      <w:r w:rsidRPr="002A057F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Z-scor</w:t>
      </w:r>
      <w:r>
        <w:rPr>
          <w:sz w:val="28"/>
          <w:szCs w:val="28"/>
        </w:rPr>
        <w:t>e</w:t>
      </w:r>
      <w:r>
        <w:rPr>
          <w:sz w:val="28"/>
          <w:szCs w:val="28"/>
        </w:rPr>
        <w:t>数据</w:t>
      </w:r>
      <w:r w:rsidRPr="002A057F">
        <w:rPr>
          <w:rFonts w:hint="eastAsia"/>
          <w:sz w:val="28"/>
          <w:szCs w:val="28"/>
        </w:rPr>
        <w:t>归一化</w:t>
      </w:r>
      <w:r>
        <w:rPr>
          <w:sz w:val="28"/>
          <w:szCs w:val="28"/>
        </w:rPr>
        <w:t>处理</w:t>
      </w:r>
      <w:r>
        <w:rPr>
          <w:rFonts w:hint="eastAsia"/>
          <w:sz w:val="28"/>
          <w:szCs w:val="28"/>
        </w:rPr>
        <w:t>。</w:t>
      </w:r>
    </w:p>
    <w:p w:rsidR="005C5589" w:rsidRPr="005C5589" w:rsidRDefault="005C5589" w:rsidP="005C558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C4F7F">
        <w:rPr>
          <w:rFonts w:hint="eastAsia"/>
          <w:sz w:val="28"/>
          <w:szCs w:val="28"/>
        </w:rPr>
        <w:t>（</w:t>
      </w:r>
      <w:r w:rsidR="00AC4F7F">
        <w:rPr>
          <w:rFonts w:hint="eastAsia"/>
          <w:sz w:val="28"/>
          <w:szCs w:val="28"/>
        </w:rPr>
        <w:t>2</w:t>
      </w:r>
      <w:r w:rsidR="00AC4F7F">
        <w:rPr>
          <w:rFonts w:hint="eastAsia"/>
          <w:sz w:val="28"/>
          <w:szCs w:val="28"/>
        </w:rPr>
        <w:t>）计算训练集中样本与待测样本之间的距离。</w:t>
      </w:r>
    </w:p>
    <w:p w:rsidR="005C5589" w:rsidRPr="005C5589" w:rsidRDefault="00AC4F7F" w:rsidP="005C558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）按距离排序。</w:t>
      </w:r>
    </w:p>
    <w:p w:rsidR="005C5589" w:rsidRPr="005C5589" w:rsidRDefault="00AC4F7F" w:rsidP="005C558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="005C5589" w:rsidRPr="005C5589">
        <w:rPr>
          <w:rFonts w:hint="eastAsia"/>
          <w:sz w:val="28"/>
          <w:szCs w:val="28"/>
        </w:rPr>
        <w:t>选取与当前样本距离最小的</w:t>
      </w:r>
      <w:r w:rsidR="005C5589" w:rsidRPr="005C5589">
        <w:rPr>
          <w:rFonts w:hint="eastAsia"/>
          <w:sz w:val="28"/>
          <w:szCs w:val="28"/>
        </w:rPr>
        <w:t>k</w:t>
      </w:r>
      <w:r w:rsidR="005C5589" w:rsidRPr="005C5589">
        <w:rPr>
          <w:rFonts w:hint="eastAsia"/>
          <w:sz w:val="28"/>
          <w:szCs w:val="28"/>
        </w:rPr>
        <w:t>个邻居样本</w:t>
      </w:r>
      <w:r>
        <w:rPr>
          <w:rFonts w:hint="eastAsia"/>
          <w:sz w:val="28"/>
          <w:szCs w:val="28"/>
        </w:rPr>
        <w:t>。</w:t>
      </w:r>
    </w:p>
    <w:p w:rsidR="005C5589" w:rsidRPr="005C5589" w:rsidRDefault="005C5589" w:rsidP="005C5589">
      <w:pPr>
        <w:rPr>
          <w:sz w:val="28"/>
          <w:szCs w:val="28"/>
        </w:rPr>
      </w:pPr>
    </w:p>
    <w:p w:rsidR="005C5589" w:rsidRPr="00ED7401" w:rsidRDefault="00AC4F7F" w:rsidP="005C55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 w:rsidR="005C5589" w:rsidRPr="005C5589">
        <w:rPr>
          <w:rFonts w:hint="eastAsia"/>
          <w:sz w:val="28"/>
          <w:szCs w:val="28"/>
        </w:rPr>
        <w:t>确定此</w:t>
      </w:r>
      <w:r w:rsidR="005C5589" w:rsidRPr="005C5589">
        <w:rPr>
          <w:rFonts w:hint="eastAsia"/>
          <w:sz w:val="28"/>
          <w:szCs w:val="28"/>
        </w:rPr>
        <w:t>k</w:t>
      </w:r>
      <w:r w:rsidR="00ED7401">
        <w:rPr>
          <w:rFonts w:hint="eastAsia"/>
          <w:sz w:val="28"/>
          <w:szCs w:val="28"/>
        </w:rPr>
        <w:t>个样本中各个类别出现的次数。</w:t>
      </w:r>
    </w:p>
    <w:p w:rsidR="005C5589" w:rsidRDefault="00ED7401" w:rsidP="005C55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）出现次数</w:t>
      </w:r>
      <w:r w:rsidR="005C5589" w:rsidRPr="005C5589">
        <w:rPr>
          <w:rFonts w:hint="eastAsia"/>
          <w:sz w:val="28"/>
          <w:szCs w:val="28"/>
        </w:rPr>
        <w:t>最高的类别作为该样本的预测分类</w:t>
      </w:r>
      <w:r>
        <w:rPr>
          <w:rFonts w:hint="eastAsia"/>
          <w:sz w:val="28"/>
          <w:szCs w:val="28"/>
        </w:rPr>
        <w:t>结果</w:t>
      </w:r>
      <w:r w:rsidR="005C5589" w:rsidRPr="005C5589">
        <w:rPr>
          <w:rFonts w:hint="eastAsia"/>
          <w:sz w:val="28"/>
          <w:szCs w:val="28"/>
        </w:rPr>
        <w:t>。</w:t>
      </w:r>
    </w:p>
    <w:p w:rsidR="00B74B43" w:rsidRDefault="00B74B43" w:rsidP="005C55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三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SVM</w:t>
      </w:r>
      <w:r>
        <w:rPr>
          <w:sz w:val="28"/>
          <w:szCs w:val="28"/>
        </w:rPr>
        <w:t>分类过程</w:t>
      </w:r>
      <w:r w:rsidR="004C1047">
        <w:rPr>
          <w:rFonts w:hint="eastAsia"/>
          <w:sz w:val="28"/>
          <w:szCs w:val="28"/>
        </w:rPr>
        <w:t>：</w:t>
      </w:r>
    </w:p>
    <w:p w:rsidR="00562056" w:rsidRDefault="00562056" w:rsidP="005C55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）数据提取：将训练数据和测试数据分别从文件中读取出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来</w:t>
      </w:r>
      <w:r w:rsidRPr="002A057F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Z-scor</w:t>
      </w:r>
      <w:r>
        <w:rPr>
          <w:sz w:val="28"/>
          <w:szCs w:val="28"/>
        </w:rPr>
        <w:t>e</w:t>
      </w:r>
      <w:r>
        <w:rPr>
          <w:sz w:val="28"/>
          <w:szCs w:val="28"/>
        </w:rPr>
        <w:t>数据</w:t>
      </w:r>
      <w:r w:rsidRPr="002A057F">
        <w:rPr>
          <w:rFonts w:hint="eastAsia"/>
          <w:sz w:val="28"/>
          <w:szCs w:val="28"/>
        </w:rPr>
        <w:t>归一化</w:t>
      </w:r>
      <w:r>
        <w:rPr>
          <w:sz w:val="28"/>
          <w:szCs w:val="28"/>
        </w:rPr>
        <w:t>处理</w:t>
      </w:r>
      <w:r>
        <w:rPr>
          <w:rFonts w:hint="eastAsia"/>
          <w:sz w:val="28"/>
          <w:szCs w:val="28"/>
        </w:rPr>
        <w:t>。</w:t>
      </w:r>
    </w:p>
    <w:p w:rsidR="00562056" w:rsidRDefault="003E68FC" w:rsidP="005C55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62056">
        <w:rPr>
          <w:rFonts w:hint="eastAsia"/>
          <w:sz w:val="28"/>
          <w:szCs w:val="28"/>
        </w:rPr>
        <w:t>（</w:t>
      </w:r>
      <w:r w:rsidR="00562056">
        <w:rPr>
          <w:rFonts w:hint="eastAsia"/>
          <w:sz w:val="28"/>
          <w:szCs w:val="28"/>
        </w:rPr>
        <w:t>2</w:t>
      </w:r>
      <w:r w:rsidR="00562056">
        <w:rPr>
          <w:rFonts w:hint="eastAsia"/>
          <w:sz w:val="28"/>
          <w:szCs w:val="28"/>
        </w:rPr>
        <w:t>）通过</w:t>
      </w:r>
      <w:r w:rsidR="00562056">
        <w:rPr>
          <w:rFonts w:hint="eastAsia"/>
          <w:sz w:val="28"/>
          <w:szCs w:val="28"/>
        </w:rPr>
        <w:t>sklearn</w:t>
      </w:r>
      <w:r w:rsidR="00562056">
        <w:rPr>
          <w:sz w:val="28"/>
          <w:szCs w:val="28"/>
        </w:rPr>
        <w:t>函数库</w:t>
      </w:r>
      <w:r w:rsidR="00562056">
        <w:rPr>
          <w:rFonts w:hint="eastAsia"/>
          <w:sz w:val="28"/>
          <w:szCs w:val="28"/>
        </w:rPr>
        <w:t>中</w:t>
      </w:r>
      <w:r w:rsidR="00562056">
        <w:rPr>
          <w:sz w:val="28"/>
          <w:szCs w:val="28"/>
        </w:rPr>
        <w:t>的</w:t>
      </w:r>
      <w:r w:rsidR="00562056">
        <w:rPr>
          <w:sz w:val="28"/>
          <w:szCs w:val="28"/>
        </w:rPr>
        <w:t>svm.SVC()</w:t>
      </w:r>
      <w:r w:rsidR="00562056">
        <w:rPr>
          <w:sz w:val="28"/>
          <w:szCs w:val="28"/>
        </w:rPr>
        <w:t>来</w:t>
      </w:r>
      <w:r>
        <w:rPr>
          <w:sz w:val="28"/>
          <w:szCs w:val="28"/>
        </w:rPr>
        <w:t>建立分类模型</w:t>
      </w:r>
      <w:r w:rsidR="00B96768">
        <w:rPr>
          <w:rFonts w:hint="eastAsia"/>
          <w:sz w:val="28"/>
          <w:szCs w:val="28"/>
        </w:rPr>
        <w:t>，并通</w:t>
      </w:r>
      <w:r w:rsidR="00870B81">
        <w:rPr>
          <w:sz w:val="28"/>
          <w:szCs w:val="28"/>
        </w:rPr>
        <w:tab/>
      </w:r>
      <w:r w:rsidR="00870B81">
        <w:rPr>
          <w:sz w:val="28"/>
          <w:szCs w:val="28"/>
        </w:rPr>
        <w:tab/>
      </w:r>
      <w:r w:rsidR="00870B81">
        <w:rPr>
          <w:sz w:val="28"/>
          <w:szCs w:val="28"/>
        </w:rPr>
        <w:tab/>
        <w:t xml:space="preserve">  </w:t>
      </w:r>
      <w:r w:rsidR="00B96768">
        <w:rPr>
          <w:rFonts w:hint="eastAsia"/>
          <w:sz w:val="28"/>
          <w:szCs w:val="28"/>
        </w:rPr>
        <w:t>过</w:t>
      </w:r>
      <w:r w:rsidR="00B96768">
        <w:rPr>
          <w:rFonts w:hint="eastAsia"/>
          <w:sz w:val="28"/>
          <w:szCs w:val="28"/>
        </w:rPr>
        <w:t>fit</w:t>
      </w:r>
      <w:r w:rsidR="00B96768">
        <w:rPr>
          <w:sz w:val="28"/>
          <w:szCs w:val="28"/>
        </w:rPr>
        <w:t>()</w:t>
      </w:r>
      <w:r w:rsidR="00870B81">
        <w:rPr>
          <w:sz w:val="28"/>
          <w:szCs w:val="28"/>
        </w:rPr>
        <w:t>和训练样本来拟合模型</w:t>
      </w:r>
    </w:p>
    <w:p w:rsidR="00870B81" w:rsidRPr="00870B81" w:rsidRDefault="00CC50DF" w:rsidP="005C558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70B81">
        <w:rPr>
          <w:rFonts w:hint="eastAsia"/>
          <w:sz w:val="28"/>
          <w:szCs w:val="28"/>
        </w:rPr>
        <w:t>（</w:t>
      </w:r>
      <w:r w:rsidR="00870B81">
        <w:rPr>
          <w:rFonts w:hint="eastAsia"/>
          <w:sz w:val="28"/>
          <w:szCs w:val="28"/>
        </w:rPr>
        <w:t>3</w:t>
      </w:r>
      <w:r w:rsidR="00870B81">
        <w:rPr>
          <w:rFonts w:hint="eastAsia"/>
          <w:sz w:val="28"/>
          <w:szCs w:val="28"/>
        </w:rPr>
        <w:t>）之后通过模型对测试样本进行预测，同时还可输出</w:t>
      </w:r>
      <w:r>
        <w:rPr>
          <w:rFonts w:hint="eastAsia"/>
          <w:sz w:val="28"/>
          <w:szCs w:val="28"/>
        </w:rPr>
        <w:t>每个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测试样本的分类概率。</w:t>
      </w:r>
    </w:p>
    <w:p w:rsidR="00B4547A" w:rsidRDefault="00B4547A" w:rsidP="00B4547A">
      <w:pPr>
        <w:pStyle w:val="2"/>
        <w:numPr>
          <w:ilvl w:val="0"/>
          <w:numId w:val="1"/>
        </w:numPr>
      </w:pPr>
      <w:r>
        <w:rPr>
          <w:rFonts w:hint="eastAsia"/>
        </w:rPr>
        <w:t>结果对比</w:t>
      </w:r>
    </w:p>
    <w:p w:rsidR="00664A29" w:rsidRPr="00664A29" w:rsidRDefault="00664A29" w:rsidP="00664A29">
      <w:pPr>
        <w:rPr>
          <w:rFonts w:hint="eastAsia"/>
          <w:sz w:val="28"/>
        </w:rPr>
      </w:pPr>
      <w:r>
        <w:tab/>
      </w:r>
      <w:r w:rsidRPr="00664A29">
        <w:rPr>
          <w:sz w:val="28"/>
        </w:rPr>
        <w:t>一</w:t>
      </w:r>
      <w:r w:rsidRPr="00664A29">
        <w:rPr>
          <w:rFonts w:hint="eastAsia"/>
          <w:sz w:val="28"/>
        </w:rPr>
        <w:t>：</w:t>
      </w:r>
      <w:r w:rsidRPr="00664A29">
        <w:rPr>
          <w:sz w:val="28"/>
        </w:rPr>
        <w:t>最小距离的分类结果</w:t>
      </w:r>
      <w:r w:rsidRPr="00664A29">
        <w:rPr>
          <w:rFonts w:hint="eastAsia"/>
          <w:sz w:val="28"/>
        </w:rPr>
        <w:t>：</w:t>
      </w:r>
    </w:p>
    <w:p w:rsidR="00AD02B2" w:rsidRDefault="00AD02B2" w:rsidP="00664A29">
      <w:pPr>
        <w:jc w:val="center"/>
      </w:pPr>
      <w:r>
        <w:rPr>
          <w:noProof/>
        </w:rPr>
        <w:drawing>
          <wp:inline distT="0" distB="0" distL="0" distR="0" wp14:anchorId="2B3405BB" wp14:editId="462ADED3">
            <wp:extent cx="3132814" cy="33591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5531" cy="336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29" w:rsidRDefault="00854087" w:rsidP="00664A29">
      <w:pPr>
        <w:jc w:val="center"/>
        <w:rPr>
          <w:rFonts w:hint="eastAsia"/>
        </w:rPr>
      </w:pPr>
      <w:r>
        <w:rPr>
          <w:rFonts w:hint="eastAsia"/>
        </w:rPr>
        <w:t>模型的分类准确率为：</w:t>
      </w:r>
      <w:r>
        <w:rPr>
          <w:rFonts w:hint="eastAsia"/>
        </w:rPr>
        <w:t>9</w:t>
      </w:r>
      <w:r>
        <w:t>0.48</w:t>
      </w:r>
      <w:r>
        <w:rPr>
          <w:rFonts w:hint="eastAsia"/>
        </w:rPr>
        <w:t>%</w:t>
      </w:r>
    </w:p>
    <w:p w:rsidR="00854087" w:rsidRDefault="00854087" w:rsidP="00664A29">
      <w:pPr>
        <w:jc w:val="center"/>
      </w:pPr>
    </w:p>
    <w:p w:rsidR="00854087" w:rsidRDefault="00854087" w:rsidP="00854087">
      <w:pPr>
        <w:rPr>
          <w:rFonts w:hint="eastAsia"/>
        </w:rPr>
      </w:pPr>
      <w:r>
        <w:tab/>
      </w:r>
      <w:r w:rsidRPr="00854087">
        <w:rPr>
          <w:sz w:val="28"/>
        </w:rPr>
        <w:t>二</w:t>
      </w:r>
      <w:r w:rsidRPr="00854087">
        <w:rPr>
          <w:rFonts w:hint="eastAsia"/>
          <w:sz w:val="28"/>
        </w:rPr>
        <w:t>：</w:t>
      </w:r>
      <w:r w:rsidRPr="00854087">
        <w:rPr>
          <w:sz w:val="28"/>
        </w:rPr>
        <w:t>k</w:t>
      </w:r>
      <w:r w:rsidRPr="00854087">
        <w:rPr>
          <w:sz w:val="28"/>
        </w:rPr>
        <w:t>近邻分类结果</w:t>
      </w:r>
    </w:p>
    <w:p w:rsidR="00854087" w:rsidRDefault="00854087" w:rsidP="00664A2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67325" cy="2619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087" w:rsidRDefault="00854087" w:rsidP="00664A29">
      <w:pPr>
        <w:jc w:val="center"/>
      </w:pPr>
      <w:r>
        <w:t>模型的准确率为</w:t>
      </w:r>
      <w:r>
        <w:rPr>
          <w:rFonts w:hint="eastAsia"/>
        </w:rPr>
        <w:t>：</w:t>
      </w:r>
      <w:r w:rsidR="008F6DCC">
        <w:rPr>
          <w:rFonts w:hint="eastAsia"/>
        </w:rPr>
        <w:t>9</w:t>
      </w:r>
      <w:r w:rsidR="008F6DCC">
        <w:t>5.098</w:t>
      </w:r>
      <w:r w:rsidR="008F6DCC">
        <w:rPr>
          <w:rFonts w:hint="eastAsia"/>
        </w:rPr>
        <w:t>%</w:t>
      </w:r>
    </w:p>
    <w:p w:rsidR="00A3085A" w:rsidRPr="00A3085A" w:rsidRDefault="00A3085A" w:rsidP="00A3085A">
      <w:pPr>
        <w:rPr>
          <w:rFonts w:hint="eastAsia"/>
          <w:sz w:val="28"/>
        </w:rPr>
      </w:pPr>
      <w:r>
        <w:tab/>
      </w:r>
      <w:r w:rsidRPr="00A3085A">
        <w:rPr>
          <w:sz w:val="28"/>
        </w:rPr>
        <w:t>三</w:t>
      </w:r>
      <w:r w:rsidRPr="00A3085A">
        <w:rPr>
          <w:rFonts w:hint="eastAsia"/>
          <w:sz w:val="28"/>
        </w:rPr>
        <w:t>：</w:t>
      </w:r>
      <w:r w:rsidRPr="00A3085A">
        <w:rPr>
          <w:sz w:val="28"/>
        </w:rPr>
        <w:t>SVM</w:t>
      </w:r>
      <w:r w:rsidRPr="00A3085A">
        <w:rPr>
          <w:sz w:val="28"/>
        </w:rPr>
        <w:t>分类结果</w:t>
      </w:r>
      <w:r w:rsidRPr="00A3085A">
        <w:rPr>
          <w:rFonts w:hint="eastAsia"/>
          <w:sz w:val="28"/>
        </w:rPr>
        <w:t>：</w:t>
      </w:r>
    </w:p>
    <w:p w:rsidR="00A3085A" w:rsidRDefault="00A3085A" w:rsidP="00664A29">
      <w:pPr>
        <w:jc w:val="center"/>
      </w:pPr>
      <w:r>
        <w:rPr>
          <w:noProof/>
        </w:rPr>
        <w:drawing>
          <wp:inline distT="0" distB="0" distL="0" distR="0" wp14:anchorId="1D75D79B" wp14:editId="3D4CE77D">
            <wp:extent cx="5274310" cy="14446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5A" w:rsidRDefault="00A3085A" w:rsidP="00664A29">
      <w:pPr>
        <w:jc w:val="center"/>
      </w:pPr>
      <w:r>
        <w:t>模型的准确率达到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</w:p>
    <w:p w:rsidR="00A3085A" w:rsidRPr="00A3085A" w:rsidRDefault="00A3085A" w:rsidP="00A3085A">
      <w:pPr>
        <w:rPr>
          <w:rFonts w:hint="eastAsia"/>
          <w:sz w:val="28"/>
        </w:rPr>
      </w:pPr>
      <w:r>
        <w:tab/>
      </w:r>
      <w:r w:rsidRPr="00A3085A">
        <w:rPr>
          <w:sz w:val="28"/>
        </w:rPr>
        <w:t>四</w:t>
      </w:r>
      <w:r w:rsidRPr="00A3085A">
        <w:rPr>
          <w:rFonts w:hint="eastAsia"/>
          <w:sz w:val="28"/>
        </w:rPr>
        <w:t>：</w:t>
      </w:r>
      <w:r w:rsidRPr="00A3085A">
        <w:rPr>
          <w:sz w:val="28"/>
        </w:rPr>
        <w:t>三种模型准确率柱状图</w:t>
      </w:r>
      <w:r w:rsidRPr="00A3085A">
        <w:rPr>
          <w:rFonts w:hint="eastAsia"/>
          <w:sz w:val="28"/>
        </w:rPr>
        <w:t>：</w:t>
      </w:r>
    </w:p>
    <w:p w:rsidR="00AD02B2" w:rsidRDefault="00AD02B2" w:rsidP="00664A29">
      <w:pPr>
        <w:jc w:val="center"/>
      </w:pPr>
      <w:r>
        <w:rPr>
          <w:noProof/>
        </w:rPr>
        <w:drawing>
          <wp:inline distT="0" distB="0" distL="0" distR="0" wp14:anchorId="5ECB3D8E" wp14:editId="494023EF">
            <wp:extent cx="3503228" cy="2436699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262"/>
                    <a:stretch/>
                  </pic:blipFill>
                  <pic:spPr bwMode="auto">
                    <a:xfrm>
                      <a:off x="0" y="0"/>
                      <a:ext cx="3507476" cy="2439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085A" w:rsidRPr="00AD02B2" w:rsidRDefault="00A3085A" w:rsidP="00664A29">
      <w:pPr>
        <w:jc w:val="center"/>
        <w:rPr>
          <w:rFonts w:hint="eastAsia"/>
        </w:rPr>
      </w:pPr>
      <w:r>
        <w:t>SVM</w:t>
      </w:r>
      <w:r>
        <w:t>的准确率最高</w:t>
      </w:r>
      <w:r>
        <w:rPr>
          <w:rFonts w:hint="eastAsia"/>
        </w:rPr>
        <w:t>，</w:t>
      </w:r>
      <w:r>
        <w:t>K</w:t>
      </w:r>
      <w:r>
        <w:t>近邻次之</w:t>
      </w:r>
      <w:r>
        <w:rPr>
          <w:rFonts w:hint="eastAsia"/>
        </w:rPr>
        <w:t>，</w:t>
      </w:r>
      <w:r>
        <w:t>最小距离最差</w:t>
      </w:r>
    </w:p>
    <w:sectPr w:rsidR="00A3085A" w:rsidRPr="00AD0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84E" w:rsidRDefault="0058684E" w:rsidP="00B4547A">
      <w:r>
        <w:separator/>
      </w:r>
    </w:p>
  </w:endnote>
  <w:endnote w:type="continuationSeparator" w:id="0">
    <w:p w:rsidR="0058684E" w:rsidRDefault="0058684E" w:rsidP="00B45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84E" w:rsidRDefault="0058684E" w:rsidP="00B4547A">
      <w:r>
        <w:separator/>
      </w:r>
    </w:p>
  </w:footnote>
  <w:footnote w:type="continuationSeparator" w:id="0">
    <w:p w:rsidR="0058684E" w:rsidRDefault="0058684E" w:rsidP="00B45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E1736"/>
    <w:multiLevelType w:val="hybridMultilevel"/>
    <w:tmpl w:val="88A80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116"/>
    <w:rsid w:val="00016116"/>
    <w:rsid w:val="00043EF0"/>
    <w:rsid w:val="00050598"/>
    <w:rsid w:val="000548F9"/>
    <w:rsid w:val="001A3D91"/>
    <w:rsid w:val="001B6C28"/>
    <w:rsid w:val="002A057F"/>
    <w:rsid w:val="002F4EDC"/>
    <w:rsid w:val="00323EB8"/>
    <w:rsid w:val="003E68FC"/>
    <w:rsid w:val="003E788C"/>
    <w:rsid w:val="004C1047"/>
    <w:rsid w:val="005271D1"/>
    <w:rsid w:val="00562056"/>
    <w:rsid w:val="005666BA"/>
    <w:rsid w:val="0058684E"/>
    <w:rsid w:val="005C5589"/>
    <w:rsid w:val="005F52DB"/>
    <w:rsid w:val="00664A29"/>
    <w:rsid w:val="006F2AB6"/>
    <w:rsid w:val="00716AC8"/>
    <w:rsid w:val="00767E53"/>
    <w:rsid w:val="00854087"/>
    <w:rsid w:val="00870246"/>
    <w:rsid w:val="00870B81"/>
    <w:rsid w:val="00885952"/>
    <w:rsid w:val="008F6DCC"/>
    <w:rsid w:val="009254A5"/>
    <w:rsid w:val="00975E0C"/>
    <w:rsid w:val="00A3085A"/>
    <w:rsid w:val="00A351F0"/>
    <w:rsid w:val="00A8149E"/>
    <w:rsid w:val="00AC4F7F"/>
    <w:rsid w:val="00AD02B2"/>
    <w:rsid w:val="00B205BD"/>
    <w:rsid w:val="00B2565C"/>
    <w:rsid w:val="00B4547A"/>
    <w:rsid w:val="00B74B43"/>
    <w:rsid w:val="00B753A5"/>
    <w:rsid w:val="00B96768"/>
    <w:rsid w:val="00BA29AC"/>
    <w:rsid w:val="00BB1A38"/>
    <w:rsid w:val="00BD71BB"/>
    <w:rsid w:val="00C420A0"/>
    <w:rsid w:val="00C62C36"/>
    <w:rsid w:val="00CC50DF"/>
    <w:rsid w:val="00E0222D"/>
    <w:rsid w:val="00ED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F3F3EE-81B2-42F2-8CD1-D6F88C62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54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54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5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54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5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54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547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54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A351F0"/>
    <w:rPr>
      <w:color w:val="808080"/>
    </w:rPr>
  </w:style>
  <w:style w:type="paragraph" w:styleId="a6">
    <w:name w:val="List Paragraph"/>
    <w:basedOn w:val="a"/>
    <w:uiPriority w:val="34"/>
    <w:qFormat/>
    <w:rsid w:val="005620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5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</dc:creator>
  <cp:keywords/>
  <dc:description/>
  <cp:lastModifiedBy>why</cp:lastModifiedBy>
  <cp:revision>20</cp:revision>
  <dcterms:created xsi:type="dcterms:W3CDTF">2020-04-29T01:34:00Z</dcterms:created>
  <dcterms:modified xsi:type="dcterms:W3CDTF">2020-04-29T03:37:00Z</dcterms:modified>
</cp:coreProperties>
</file>