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F43C" w14:textId="77777777" w:rsidR="00337123" w:rsidRDefault="00337123" w:rsidP="00337123">
      <w:pPr>
        <w:pStyle w:val="1"/>
        <w:numPr>
          <w:ilvl w:val="0"/>
          <w:numId w:val="1"/>
        </w:numPr>
        <w:tabs>
          <w:tab w:val="left" w:pos="312"/>
        </w:tabs>
        <w:spacing w:before="156" w:after="156"/>
        <w:rPr>
          <w:rFonts w:hint="eastAsia"/>
        </w:rPr>
      </w:pPr>
      <w:r>
        <w:rPr>
          <w:rFonts w:hint="eastAsia"/>
        </w:rPr>
        <w:t>总体方案</w:t>
      </w:r>
    </w:p>
    <w:p w14:paraId="7DA46065" w14:textId="4A410F59" w:rsidR="00337123" w:rsidRDefault="00337123" w:rsidP="00337123">
      <w:pPr>
        <w:pStyle w:val="2"/>
        <w:spacing w:before="156" w:after="156"/>
        <w:rPr>
          <w:rFonts w:hint="eastAsia"/>
        </w:rPr>
      </w:pPr>
      <w:r>
        <w:rPr>
          <w:rFonts w:hint="eastAsia"/>
        </w:rPr>
        <w:t>1.1</w:t>
      </w:r>
      <w:r>
        <w:rPr>
          <w:rFonts w:hint="eastAsia"/>
        </w:rPr>
        <w:t>实验内容</w:t>
      </w:r>
    </w:p>
    <w:p w14:paraId="26130CE6" w14:textId="5B95803A" w:rsidR="00337123" w:rsidRDefault="00337123" w:rsidP="00337123">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C++</w:t>
      </w:r>
      <w:r>
        <w:rPr>
          <w:rFonts w:ascii="Segoe UI" w:hAnsi="Segoe UI" w:cs="Segoe UI" w:hint="eastAsia"/>
          <w:color w:val="24292E"/>
          <w:shd w:val="clear" w:color="auto" w:fill="FFFFFF"/>
        </w:rPr>
        <w:t>语言编程，用</w:t>
      </w:r>
      <w:r>
        <w:rPr>
          <w:rFonts w:ascii="Segoe UI" w:hAnsi="Segoe UI" w:cs="Segoe UI" w:hint="eastAsia"/>
          <w:color w:val="24292E"/>
          <w:shd w:val="clear" w:color="auto" w:fill="FFFFFF"/>
        </w:rPr>
        <w:t>SVM</w:t>
      </w:r>
      <w:r>
        <w:rPr>
          <w:rFonts w:ascii="Segoe UI" w:hAnsi="Segoe UI" w:cs="Segoe UI" w:hint="eastAsia"/>
          <w:color w:val="24292E"/>
          <w:shd w:val="clear" w:color="auto" w:fill="FFFFFF"/>
        </w:rPr>
        <w:t>算法实现基于</w:t>
      </w:r>
      <w:proofErr w:type="spellStart"/>
      <w:r>
        <w:rPr>
          <w:rFonts w:ascii="Segoe UI" w:hAnsi="Segoe UI" w:cs="Segoe UI" w:hint="eastAsia"/>
          <w:color w:val="24292E"/>
          <w:shd w:val="clear" w:color="auto" w:fill="FFFFFF"/>
        </w:rPr>
        <w:t>mnist</w:t>
      </w:r>
      <w:proofErr w:type="spellEnd"/>
      <w:r>
        <w:rPr>
          <w:rFonts w:ascii="Segoe UI" w:hAnsi="Segoe UI" w:cs="Segoe UI" w:hint="eastAsia"/>
          <w:color w:val="24292E"/>
          <w:shd w:val="clear" w:color="auto" w:fill="FFFFFF"/>
        </w:rPr>
        <w:t>数据集的手写数字识别</w:t>
      </w:r>
      <w:r>
        <w:rPr>
          <w:rFonts w:ascii="Segoe UI" w:hAnsi="Segoe UI" w:cs="Segoe UI" w:hint="eastAsia"/>
          <w:color w:val="24292E"/>
          <w:shd w:val="clear" w:color="auto" w:fill="FFFFFF"/>
        </w:rPr>
        <w:t>。</w:t>
      </w:r>
    </w:p>
    <w:p w14:paraId="43E29BB6" w14:textId="04EF0427" w:rsidR="00337123" w:rsidRDefault="00337123" w:rsidP="00337123">
      <w:pPr>
        <w:pStyle w:val="2"/>
        <w:spacing w:before="156" w:after="156"/>
        <w:rPr>
          <w:rFonts w:hint="eastAsia"/>
        </w:rPr>
      </w:pPr>
      <w:r>
        <w:rPr>
          <w:rFonts w:hint="eastAsia"/>
        </w:rPr>
        <w:t xml:space="preserve">1.2 </w:t>
      </w:r>
      <w:r>
        <w:rPr>
          <w:rFonts w:hint="eastAsia"/>
        </w:rPr>
        <w:t>实验</w:t>
      </w:r>
      <w:r w:rsidR="002F3E1B">
        <w:rPr>
          <w:rFonts w:hint="eastAsia"/>
        </w:rPr>
        <w:t>流程图及步骤</w:t>
      </w:r>
    </w:p>
    <w:p w14:paraId="677C6BE2" w14:textId="607EFF0B" w:rsidR="00337123" w:rsidRDefault="00337123" w:rsidP="00337123">
      <w:r>
        <w:rPr>
          <w:rFonts w:hint="eastAsia"/>
        </w:rPr>
        <w:t>程序总体</w:t>
      </w:r>
      <w:r>
        <w:rPr>
          <w:rFonts w:hint="eastAsia"/>
        </w:rPr>
        <w:t>流程如下：</w:t>
      </w:r>
    </w:p>
    <w:p w14:paraId="030B2FA7" w14:textId="68F779E8" w:rsidR="002F3E1B" w:rsidRDefault="002F3E1B" w:rsidP="00337123">
      <w:pPr>
        <w:rPr>
          <w:rFonts w:hint="eastAsia"/>
        </w:rPr>
      </w:pPr>
      <w:r>
        <w:rPr>
          <w:noProof/>
        </w:rPr>
        <w:drawing>
          <wp:inline distT="0" distB="0" distL="0" distR="0" wp14:anchorId="790CA001" wp14:editId="746347B0">
            <wp:extent cx="2309060" cy="2651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9060" cy="2651990"/>
                    </a:xfrm>
                    <a:prstGeom prst="rect">
                      <a:avLst/>
                    </a:prstGeom>
                  </pic:spPr>
                </pic:pic>
              </a:graphicData>
            </a:graphic>
          </wp:inline>
        </w:drawing>
      </w:r>
    </w:p>
    <w:p w14:paraId="2B43A3FB" w14:textId="3A35B0FB" w:rsidR="00337123" w:rsidRDefault="00337123" w:rsidP="00337123">
      <w:pPr>
        <w:ind w:firstLine="420"/>
        <w:jc w:val="center"/>
        <w:rPr>
          <w:rFonts w:hint="eastAsia"/>
        </w:rPr>
      </w:pPr>
    </w:p>
    <w:p w14:paraId="5CF696B8" w14:textId="77777777" w:rsidR="00337123" w:rsidRDefault="00337123" w:rsidP="00337123">
      <w:pPr>
        <w:pStyle w:val="1"/>
        <w:numPr>
          <w:ilvl w:val="0"/>
          <w:numId w:val="1"/>
        </w:numPr>
        <w:tabs>
          <w:tab w:val="left" w:pos="312"/>
        </w:tabs>
        <w:spacing w:before="156" w:after="156"/>
        <w:rPr>
          <w:rFonts w:hint="eastAsia"/>
        </w:rPr>
      </w:pPr>
      <w:r>
        <w:rPr>
          <w:rFonts w:hint="eastAsia"/>
        </w:rPr>
        <w:t>算法基本原理</w:t>
      </w:r>
    </w:p>
    <w:p w14:paraId="7B00F612" w14:textId="77777777" w:rsidR="00337123" w:rsidRDefault="00337123" w:rsidP="00337123">
      <w:pPr>
        <w:rPr>
          <w:rFonts w:hint="eastAsia"/>
        </w:rPr>
      </w:pPr>
    </w:p>
    <w:p w14:paraId="6EECF996" w14:textId="77777777" w:rsidR="00337123" w:rsidRPr="00C921B0" w:rsidRDefault="00337123" w:rsidP="00337123">
      <w:pPr>
        <w:ind w:firstLine="420"/>
        <w:rPr>
          <w:rFonts w:ascii="宋体" w:hAnsi="宋体" w:cs="微软雅黑"/>
          <w:color w:val="000000"/>
          <w:sz w:val="28"/>
          <w:szCs w:val="28"/>
          <w:shd w:val="clear" w:color="auto" w:fill="FFFFFF"/>
        </w:rPr>
      </w:pPr>
      <w:r w:rsidRPr="00C921B0">
        <w:rPr>
          <w:rFonts w:ascii="宋体" w:hAnsi="宋体" w:cs="微软雅黑"/>
          <w:color w:val="000000"/>
          <w:sz w:val="28"/>
          <w:szCs w:val="28"/>
          <w:shd w:val="clear" w:color="auto" w:fill="FFFFFF"/>
        </w:rPr>
        <w:t>支持</w:t>
      </w:r>
      <w:proofErr w:type="gramStart"/>
      <w:r w:rsidRPr="00C921B0">
        <w:rPr>
          <w:rFonts w:ascii="宋体" w:hAnsi="宋体" w:cs="微软雅黑"/>
          <w:color w:val="000000"/>
          <w:sz w:val="28"/>
          <w:szCs w:val="28"/>
          <w:shd w:val="clear" w:color="auto" w:fill="FFFFFF"/>
        </w:rPr>
        <w:t>向量机</w:t>
      </w:r>
      <w:proofErr w:type="gramEnd"/>
      <w:r w:rsidRPr="00C921B0">
        <w:rPr>
          <w:rFonts w:ascii="宋体" w:hAnsi="宋体" w:cs="微软雅黑"/>
          <w:color w:val="000000"/>
          <w:sz w:val="28"/>
          <w:szCs w:val="28"/>
          <w:shd w:val="clear" w:color="auto" w:fill="FFFFFF"/>
        </w:rPr>
        <w:t>(SVM)是90年代中期发展起来的基于统计学习理论的一种机器学习方法，通过寻求结构化风险最小来提高学习机泛化能力，实现经验风险和置信范围的最小化，从而达到在统计样本量较少的情况下，亦能获得良好统计规律的</w:t>
      </w:r>
      <w:bookmarkStart w:id="0" w:name="_GoBack"/>
      <w:bookmarkEnd w:id="0"/>
      <w:r w:rsidRPr="00C921B0">
        <w:rPr>
          <w:rFonts w:ascii="宋体" w:hAnsi="宋体" w:cs="微软雅黑"/>
          <w:color w:val="000000"/>
          <w:sz w:val="28"/>
          <w:szCs w:val="28"/>
          <w:shd w:val="clear" w:color="auto" w:fill="FFFFFF"/>
        </w:rPr>
        <w:t>目的。</w:t>
      </w:r>
    </w:p>
    <w:p w14:paraId="142FE2CF" w14:textId="77777777" w:rsidR="00337123" w:rsidRPr="00C921B0" w:rsidRDefault="00337123" w:rsidP="00337123">
      <w:pPr>
        <w:ind w:firstLine="420"/>
        <w:rPr>
          <w:rFonts w:ascii="宋体" w:hAnsi="宋体"/>
          <w:sz w:val="28"/>
          <w:szCs w:val="28"/>
        </w:rPr>
      </w:pPr>
      <w:r w:rsidRPr="00C921B0">
        <w:rPr>
          <w:rStyle w:val="a3"/>
          <w:rFonts w:ascii="宋体" w:hAnsi="宋体" w:cs="Arial"/>
          <w:b w:val="0"/>
          <w:bCs/>
          <w:color w:val="323232"/>
          <w:sz w:val="28"/>
          <w:szCs w:val="28"/>
          <w:shd w:val="clear" w:color="auto" w:fill="FFFFFF"/>
        </w:rPr>
        <w:t>支持向量</w:t>
      </w:r>
      <w:r w:rsidRPr="00C921B0">
        <w:rPr>
          <w:rFonts w:ascii="宋体" w:hAnsi="宋体" w:cs="Arial"/>
          <w:color w:val="323232"/>
          <w:sz w:val="28"/>
          <w:szCs w:val="28"/>
          <w:shd w:val="clear" w:color="auto" w:fill="FFFFFF"/>
        </w:rPr>
        <w:t>是距离分类超平面近的那些点，SVM 的思想就是使得支持向量到分类超平面的间隔最大化。距离分类超平面近的那些点到该超平面的间隔最大化代表了该超平面对两类数据的区分度强，不容易出现错分的情况。如图 1 所示，支持向量到超平面 1 的间隔大于支</w:t>
      </w:r>
      <w:r w:rsidRPr="00C921B0">
        <w:rPr>
          <w:rFonts w:ascii="宋体" w:hAnsi="宋体" w:cs="Arial"/>
          <w:color w:val="323232"/>
          <w:sz w:val="28"/>
          <w:szCs w:val="28"/>
          <w:shd w:val="clear" w:color="auto" w:fill="FFFFFF"/>
        </w:rPr>
        <w:lastRenderedPageBreak/>
        <w:t>持向量到超平面 2 的间隔，因此超平面 1 优于超平面 2。</w:t>
      </w:r>
    </w:p>
    <w:p w14:paraId="0C1CE7A9" w14:textId="32458799" w:rsidR="00337123" w:rsidRDefault="00337123" w:rsidP="00337123">
      <w:pPr>
        <w:ind w:firstLine="420"/>
      </w:pPr>
      <w:r>
        <w:rPr>
          <w:noProof/>
        </w:rPr>
        <w:drawing>
          <wp:inline distT="0" distB="0" distL="0" distR="0" wp14:anchorId="159E9EC5" wp14:editId="4EE13F48">
            <wp:extent cx="4581525" cy="2543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543175"/>
                    </a:xfrm>
                    <a:prstGeom prst="rect">
                      <a:avLst/>
                    </a:prstGeom>
                    <a:noFill/>
                    <a:ln>
                      <a:noFill/>
                    </a:ln>
                  </pic:spPr>
                </pic:pic>
              </a:graphicData>
            </a:graphic>
          </wp:inline>
        </w:drawing>
      </w:r>
    </w:p>
    <w:p w14:paraId="4BEFE44F" w14:textId="77777777" w:rsidR="00337123" w:rsidRPr="00C921B0" w:rsidRDefault="00337123" w:rsidP="00337123">
      <w:pPr>
        <w:pStyle w:val="a4"/>
        <w:widowControl/>
        <w:shd w:val="clear" w:color="auto" w:fill="FFFFFF"/>
        <w:spacing w:before="0" w:beforeAutospacing="0" w:after="0" w:afterAutospacing="0"/>
        <w:textAlignment w:val="baseline"/>
        <w:rPr>
          <w:rFonts w:ascii="宋体" w:hAnsi="宋体" w:cs="Arial"/>
          <w:color w:val="323232"/>
          <w:kern w:val="2"/>
          <w:sz w:val="28"/>
          <w:szCs w:val="28"/>
          <w:shd w:val="clear" w:color="auto" w:fill="FFFFFF"/>
        </w:rPr>
      </w:pPr>
      <w:r w:rsidRPr="00C921B0">
        <w:rPr>
          <w:rFonts w:ascii="宋体" w:hAnsi="宋体" w:cs="Arial"/>
          <w:color w:val="323232"/>
          <w:kern w:val="2"/>
          <w:sz w:val="28"/>
          <w:szCs w:val="28"/>
          <w:shd w:val="clear" w:color="auto" w:fill="FFFFFF"/>
        </w:rPr>
        <w:t>SVM 可以很好得解决</w:t>
      </w:r>
      <w:r w:rsidRPr="00C921B0">
        <w:rPr>
          <w:rFonts w:ascii="宋体" w:hAnsi="宋体"/>
          <w:kern w:val="2"/>
          <w:sz w:val="28"/>
          <w:szCs w:val="28"/>
        </w:rPr>
        <w:t>二分类</w:t>
      </w:r>
      <w:r w:rsidRPr="00C921B0">
        <w:rPr>
          <w:rFonts w:ascii="宋体" w:hAnsi="宋体" w:cs="Arial"/>
          <w:color w:val="323232"/>
          <w:kern w:val="2"/>
          <w:sz w:val="28"/>
          <w:szCs w:val="28"/>
          <w:shd w:val="clear" w:color="auto" w:fill="FFFFFF"/>
        </w:rPr>
        <w:t>问题，对于</w:t>
      </w:r>
      <w:r w:rsidRPr="00C921B0">
        <w:rPr>
          <w:rFonts w:ascii="宋体" w:hAnsi="宋体"/>
          <w:kern w:val="2"/>
          <w:sz w:val="28"/>
          <w:szCs w:val="28"/>
        </w:rPr>
        <w:t>多分类</w:t>
      </w:r>
      <w:r w:rsidRPr="00C921B0">
        <w:rPr>
          <w:rFonts w:ascii="宋体" w:hAnsi="宋体" w:cs="Arial"/>
          <w:color w:val="323232"/>
          <w:kern w:val="2"/>
          <w:sz w:val="28"/>
          <w:szCs w:val="28"/>
          <w:shd w:val="clear" w:color="auto" w:fill="FFFFFF"/>
        </w:rPr>
        <w:t xml:space="preserve">情况，就需要对模型进行改动。如 one-versus-rest 法，这种方法每次选择一个类别作为正样本，剩下其他类别作为负样本，假设一共有 3 </w:t>
      </w:r>
      <w:proofErr w:type="gramStart"/>
      <w:r w:rsidRPr="00C921B0">
        <w:rPr>
          <w:rFonts w:ascii="宋体" w:hAnsi="宋体" w:cs="Arial"/>
          <w:color w:val="323232"/>
          <w:kern w:val="2"/>
          <w:sz w:val="28"/>
          <w:szCs w:val="28"/>
          <w:shd w:val="clear" w:color="auto" w:fill="FFFFFF"/>
        </w:rPr>
        <w:t>个</w:t>
      </w:r>
      <w:proofErr w:type="gramEnd"/>
      <w:r w:rsidRPr="00C921B0">
        <w:rPr>
          <w:rFonts w:ascii="宋体" w:hAnsi="宋体" w:cs="Arial"/>
          <w:color w:val="323232"/>
          <w:kern w:val="2"/>
          <w:sz w:val="28"/>
          <w:szCs w:val="28"/>
          <w:shd w:val="clear" w:color="auto" w:fill="FFFFFF"/>
        </w:rPr>
        <w:t xml:space="preserve">类别，这样相当于训练出了 3 </w:t>
      </w:r>
      <w:proofErr w:type="gramStart"/>
      <w:r w:rsidRPr="00C921B0">
        <w:rPr>
          <w:rFonts w:ascii="宋体" w:hAnsi="宋体" w:cs="Arial"/>
          <w:color w:val="323232"/>
          <w:kern w:val="2"/>
          <w:sz w:val="28"/>
          <w:szCs w:val="28"/>
          <w:shd w:val="clear" w:color="auto" w:fill="FFFFFF"/>
        </w:rPr>
        <w:t>个</w:t>
      </w:r>
      <w:proofErr w:type="gramEnd"/>
      <w:r w:rsidRPr="00C921B0">
        <w:rPr>
          <w:rFonts w:ascii="宋体" w:hAnsi="宋体" w:cs="Arial"/>
          <w:color w:val="323232"/>
          <w:kern w:val="2"/>
          <w:sz w:val="28"/>
          <w:szCs w:val="28"/>
          <w:shd w:val="clear" w:color="auto" w:fill="FFFFFF"/>
        </w:rPr>
        <w:t xml:space="preserve">不同的 SVM。然后将测试数据分别带入 3 </w:t>
      </w:r>
      <w:proofErr w:type="gramStart"/>
      <w:r w:rsidRPr="00C921B0">
        <w:rPr>
          <w:rFonts w:ascii="宋体" w:hAnsi="宋体" w:cs="Arial"/>
          <w:color w:val="323232"/>
          <w:kern w:val="2"/>
          <w:sz w:val="28"/>
          <w:szCs w:val="28"/>
          <w:shd w:val="clear" w:color="auto" w:fill="FFFFFF"/>
        </w:rPr>
        <w:t>个</w:t>
      </w:r>
      <w:proofErr w:type="gramEnd"/>
      <w:r w:rsidRPr="00C921B0">
        <w:rPr>
          <w:rFonts w:ascii="宋体" w:hAnsi="宋体" w:cs="Arial"/>
          <w:color w:val="323232"/>
          <w:kern w:val="2"/>
          <w:sz w:val="28"/>
          <w:szCs w:val="28"/>
          <w:shd w:val="clear" w:color="auto" w:fill="FFFFFF"/>
        </w:rPr>
        <w:t xml:space="preserve"> SVM 模型中，得到的 3 </w:t>
      </w:r>
      <w:proofErr w:type="gramStart"/>
      <w:r w:rsidRPr="00C921B0">
        <w:rPr>
          <w:rFonts w:ascii="宋体" w:hAnsi="宋体" w:cs="Arial"/>
          <w:color w:val="323232"/>
          <w:kern w:val="2"/>
          <w:sz w:val="28"/>
          <w:szCs w:val="28"/>
          <w:shd w:val="clear" w:color="auto" w:fill="FFFFFF"/>
        </w:rPr>
        <w:t>个</w:t>
      </w:r>
      <w:proofErr w:type="gramEnd"/>
      <w:r w:rsidRPr="00C921B0">
        <w:rPr>
          <w:rFonts w:ascii="宋体" w:hAnsi="宋体" w:cs="Arial"/>
          <w:color w:val="323232"/>
          <w:kern w:val="2"/>
          <w:sz w:val="28"/>
          <w:szCs w:val="28"/>
          <w:shd w:val="clear" w:color="auto" w:fill="FFFFFF"/>
        </w:rPr>
        <w:t>结果中的最大值则为最终的分类结果。</w:t>
      </w:r>
    </w:p>
    <w:p w14:paraId="25B3AC2C" w14:textId="77777777" w:rsidR="00337123" w:rsidRDefault="00337123" w:rsidP="00337123">
      <w:pPr>
        <w:rPr>
          <w:rFonts w:hint="eastAsia"/>
        </w:rPr>
      </w:pPr>
    </w:p>
    <w:p w14:paraId="77D92812" w14:textId="13C8FB96" w:rsidR="00C921B0" w:rsidRPr="002F195A" w:rsidRDefault="00C921B0" w:rsidP="00C921B0">
      <w:pPr>
        <w:pStyle w:val="1"/>
        <w:numPr>
          <w:ilvl w:val="0"/>
          <w:numId w:val="1"/>
        </w:numPr>
        <w:tabs>
          <w:tab w:val="left" w:pos="312"/>
        </w:tabs>
        <w:spacing w:before="156" w:after="156"/>
        <w:rPr>
          <w:rFonts w:hint="eastAsia"/>
        </w:rPr>
      </w:pPr>
      <w:r>
        <w:rPr>
          <w:rFonts w:hint="eastAsia"/>
        </w:rPr>
        <w:t>实验</w:t>
      </w:r>
      <w:r w:rsidR="00337123">
        <w:rPr>
          <w:rFonts w:hint="eastAsia"/>
        </w:rPr>
        <w:t>结果记录及分析</w:t>
      </w:r>
    </w:p>
    <w:p w14:paraId="2E01A49C" w14:textId="720CECF2" w:rsidR="00C921B0" w:rsidRPr="00C921B0" w:rsidRDefault="002F195A" w:rsidP="00C921B0">
      <w:pPr>
        <w:rPr>
          <w:rFonts w:ascii="宋体" w:hAnsi="宋体" w:cs="Arial" w:hint="eastAsia"/>
          <w:color w:val="323232"/>
          <w:sz w:val="28"/>
          <w:szCs w:val="28"/>
          <w:shd w:val="clear" w:color="auto" w:fill="FFFFFF"/>
        </w:rPr>
      </w:pPr>
      <w:r>
        <w:rPr>
          <w:rFonts w:ascii="宋体" w:hAnsi="宋体" w:cs="Arial" w:hint="eastAsia"/>
          <w:color w:val="323232"/>
          <w:sz w:val="28"/>
          <w:szCs w:val="28"/>
          <w:shd w:val="clear" w:color="auto" w:fill="FFFFFF"/>
        </w:rPr>
        <w:t>实验</w:t>
      </w:r>
      <w:r w:rsidR="00C921B0">
        <w:rPr>
          <w:rFonts w:ascii="宋体" w:hAnsi="宋体" w:cs="Arial" w:hint="eastAsia"/>
          <w:color w:val="323232"/>
          <w:sz w:val="28"/>
          <w:szCs w:val="28"/>
          <w:shd w:val="clear" w:color="auto" w:fill="FFFFFF"/>
        </w:rPr>
        <w:t>结果：</w:t>
      </w:r>
    </w:p>
    <w:p w14:paraId="2D63176B" w14:textId="25951011" w:rsidR="00337123" w:rsidRPr="00C921B0" w:rsidRDefault="00C921B0" w:rsidP="00337123">
      <w:pPr>
        <w:ind w:firstLine="420"/>
        <w:rPr>
          <w:rFonts w:ascii="宋体" w:hAnsi="宋体" w:cs="Arial"/>
          <w:color w:val="323232"/>
          <w:sz w:val="28"/>
          <w:szCs w:val="28"/>
          <w:shd w:val="clear" w:color="auto" w:fill="FFFFFF"/>
        </w:rPr>
      </w:pPr>
      <w:r>
        <w:rPr>
          <w:noProof/>
        </w:rPr>
        <w:drawing>
          <wp:inline distT="0" distB="0" distL="0" distR="0" wp14:anchorId="629621DB" wp14:editId="349DCBEA">
            <wp:extent cx="1920406" cy="156223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406" cy="1562235"/>
                    </a:xfrm>
                    <a:prstGeom prst="rect">
                      <a:avLst/>
                    </a:prstGeom>
                  </pic:spPr>
                </pic:pic>
              </a:graphicData>
            </a:graphic>
          </wp:inline>
        </w:drawing>
      </w:r>
    </w:p>
    <w:p w14:paraId="4D863E62" w14:textId="48EE514F" w:rsidR="00337123" w:rsidRPr="00C921B0" w:rsidRDefault="00337123" w:rsidP="00337123">
      <w:pPr>
        <w:pStyle w:val="a4"/>
        <w:widowControl/>
        <w:shd w:val="clear" w:color="auto" w:fill="FFFFFF"/>
        <w:spacing w:before="0" w:beforeAutospacing="0" w:after="0" w:afterAutospacing="0"/>
        <w:ind w:firstLine="420"/>
        <w:textAlignment w:val="baseline"/>
        <w:rPr>
          <w:rFonts w:ascii="宋体" w:hAnsi="宋体" w:cs="Arial"/>
          <w:color w:val="323232"/>
          <w:kern w:val="2"/>
          <w:sz w:val="28"/>
          <w:szCs w:val="28"/>
          <w:shd w:val="clear" w:color="auto" w:fill="FFFFFF"/>
        </w:rPr>
      </w:pPr>
      <w:r w:rsidRPr="00C921B0">
        <w:rPr>
          <w:rFonts w:ascii="宋体" w:hAnsi="宋体" w:cs="Arial"/>
          <w:color w:val="323232"/>
          <w:kern w:val="2"/>
          <w:sz w:val="28"/>
          <w:szCs w:val="28"/>
          <w:shd w:val="clear" w:color="auto" w:fill="FFFFFF"/>
        </w:rPr>
        <w:t>支持向量到分类超平面的间隔最大化的思路得到的模型理论上是准确度最高的一种模型。但是</w:t>
      </w:r>
      <w:r w:rsidR="002F195A">
        <w:rPr>
          <w:rFonts w:ascii="宋体" w:hAnsi="宋体" w:cs="Arial" w:hint="eastAsia"/>
          <w:color w:val="323232"/>
          <w:kern w:val="2"/>
          <w:sz w:val="28"/>
          <w:szCs w:val="28"/>
          <w:shd w:val="clear" w:color="auto" w:fill="FFFFFF"/>
        </w:rPr>
        <w:t>有时</w:t>
      </w:r>
      <w:r w:rsidRPr="00C921B0">
        <w:rPr>
          <w:rFonts w:ascii="宋体" w:hAnsi="宋体" w:cs="Arial"/>
          <w:color w:val="323232"/>
          <w:kern w:val="2"/>
          <w:sz w:val="28"/>
          <w:szCs w:val="28"/>
          <w:shd w:val="clear" w:color="auto" w:fill="FFFFFF"/>
        </w:rPr>
        <w:t>调用 SVM 算法的测试准确度并不</w:t>
      </w:r>
      <w:r w:rsidRPr="00C921B0">
        <w:rPr>
          <w:rFonts w:ascii="宋体" w:hAnsi="宋体" w:cs="Arial"/>
          <w:color w:val="323232"/>
          <w:kern w:val="2"/>
          <w:sz w:val="28"/>
          <w:szCs w:val="28"/>
          <w:shd w:val="clear" w:color="auto" w:fill="FFFFFF"/>
        </w:rPr>
        <w:lastRenderedPageBreak/>
        <w:t>一定都很高。这其中有很多原因，比如数据预处理的效果、训练集的大小、特征值的选择、参数设置以及核函数的选择等因素。</w:t>
      </w:r>
    </w:p>
    <w:p w14:paraId="0AE5BFAA" w14:textId="77777777" w:rsidR="00901CCD" w:rsidRPr="00337123" w:rsidRDefault="00901CCD">
      <w:pPr>
        <w:rPr>
          <w:rFonts w:hint="eastAsia"/>
        </w:rPr>
      </w:pPr>
    </w:p>
    <w:sectPr w:rsidR="00901CCD" w:rsidRPr="0033712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D5CD"/>
    <w:multiLevelType w:val="singleLevel"/>
    <w:tmpl w:val="00DDD5CD"/>
    <w:lvl w:ilvl="0">
      <w:start w:val="1"/>
      <w:numFmt w:val="decimal"/>
      <w:lvlText w:val="%1."/>
      <w:lvlJc w:val="left"/>
      <w:pPr>
        <w:tabs>
          <w:tab w:val="num" w:pos="312"/>
        </w:tabs>
      </w:pPr>
    </w:lvl>
  </w:abstractNum>
  <w:abstractNum w:abstractNumId="1" w15:restartNumberingAfterBreak="0">
    <w:nsid w:val="5B2DBE5B"/>
    <w:multiLevelType w:val="singleLevel"/>
    <w:tmpl w:val="5B2DBE5B"/>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B9"/>
    <w:rsid w:val="002F195A"/>
    <w:rsid w:val="002F3E1B"/>
    <w:rsid w:val="00337123"/>
    <w:rsid w:val="00901CCD"/>
    <w:rsid w:val="00C921B0"/>
    <w:rsid w:val="00F65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B546"/>
  <w15:chartTrackingRefBased/>
  <w15:docId w15:val="{A78962A8-A96F-4C34-BC92-D672C76E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123"/>
    <w:pPr>
      <w:widowControl w:val="0"/>
      <w:jc w:val="both"/>
    </w:pPr>
    <w:rPr>
      <w:rFonts w:ascii="Calibri" w:eastAsia="宋体" w:hAnsi="Calibri" w:cs="Times New Roman"/>
      <w:sz w:val="24"/>
      <w:szCs w:val="24"/>
    </w:rPr>
  </w:style>
  <w:style w:type="paragraph" w:styleId="1">
    <w:name w:val="heading 1"/>
    <w:basedOn w:val="a"/>
    <w:next w:val="a"/>
    <w:link w:val="10"/>
    <w:qFormat/>
    <w:rsid w:val="00337123"/>
    <w:pPr>
      <w:keepNext/>
      <w:keepLines/>
      <w:spacing w:beforeLines="50" w:before="50" w:afterLines="50" w:after="50"/>
      <w:outlineLvl w:val="0"/>
    </w:pPr>
    <w:rPr>
      <w:rFonts w:ascii="Times New Roman" w:hAnsi="Times New Roman"/>
      <w:b/>
      <w:kern w:val="44"/>
      <w:sz w:val="28"/>
    </w:rPr>
  </w:style>
  <w:style w:type="paragraph" w:styleId="2">
    <w:name w:val="heading 2"/>
    <w:basedOn w:val="a"/>
    <w:next w:val="a"/>
    <w:link w:val="20"/>
    <w:qFormat/>
    <w:rsid w:val="00337123"/>
    <w:pPr>
      <w:keepNext/>
      <w:keepLines/>
      <w:spacing w:beforeLines="50" w:before="50" w:afterLines="50" w:after="50"/>
      <w:outlineLvl w:val="1"/>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37123"/>
    <w:rPr>
      <w:rFonts w:ascii="Times New Roman" w:eastAsia="宋体" w:hAnsi="Times New Roman" w:cs="Times New Roman"/>
      <w:b/>
      <w:kern w:val="44"/>
      <w:sz w:val="28"/>
      <w:szCs w:val="24"/>
    </w:rPr>
  </w:style>
  <w:style w:type="character" w:customStyle="1" w:styleId="20">
    <w:name w:val="标题 2 字符"/>
    <w:basedOn w:val="a0"/>
    <w:link w:val="2"/>
    <w:qFormat/>
    <w:rsid w:val="00337123"/>
    <w:rPr>
      <w:rFonts w:ascii="Arial" w:eastAsia="宋体" w:hAnsi="Arial" w:cs="Times New Roman"/>
      <w:b/>
      <w:sz w:val="24"/>
      <w:szCs w:val="24"/>
    </w:rPr>
  </w:style>
  <w:style w:type="character" w:styleId="a3">
    <w:name w:val="Strong"/>
    <w:basedOn w:val="a0"/>
    <w:qFormat/>
    <w:rsid w:val="00337123"/>
    <w:rPr>
      <w:b/>
    </w:rPr>
  </w:style>
  <w:style w:type="paragraph" w:styleId="a4">
    <w:name w:val="Normal (Web)"/>
    <w:basedOn w:val="a"/>
    <w:qFormat/>
    <w:rsid w:val="00337123"/>
    <w:pPr>
      <w:spacing w:before="100" w:beforeAutospacing="1" w:after="100" w:afterAutospacing="1"/>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18306</dc:creator>
  <cp:keywords/>
  <dc:description/>
  <cp:lastModifiedBy>18306</cp:lastModifiedBy>
  <cp:revision>2</cp:revision>
  <dcterms:created xsi:type="dcterms:W3CDTF">2020-04-10T10:26:00Z</dcterms:created>
  <dcterms:modified xsi:type="dcterms:W3CDTF">2020-04-10T11:03:00Z</dcterms:modified>
</cp:coreProperties>
</file>