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3FEF4" w14:textId="77777777" w:rsidR="00BA18D0" w:rsidRPr="00BA18D0" w:rsidRDefault="00BA18D0" w:rsidP="00BA18D0">
      <w:r w:rsidRPr="00BA18D0">
        <w:t>你的研究動機已經寫得相當</w:t>
      </w:r>
      <w:proofErr w:type="gramStart"/>
      <w:r w:rsidRPr="00BA18D0">
        <w:t>清晰，</w:t>
      </w:r>
      <w:proofErr w:type="gramEnd"/>
      <w:r w:rsidRPr="00BA18D0">
        <w:t>並且提出了情緒分析在產業分析中的潛力和應用。總體來看，你的研究動機有較強的理論基礎和實務意涵，但可以進一步改善以下幾個方面，以提升論文的完整性與說服力：</w:t>
      </w:r>
    </w:p>
    <w:p w14:paraId="3E28D8DE" w14:textId="77777777" w:rsidR="00BA18D0" w:rsidRPr="00BA18D0" w:rsidRDefault="00BA18D0" w:rsidP="00BA18D0">
      <w:pPr>
        <w:rPr>
          <w:b/>
          <w:bCs/>
        </w:rPr>
      </w:pPr>
      <w:r w:rsidRPr="00BA18D0">
        <w:rPr>
          <w:b/>
          <w:bCs/>
        </w:rPr>
        <w:t xml:space="preserve">1. </w:t>
      </w:r>
      <w:r w:rsidRPr="00BA18D0">
        <w:rPr>
          <w:b/>
          <w:bCs/>
        </w:rPr>
        <w:t>理論基礎的進一步加強</w:t>
      </w:r>
    </w:p>
    <w:p w14:paraId="40148ACD" w14:textId="77777777" w:rsidR="00BA18D0" w:rsidRPr="00BA18D0" w:rsidRDefault="00BA18D0" w:rsidP="00BA18D0">
      <w:r w:rsidRPr="00BA18D0">
        <w:t>你提到過去的產業分析方法（如</w:t>
      </w:r>
      <w:r w:rsidRPr="00BA18D0">
        <w:t>SWOT</w:t>
      </w:r>
      <w:r w:rsidRPr="00BA18D0">
        <w:t>、</w:t>
      </w:r>
      <w:r w:rsidRPr="00BA18D0">
        <w:t>PEST</w:t>
      </w:r>
      <w:r w:rsidRPr="00BA18D0">
        <w:t>、</w:t>
      </w:r>
      <w:r w:rsidRPr="00BA18D0">
        <w:t>SCP</w:t>
      </w:r>
      <w:r w:rsidRPr="00BA18D0">
        <w:t>等），但可以進一步明確說明這些方法的具體不足之處。例如，為什麼傳統的結構性分析方法無法有效捕捉到情緒因素的影響？這部分如果能更具體地闡述，會讓讀者更容易理解情緒分析的必要性。</w:t>
      </w:r>
    </w:p>
    <w:p w14:paraId="6F1D9F41" w14:textId="77777777" w:rsidR="00BA18D0" w:rsidRPr="00BA18D0" w:rsidRDefault="00BA18D0" w:rsidP="00BA18D0">
      <w:r w:rsidRPr="00BA18D0">
        <w:rPr>
          <w:b/>
          <w:bCs/>
        </w:rPr>
        <w:t>建議</w:t>
      </w:r>
      <w:r w:rsidRPr="00BA18D0">
        <w:t>：可以補充一些具體案例或數據，解釋為何傳統分析方法在面對現代市場中快速變動、情緒波動等因素時的侷限性。例如，市場情緒波動可能比結構性因素對某些產業的影響更為顯著，但現有方法往往無法即時捕捉到這一點。</w:t>
      </w:r>
    </w:p>
    <w:p w14:paraId="5E737713" w14:textId="77777777" w:rsidR="00BA18D0" w:rsidRPr="00BA18D0" w:rsidRDefault="00BA18D0" w:rsidP="00BA18D0">
      <w:pPr>
        <w:rPr>
          <w:b/>
          <w:bCs/>
        </w:rPr>
      </w:pPr>
      <w:r w:rsidRPr="00BA18D0">
        <w:rPr>
          <w:b/>
          <w:bCs/>
        </w:rPr>
        <w:t xml:space="preserve">2. </w:t>
      </w:r>
      <w:r w:rsidRPr="00BA18D0">
        <w:rPr>
          <w:b/>
          <w:bCs/>
        </w:rPr>
        <w:t>情緒分析方法的進一步解釋</w:t>
      </w:r>
    </w:p>
    <w:p w14:paraId="0EABF47D" w14:textId="77777777" w:rsidR="00BA18D0" w:rsidRPr="00BA18D0" w:rsidRDefault="00BA18D0" w:rsidP="00BA18D0">
      <w:r w:rsidRPr="00BA18D0">
        <w:t>你提到會利用大數據和語言模型來進行情緒分析，但對具體的情緒分析方法介紹還略顯簡略。情緒分析在實踐中的運作原理可能對讀者來說比較陌生，尤其是如何從文本中準確提取情緒並與產業市值關聯。</w:t>
      </w:r>
    </w:p>
    <w:p w14:paraId="75CF180E" w14:textId="77777777" w:rsidR="00BA18D0" w:rsidRPr="00BA18D0" w:rsidRDefault="00BA18D0" w:rsidP="00BA18D0">
      <w:r w:rsidRPr="00BA18D0">
        <w:rPr>
          <w:b/>
          <w:bCs/>
        </w:rPr>
        <w:t>建議</w:t>
      </w:r>
      <w:r w:rsidRPr="00BA18D0">
        <w:t>：可以稍微詳細介紹情緒分析的技術背景，諸如自然語言處理（</w:t>
      </w:r>
      <w:r w:rsidRPr="00BA18D0">
        <w:t>NLP</w:t>
      </w:r>
      <w:r w:rsidRPr="00BA18D0">
        <w:t>）和情感分析模型的應用，以及它們如何應用於產業分析。這不僅有助於提升你的研究的可理解性，也能更好地展示這一方法相較於傳統方法的優勢。</w:t>
      </w:r>
    </w:p>
    <w:p w14:paraId="24DAB737" w14:textId="77777777" w:rsidR="00BA18D0" w:rsidRPr="00BA18D0" w:rsidRDefault="00BA18D0" w:rsidP="00BA18D0">
      <w:pPr>
        <w:rPr>
          <w:b/>
          <w:bCs/>
        </w:rPr>
      </w:pPr>
      <w:r w:rsidRPr="00BA18D0">
        <w:rPr>
          <w:b/>
          <w:bCs/>
        </w:rPr>
        <w:t xml:space="preserve">3. </w:t>
      </w:r>
      <w:r w:rsidRPr="00BA18D0">
        <w:rPr>
          <w:b/>
          <w:bCs/>
        </w:rPr>
        <w:t>文獻來源的補充與正確引用</w:t>
      </w:r>
    </w:p>
    <w:p w14:paraId="75B382A2" w14:textId="77777777" w:rsidR="00BA18D0" w:rsidRPr="00BA18D0" w:rsidRDefault="00BA18D0" w:rsidP="00BA18D0">
      <w:r w:rsidRPr="00BA18D0">
        <w:t>你在多處提到某些文獻（如</w:t>
      </w:r>
      <w:r w:rsidRPr="00BA18D0">
        <w:t>Araci et al, 2023</w:t>
      </w:r>
      <w:r w:rsidRPr="00BA18D0">
        <w:t>，</w:t>
      </w:r>
      <w:r w:rsidRPr="00BA18D0">
        <w:t>Kim et al, 2021</w:t>
      </w:r>
      <w:r w:rsidRPr="00BA18D0">
        <w:t>，</w:t>
      </w:r>
      <w:r w:rsidRPr="00BA18D0">
        <w:t>Huang et al, 2020</w:t>
      </w:r>
      <w:r w:rsidRPr="00BA18D0">
        <w:t>等），但有些地方標</w:t>
      </w:r>
      <w:proofErr w:type="gramStart"/>
      <w:r w:rsidRPr="00BA18D0">
        <w:t>註</w:t>
      </w:r>
      <w:proofErr w:type="gramEnd"/>
      <w:r w:rsidRPr="00BA18D0">
        <w:t>的來源並不完整，或是還缺少具體的參考資料。在學術寫作中，正確的引用和來源標</w:t>
      </w:r>
      <w:proofErr w:type="gramStart"/>
      <w:r w:rsidRPr="00BA18D0">
        <w:t>註</w:t>
      </w:r>
      <w:proofErr w:type="gramEnd"/>
      <w:r w:rsidRPr="00BA18D0">
        <w:t>是至關重要的。</w:t>
      </w:r>
    </w:p>
    <w:p w14:paraId="02A76FE6" w14:textId="77777777" w:rsidR="00BA18D0" w:rsidRPr="00BA18D0" w:rsidRDefault="00BA18D0" w:rsidP="00BA18D0">
      <w:r w:rsidRPr="00BA18D0">
        <w:rPr>
          <w:b/>
          <w:bCs/>
        </w:rPr>
        <w:t>建議</w:t>
      </w:r>
      <w:r w:rsidRPr="00BA18D0">
        <w:t>：補充缺失的文獻資料，並確保每一個引用的文獻都能精確對應，並且符合相應的引用格式（如</w:t>
      </w:r>
      <w:r w:rsidRPr="00BA18D0">
        <w:t>APA</w:t>
      </w:r>
      <w:r w:rsidRPr="00BA18D0">
        <w:t>格式）。如果有些來源是尚未確定的，可以先暫時將其標</w:t>
      </w:r>
      <w:proofErr w:type="gramStart"/>
      <w:r w:rsidRPr="00BA18D0">
        <w:t>註</w:t>
      </w:r>
      <w:proofErr w:type="gramEnd"/>
      <w:r w:rsidRPr="00BA18D0">
        <w:t>為</w:t>
      </w:r>
      <w:r w:rsidRPr="00BA18D0">
        <w:t>“</w:t>
      </w:r>
      <w:r w:rsidRPr="00BA18D0">
        <w:t>待補充</w:t>
      </w:r>
      <w:r w:rsidRPr="00BA18D0">
        <w:t>”</w:t>
      </w:r>
      <w:r w:rsidRPr="00BA18D0">
        <w:t>。</w:t>
      </w:r>
    </w:p>
    <w:p w14:paraId="6C7C8585" w14:textId="77777777" w:rsidR="00BA18D0" w:rsidRPr="00BA18D0" w:rsidRDefault="00BA18D0" w:rsidP="00BA18D0">
      <w:pPr>
        <w:rPr>
          <w:b/>
          <w:bCs/>
        </w:rPr>
      </w:pPr>
      <w:r w:rsidRPr="00BA18D0">
        <w:rPr>
          <w:b/>
          <w:bCs/>
        </w:rPr>
        <w:t xml:space="preserve">4. </w:t>
      </w:r>
      <w:r w:rsidRPr="00BA18D0">
        <w:rPr>
          <w:b/>
          <w:bCs/>
        </w:rPr>
        <w:t>研究貢獻的強調</w:t>
      </w:r>
    </w:p>
    <w:p w14:paraId="001B3DA7" w14:textId="77777777" w:rsidR="00BA18D0" w:rsidRPr="00BA18D0" w:rsidRDefault="00BA18D0" w:rsidP="00BA18D0">
      <w:r w:rsidRPr="00BA18D0">
        <w:t>雖然你提到本研究將帶來新穎的視角，並可能開闢未來產業研究的新方向，但可以更具體地闡述這個研究貢獻。你可以進一步探討這項研究將如何改變現有的產業分析方法，或是在實務層面如何為企業或分析師提供新的工具來預測或</w:t>
      </w:r>
      <w:r w:rsidRPr="00BA18D0">
        <w:lastRenderedPageBreak/>
        <w:t>評估市場走勢。</w:t>
      </w:r>
    </w:p>
    <w:p w14:paraId="3018DD4D" w14:textId="77777777" w:rsidR="00BA18D0" w:rsidRPr="00BA18D0" w:rsidRDefault="00BA18D0" w:rsidP="00BA18D0">
      <w:r w:rsidRPr="00BA18D0">
        <w:rPr>
          <w:b/>
          <w:bCs/>
        </w:rPr>
        <w:t>建議</w:t>
      </w:r>
      <w:r w:rsidRPr="00BA18D0">
        <w:t>：可以明確指出本研究對學術界的貢獻和對產業實務的應用價值。例如，你是否期望能夠提供一種新的產業評估模型，或者幫助企業在制定策略時更好地利用情緒資訊。</w:t>
      </w:r>
    </w:p>
    <w:p w14:paraId="44EE9E34" w14:textId="77777777" w:rsidR="00BA18D0" w:rsidRPr="00BA18D0" w:rsidRDefault="00BA18D0" w:rsidP="00BA18D0">
      <w:pPr>
        <w:rPr>
          <w:b/>
          <w:bCs/>
        </w:rPr>
      </w:pPr>
      <w:r w:rsidRPr="00BA18D0">
        <w:rPr>
          <w:b/>
          <w:bCs/>
        </w:rPr>
        <w:t xml:space="preserve">5. </w:t>
      </w:r>
      <w:r w:rsidRPr="00BA18D0">
        <w:rPr>
          <w:b/>
          <w:bCs/>
        </w:rPr>
        <w:t>情緒對不同產業影響的深入討論</w:t>
      </w:r>
    </w:p>
    <w:p w14:paraId="113800D8" w14:textId="77777777" w:rsidR="00BA18D0" w:rsidRPr="00BA18D0" w:rsidRDefault="00BA18D0" w:rsidP="00BA18D0">
      <w:r w:rsidRPr="00BA18D0">
        <w:t>你提到不同產業對情緒的反應可能不同，但可以進一步具體說明這些差異的可能原因。為何傳統製造業可能對市場情緒的反應較慢？這與產業本身的結構、運營模式、技術革新等方面有何關聯？這樣能幫助讀者更清楚地理解你的研究背景。</w:t>
      </w:r>
    </w:p>
    <w:p w14:paraId="2C850AAE" w14:textId="77777777" w:rsidR="00BA18D0" w:rsidRPr="00BA18D0" w:rsidRDefault="00BA18D0" w:rsidP="00BA18D0">
      <w:r w:rsidRPr="00BA18D0">
        <w:rPr>
          <w:b/>
          <w:bCs/>
        </w:rPr>
        <w:t>建議</w:t>
      </w:r>
      <w:r w:rsidRPr="00BA18D0">
        <w:t>：補充對不同產業的情緒敏感度差異的更多理論或實務背景說明，並提供一些具體的例子，說明為何一些產業會更加敏感。</w:t>
      </w:r>
    </w:p>
    <w:p w14:paraId="06F76F22" w14:textId="77777777" w:rsidR="00BA18D0" w:rsidRPr="00BA18D0" w:rsidRDefault="00BA18D0" w:rsidP="00BA18D0">
      <w:pPr>
        <w:rPr>
          <w:b/>
          <w:bCs/>
        </w:rPr>
      </w:pPr>
      <w:r w:rsidRPr="00BA18D0">
        <w:rPr>
          <w:b/>
          <w:bCs/>
        </w:rPr>
        <w:t xml:space="preserve">6. </w:t>
      </w:r>
      <w:r w:rsidRPr="00BA18D0">
        <w:rPr>
          <w:b/>
          <w:bCs/>
        </w:rPr>
        <w:t>明確的研究問題與假設</w:t>
      </w:r>
    </w:p>
    <w:p w14:paraId="5D6F2E7C" w14:textId="77777777" w:rsidR="00BA18D0" w:rsidRPr="00BA18D0" w:rsidRDefault="00BA18D0" w:rsidP="00BA18D0">
      <w:r w:rsidRPr="00BA18D0">
        <w:t>你的研究動機裡提到了探討情緒對產業市值的影響，但可以進一步明確地提出具體的研究問題或假設。這有助於指導後續的研究設計和分析，並幫助讀者理解你的研究目標。</w:t>
      </w:r>
    </w:p>
    <w:p w14:paraId="0D5741A9" w14:textId="77777777" w:rsidR="00BA18D0" w:rsidRPr="00BA18D0" w:rsidRDefault="00BA18D0" w:rsidP="00BA18D0">
      <w:r w:rsidRPr="00BA18D0">
        <w:rPr>
          <w:b/>
          <w:bCs/>
        </w:rPr>
        <w:t>建議</w:t>
      </w:r>
      <w:r w:rsidRPr="00BA18D0">
        <w:t>：可以在研究動機中進一步闡述研究問題，例如：</w:t>
      </w:r>
      <w:r w:rsidRPr="00BA18D0">
        <w:t>“</w:t>
      </w:r>
      <w:r w:rsidRPr="00BA18D0">
        <w:t>情緒波動如何影響不同產業的市值變動？</w:t>
      </w:r>
      <w:proofErr w:type="gramStart"/>
      <w:r w:rsidRPr="00BA18D0">
        <w:t>”</w:t>
      </w:r>
      <w:r w:rsidRPr="00BA18D0">
        <w:t>或者</w:t>
      </w:r>
      <w:proofErr w:type="gramEnd"/>
      <w:r w:rsidRPr="00BA18D0">
        <w:t>“</w:t>
      </w:r>
      <w:r w:rsidRPr="00BA18D0">
        <w:t>不同產業對情緒波動的敏感度有何差異？</w:t>
      </w:r>
      <w:r w:rsidRPr="00BA18D0">
        <w:t>”</w:t>
      </w:r>
      <w:r w:rsidRPr="00BA18D0">
        <w:t>這樣能使你的研究框架更加清晰。</w:t>
      </w:r>
    </w:p>
    <w:p w14:paraId="677EB879" w14:textId="77777777" w:rsidR="00BA18D0" w:rsidRPr="00BA18D0" w:rsidRDefault="00000000" w:rsidP="00BA18D0">
      <w:r>
        <w:pict w14:anchorId="66876AAB">
          <v:rect id="_x0000_i1025" style="width:0;height:1.5pt" o:hralign="center" o:hrstd="t" o:hr="t" fillcolor="#a0a0a0" stroked="f"/>
        </w:pict>
      </w:r>
    </w:p>
    <w:p w14:paraId="2C32910D" w14:textId="77777777" w:rsidR="00BA18D0" w:rsidRDefault="00BA18D0" w:rsidP="00BA18D0">
      <w:r w:rsidRPr="00BA18D0">
        <w:t>綜合來說，你的研究動機已經很好地呈現了研究的背景和價值。上述建議僅是希望能幫助你進一步強化研究的理論深度、技術背景以及研究貢獻的闡述。希望這些建議對你的研究有所幫助！</w:t>
      </w:r>
    </w:p>
    <w:p w14:paraId="57523497" w14:textId="77777777" w:rsidR="00BA18D0" w:rsidRDefault="00BA18D0" w:rsidP="00BA18D0"/>
    <w:p w14:paraId="34775F70" w14:textId="2AF36ABA" w:rsidR="00BA18D0" w:rsidRPr="00BA18D0" w:rsidRDefault="00BA18D0" w:rsidP="00BA18D0">
      <w:r>
        <w:br/>
      </w:r>
      <w:r w:rsidRPr="00BA18D0">
        <w:t>了解你的困境！教授覺得你的研究動機像是</w:t>
      </w:r>
      <w:r w:rsidRPr="00BA18D0">
        <w:t>“</w:t>
      </w:r>
      <w:r w:rsidRPr="00BA18D0">
        <w:t>交代</w:t>
      </w:r>
      <w:r w:rsidRPr="00BA18D0">
        <w:t>”</w:t>
      </w:r>
      <w:r w:rsidRPr="00BA18D0">
        <w:t>而缺乏明確的動機，這可能是因為你目前的動機表述比較偏向背景介紹，還未能充分展示這項研究的學術價值、實務意涵以及研究的創新性。</w:t>
      </w:r>
    </w:p>
    <w:p w14:paraId="62952706" w14:textId="77777777" w:rsidR="00BA18D0" w:rsidRPr="00BA18D0" w:rsidRDefault="00BA18D0" w:rsidP="00BA18D0">
      <w:r w:rsidRPr="00BA18D0">
        <w:t>以下是一些調整建議，可以讓你的研究動機更具針對性和說服力：</w:t>
      </w:r>
    </w:p>
    <w:p w14:paraId="0F06FB22" w14:textId="77777777" w:rsidR="00BA18D0" w:rsidRPr="00BA18D0" w:rsidRDefault="00BA18D0" w:rsidP="00BA18D0">
      <w:pPr>
        <w:rPr>
          <w:b/>
          <w:bCs/>
        </w:rPr>
      </w:pPr>
      <w:r w:rsidRPr="00BA18D0">
        <w:rPr>
          <w:b/>
          <w:bCs/>
        </w:rPr>
        <w:lastRenderedPageBreak/>
        <w:t xml:space="preserve">1. </w:t>
      </w:r>
      <w:r w:rsidRPr="00BA18D0">
        <w:rPr>
          <w:b/>
          <w:bCs/>
        </w:rPr>
        <w:t>強調研究的學術貢獻</w:t>
      </w:r>
    </w:p>
    <w:p w14:paraId="19DCF4B0" w14:textId="77777777" w:rsidR="00BA18D0" w:rsidRPr="00BA18D0" w:rsidRDefault="00BA18D0" w:rsidP="00BA18D0">
      <w:r w:rsidRPr="00BA18D0">
        <w:t>在動機中，除了背景介紹外，可以更明確地指出這項研究會填補哪些現有文獻中的空白或不足。這不僅能讓你的動機更具明確性，還能展現出這項研究在學術領域中的價值。</w:t>
      </w:r>
    </w:p>
    <w:p w14:paraId="4CA3B34B" w14:textId="77777777" w:rsidR="00BA18D0" w:rsidRPr="00BA18D0" w:rsidRDefault="00BA18D0" w:rsidP="00BA18D0">
      <w:r w:rsidRPr="00BA18D0">
        <w:rPr>
          <w:b/>
          <w:bCs/>
        </w:rPr>
        <w:t>例子</w:t>
      </w:r>
      <w:r w:rsidRPr="00BA18D0">
        <w:t>：</w:t>
      </w:r>
    </w:p>
    <w:p w14:paraId="3F22164B" w14:textId="77777777" w:rsidR="00BA18D0" w:rsidRPr="00BA18D0" w:rsidRDefault="00BA18D0" w:rsidP="00BA18D0">
      <w:pPr>
        <w:numPr>
          <w:ilvl w:val="0"/>
          <w:numId w:val="1"/>
        </w:numPr>
      </w:pPr>
      <w:r w:rsidRPr="00BA18D0">
        <w:t>“</w:t>
      </w:r>
      <w:r w:rsidRPr="00BA18D0">
        <w:t>過去的產業分析方法多集中於結構性分析，卻未深入探討市場情緒對產業價值的具體影響。本研究旨在填補這一空白，通過情緒分析，揭示不同產業如何對市場情緒作出反應，並進一步探討情緒對產業市值的影響，這是當前文獻中尚未充分探討的問題。</w:t>
      </w:r>
      <w:r w:rsidRPr="00BA18D0">
        <w:t>”</w:t>
      </w:r>
    </w:p>
    <w:p w14:paraId="19BE111E" w14:textId="77777777" w:rsidR="00BA18D0" w:rsidRPr="00BA18D0" w:rsidRDefault="00BA18D0" w:rsidP="00BA18D0">
      <w:pPr>
        <w:rPr>
          <w:b/>
          <w:bCs/>
        </w:rPr>
      </w:pPr>
      <w:r w:rsidRPr="00BA18D0">
        <w:rPr>
          <w:b/>
          <w:bCs/>
        </w:rPr>
        <w:t xml:space="preserve">2. </w:t>
      </w:r>
      <w:r w:rsidRPr="00BA18D0">
        <w:rPr>
          <w:b/>
          <w:bCs/>
        </w:rPr>
        <w:t>明確指出現有研究的不足</w:t>
      </w:r>
    </w:p>
    <w:p w14:paraId="2BA36585" w14:textId="77777777" w:rsidR="00BA18D0" w:rsidRPr="00BA18D0" w:rsidRDefault="00BA18D0" w:rsidP="00BA18D0">
      <w:r w:rsidRPr="00BA18D0">
        <w:t>你可以進一步詳細說明，過去的研究為什麼無法有效分析情緒對產業的影響。例如，現有的結構性分析方法（如</w:t>
      </w:r>
      <w:r w:rsidRPr="00BA18D0">
        <w:t>SWOT</w:t>
      </w:r>
      <w:r w:rsidRPr="00BA18D0">
        <w:t>、</w:t>
      </w:r>
      <w:r w:rsidRPr="00BA18D0">
        <w:t>PEST</w:t>
      </w:r>
      <w:r w:rsidRPr="00BA18D0">
        <w:t>、</w:t>
      </w:r>
      <w:r w:rsidRPr="00BA18D0">
        <w:t>SCP</w:t>
      </w:r>
      <w:r w:rsidRPr="00BA18D0">
        <w:t>等）雖然有其價值，但它們未能捕捉到市場情緒的變化如何快速影響產業市值。</w:t>
      </w:r>
    </w:p>
    <w:p w14:paraId="367A6CF1" w14:textId="77777777" w:rsidR="00BA18D0" w:rsidRPr="00BA18D0" w:rsidRDefault="00BA18D0" w:rsidP="00BA18D0">
      <w:r w:rsidRPr="00BA18D0">
        <w:rPr>
          <w:b/>
          <w:bCs/>
        </w:rPr>
        <w:t>例子</w:t>
      </w:r>
      <w:r w:rsidRPr="00BA18D0">
        <w:t>：</w:t>
      </w:r>
    </w:p>
    <w:p w14:paraId="11B23A49" w14:textId="77777777" w:rsidR="00BA18D0" w:rsidRPr="00BA18D0" w:rsidRDefault="00BA18D0" w:rsidP="00BA18D0">
      <w:pPr>
        <w:numPr>
          <w:ilvl w:val="0"/>
          <w:numId w:val="2"/>
        </w:numPr>
      </w:pPr>
      <w:r w:rsidRPr="00BA18D0">
        <w:t>“</w:t>
      </w:r>
      <w:r w:rsidRPr="00BA18D0">
        <w:t>傳統的產業分析方法，如</w:t>
      </w:r>
      <w:r w:rsidRPr="00BA18D0">
        <w:t>SWOT</w:t>
      </w:r>
      <w:r w:rsidRPr="00BA18D0">
        <w:t>、</w:t>
      </w:r>
      <w:r w:rsidRPr="00BA18D0">
        <w:t>PEST</w:t>
      </w:r>
      <w:r w:rsidRPr="00BA18D0">
        <w:t>和</w:t>
      </w:r>
      <w:r w:rsidRPr="00BA18D0">
        <w:t>SCP</w:t>
      </w:r>
      <w:r w:rsidRPr="00BA18D0">
        <w:t>，雖能提供結構化的產業分析框架，卻忽略了情緒波動對產業變化的即時影響。市場情緒的迅速變化，特別是在新興產業中，對產業市值的波動影響日益顯著。因此，這些傳統方法在當前的市場環境下顯得捉襟見肘。</w:t>
      </w:r>
      <w:r w:rsidRPr="00BA18D0">
        <w:t>”</w:t>
      </w:r>
    </w:p>
    <w:p w14:paraId="7D72C919" w14:textId="77777777" w:rsidR="00BA18D0" w:rsidRPr="00BA18D0" w:rsidRDefault="00BA18D0" w:rsidP="00BA18D0">
      <w:pPr>
        <w:rPr>
          <w:b/>
          <w:bCs/>
        </w:rPr>
      </w:pPr>
      <w:r w:rsidRPr="00BA18D0">
        <w:rPr>
          <w:b/>
          <w:bCs/>
        </w:rPr>
        <w:t xml:space="preserve">3. </w:t>
      </w:r>
      <w:r w:rsidRPr="00BA18D0">
        <w:rPr>
          <w:b/>
          <w:bCs/>
        </w:rPr>
        <w:t>強化情緒分析作為創新方法的價值</w:t>
      </w:r>
    </w:p>
    <w:p w14:paraId="3799C855" w14:textId="77777777" w:rsidR="00BA18D0" w:rsidRPr="00BA18D0" w:rsidRDefault="00BA18D0" w:rsidP="00BA18D0">
      <w:r w:rsidRPr="00BA18D0">
        <w:t>你提到會使用情緒分析來替代傳統方法，但可以進一步強調情緒分析如何能解決現有方法的局限性。具體說明情緒分析如何更好地捕捉到市場情緒對不同產業的即時影響，並提出一個具有實務價值的研究問題。</w:t>
      </w:r>
    </w:p>
    <w:p w14:paraId="21A72F49" w14:textId="77777777" w:rsidR="00BA18D0" w:rsidRPr="00BA18D0" w:rsidRDefault="00BA18D0" w:rsidP="00BA18D0">
      <w:r w:rsidRPr="00BA18D0">
        <w:rPr>
          <w:b/>
          <w:bCs/>
        </w:rPr>
        <w:t>例子</w:t>
      </w:r>
      <w:r w:rsidRPr="00BA18D0">
        <w:t>：</w:t>
      </w:r>
    </w:p>
    <w:p w14:paraId="25CDC529" w14:textId="77777777" w:rsidR="00BA18D0" w:rsidRPr="00BA18D0" w:rsidRDefault="00BA18D0" w:rsidP="00BA18D0">
      <w:pPr>
        <w:numPr>
          <w:ilvl w:val="0"/>
          <w:numId w:val="3"/>
        </w:numPr>
      </w:pPr>
      <w:r w:rsidRPr="00BA18D0">
        <w:t>“</w:t>
      </w:r>
      <w:r w:rsidRPr="00BA18D0">
        <w:t>隨著大數據和語言模型的發展，情緒分析為我們提供了一種新的工具，可以實時捕捉市場情緒的變化，這在過去的傳統產業分析中無法實現。本研究將通過情緒分析，探討情緒波動如何即時反映在產業市值上，並比較不同產業對情緒波動的敏感度，以期為未來的產業分析提供一個更加靈活和精確的工具。</w:t>
      </w:r>
      <w:r w:rsidRPr="00BA18D0">
        <w:t>”</w:t>
      </w:r>
    </w:p>
    <w:p w14:paraId="62116DDD" w14:textId="77777777" w:rsidR="00BA18D0" w:rsidRPr="00BA18D0" w:rsidRDefault="00BA18D0" w:rsidP="00BA18D0">
      <w:pPr>
        <w:rPr>
          <w:b/>
          <w:bCs/>
        </w:rPr>
      </w:pPr>
      <w:r w:rsidRPr="00BA18D0">
        <w:rPr>
          <w:b/>
          <w:bCs/>
        </w:rPr>
        <w:lastRenderedPageBreak/>
        <w:t xml:space="preserve">4. </w:t>
      </w:r>
      <w:r w:rsidRPr="00BA18D0">
        <w:rPr>
          <w:b/>
          <w:bCs/>
        </w:rPr>
        <w:t>提出具體的研究問題或假設</w:t>
      </w:r>
    </w:p>
    <w:p w14:paraId="51B0AB6C" w14:textId="77777777" w:rsidR="00BA18D0" w:rsidRPr="00BA18D0" w:rsidRDefault="00BA18D0" w:rsidP="00BA18D0">
      <w:r w:rsidRPr="00BA18D0">
        <w:t>研究動機中應該明確提出你的研究問題或假設。這有助於讓讀者（包括你的指導教授）理解你這項研究的核心焦點，並展現出這個研究不僅僅是在解釋背景，而是要解決具體的學術問題。</w:t>
      </w:r>
    </w:p>
    <w:p w14:paraId="01AD3CE8" w14:textId="77777777" w:rsidR="00BA18D0" w:rsidRPr="00BA18D0" w:rsidRDefault="00BA18D0" w:rsidP="00BA18D0">
      <w:r w:rsidRPr="00BA18D0">
        <w:rPr>
          <w:b/>
          <w:bCs/>
        </w:rPr>
        <w:t>例子</w:t>
      </w:r>
      <w:r w:rsidRPr="00BA18D0">
        <w:t>：</w:t>
      </w:r>
    </w:p>
    <w:p w14:paraId="6E064E9E" w14:textId="77777777" w:rsidR="00BA18D0" w:rsidRPr="00BA18D0" w:rsidRDefault="00BA18D0" w:rsidP="00BA18D0">
      <w:pPr>
        <w:numPr>
          <w:ilvl w:val="0"/>
          <w:numId w:val="4"/>
        </w:numPr>
      </w:pPr>
      <w:r w:rsidRPr="00BA18D0">
        <w:t>“</w:t>
      </w:r>
      <w:r w:rsidRPr="00BA18D0">
        <w:t>本研究旨在回答以下兩個核心問題：</w:t>
      </w:r>
      <w:r w:rsidRPr="00BA18D0">
        <w:t xml:space="preserve">1) </w:t>
      </w:r>
      <w:r w:rsidRPr="00BA18D0">
        <w:t>市場情緒如何影響不同行業的市值變動？</w:t>
      </w:r>
      <w:r w:rsidRPr="00BA18D0">
        <w:t xml:space="preserve">2) </w:t>
      </w:r>
      <w:r w:rsidRPr="00BA18D0">
        <w:t>在不同產業中，對市場情緒的敏感度有何差異？我們假設，新興產業如半導體和生技業可能比傳統製造業對市場情緒的波動更為敏感，這可能導致不同的市場反應。</w:t>
      </w:r>
      <w:r w:rsidRPr="00BA18D0">
        <w:t>”</w:t>
      </w:r>
    </w:p>
    <w:p w14:paraId="03030867" w14:textId="77777777" w:rsidR="00BA18D0" w:rsidRPr="00BA18D0" w:rsidRDefault="00BA18D0" w:rsidP="00BA18D0">
      <w:pPr>
        <w:rPr>
          <w:b/>
          <w:bCs/>
        </w:rPr>
      </w:pPr>
      <w:r w:rsidRPr="00BA18D0">
        <w:rPr>
          <w:b/>
          <w:bCs/>
        </w:rPr>
        <w:t xml:space="preserve">5. </w:t>
      </w:r>
      <w:r w:rsidRPr="00BA18D0">
        <w:rPr>
          <w:b/>
          <w:bCs/>
        </w:rPr>
        <w:t>簡明扼要地描述研究的創新性</w:t>
      </w:r>
    </w:p>
    <w:p w14:paraId="26660B58" w14:textId="77777777" w:rsidR="00BA18D0" w:rsidRPr="00BA18D0" w:rsidRDefault="00BA18D0" w:rsidP="00BA18D0">
      <w:r w:rsidRPr="00BA18D0">
        <w:t>強調你使用情緒分析來取代傳統的產業分析方法是一個創新的角度。你可以簡要描述為何這樣的創新方式能夠為學術界和實務界帶來價值。</w:t>
      </w:r>
    </w:p>
    <w:p w14:paraId="33CE0417" w14:textId="77777777" w:rsidR="00BA18D0" w:rsidRPr="00BA18D0" w:rsidRDefault="00BA18D0" w:rsidP="00BA18D0">
      <w:r w:rsidRPr="00BA18D0">
        <w:rPr>
          <w:b/>
          <w:bCs/>
        </w:rPr>
        <w:t>例子</w:t>
      </w:r>
      <w:r w:rsidRPr="00BA18D0">
        <w:t>：</w:t>
      </w:r>
    </w:p>
    <w:p w14:paraId="017FBE07" w14:textId="77777777" w:rsidR="00BA18D0" w:rsidRPr="00BA18D0" w:rsidRDefault="00BA18D0" w:rsidP="00BA18D0">
      <w:pPr>
        <w:numPr>
          <w:ilvl w:val="0"/>
          <w:numId w:val="5"/>
        </w:numPr>
      </w:pPr>
      <w:r w:rsidRPr="00BA18D0">
        <w:t>“</w:t>
      </w:r>
      <w:r w:rsidRPr="00BA18D0">
        <w:t>與以往依賴結構性分析的研究不同，本研究將首次探討情緒分析如何為產業價值提供新的解釋框架，並在不同行業間比較情緒的影響程度。這不僅有助於豐富產業分析的理論，也能為企業在策略制定中提供更多依據。</w:t>
      </w:r>
      <w:r w:rsidRPr="00BA18D0">
        <w:t>”</w:t>
      </w:r>
    </w:p>
    <w:p w14:paraId="1CA9B397" w14:textId="77777777" w:rsidR="00BA18D0" w:rsidRPr="00BA18D0" w:rsidRDefault="00BA18D0" w:rsidP="00BA18D0">
      <w:pPr>
        <w:rPr>
          <w:b/>
          <w:bCs/>
        </w:rPr>
      </w:pPr>
      <w:r w:rsidRPr="00BA18D0">
        <w:rPr>
          <w:b/>
          <w:bCs/>
        </w:rPr>
        <w:t>調整後的動機範例：</w:t>
      </w:r>
    </w:p>
    <w:p w14:paraId="355B5F4E" w14:textId="77777777" w:rsidR="00BA18D0" w:rsidRPr="00BA18D0" w:rsidRDefault="00000000" w:rsidP="00BA18D0">
      <w:r>
        <w:pict w14:anchorId="53BFF9E3">
          <v:rect id="_x0000_i1026" style="width:0;height:1.5pt" o:hralign="center" o:hrstd="t" o:hr="t" fillcolor="#a0a0a0" stroked="f"/>
        </w:pict>
      </w:r>
    </w:p>
    <w:p w14:paraId="0D640234" w14:textId="77777777" w:rsidR="00BA18D0" w:rsidRPr="00BA18D0" w:rsidRDefault="00BA18D0" w:rsidP="00BA18D0">
      <w:r w:rsidRPr="00BA18D0">
        <w:t>在過去的產業分析研究中，學者們多依賴結構性分析方法（如</w:t>
      </w:r>
      <w:r w:rsidRPr="00BA18D0">
        <w:t>SWOT</w:t>
      </w:r>
      <w:r w:rsidRPr="00BA18D0">
        <w:t>、</w:t>
      </w:r>
      <w:r w:rsidRPr="00BA18D0">
        <w:t>PEST</w:t>
      </w:r>
      <w:r w:rsidRPr="00BA18D0">
        <w:t>、</w:t>
      </w:r>
      <w:r w:rsidRPr="00BA18D0">
        <w:t>SCP</w:t>
      </w:r>
      <w:r w:rsidRPr="00BA18D0">
        <w:t>等）來解釋產業發展及市場變化。這些方法有助於將產業情況進行拆解並提出策略建議，然而，它們往往無法充分考慮市場情緒對產業市值的即時影響，特別是在快速變動的市場環境中。因此，這些傳統方法在處理情緒波動帶來的市場影響時顯得力不從心。</w:t>
      </w:r>
    </w:p>
    <w:p w14:paraId="50B52BF7" w14:textId="77777777" w:rsidR="00BA18D0" w:rsidRPr="00BA18D0" w:rsidRDefault="00BA18D0" w:rsidP="00BA18D0">
      <w:r w:rsidRPr="00BA18D0">
        <w:t>隨著大數據技術和語言模型的發展，情緒分析作為一種新興方法，能夠即時捕捉並量化市場情緒的變化，提供比傳統方法更準確的產業預測。儘管情緒分析已經在某些領域取得進展，但關於情緒對不同行業市值影響的研究仍相對較少。尤其是不同產業對情緒波動的反應及敏感度差異，這是目前文獻中的一個研究空白。</w:t>
      </w:r>
    </w:p>
    <w:p w14:paraId="51648539" w14:textId="77777777" w:rsidR="00BA18D0" w:rsidRPr="00BA18D0" w:rsidRDefault="00BA18D0" w:rsidP="00BA18D0">
      <w:r w:rsidRPr="00BA18D0">
        <w:lastRenderedPageBreak/>
        <w:t>因此，本研究旨在填補這一空白，通過情緒分析探索情緒對產業市值的影響，並比較不同行業對市場情緒波動的敏感度。我們假設，新興產業如半導體和生技業可能比傳統製造業更為敏感，這將導致其市值對情緒波動的反應更加劇烈。本研究不僅能為產業分析提供新的視角，也期望能為企業策略制定提供更具參考價值的工具。</w:t>
      </w:r>
    </w:p>
    <w:p w14:paraId="1857BFD0" w14:textId="77777777" w:rsidR="00BA18D0" w:rsidRPr="00BA18D0" w:rsidRDefault="00000000" w:rsidP="00BA18D0">
      <w:r>
        <w:pict w14:anchorId="06E258DA">
          <v:rect id="_x0000_i1027" style="width:0;height:1.5pt" o:hralign="center" o:hrstd="t" o:hr="t" fillcolor="#a0a0a0" stroked="f"/>
        </w:pict>
      </w:r>
    </w:p>
    <w:p w14:paraId="79665BCF" w14:textId="77777777" w:rsidR="00BA18D0" w:rsidRPr="00BA18D0" w:rsidRDefault="00BA18D0" w:rsidP="00BA18D0">
      <w:r w:rsidRPr="00BA18D0">
        <w:t>這樣的調整能夠使研究動機更加具體，強調研究的學術價值、創新性和貢獻，並能更清楚地表達你為什麼選擇這個研究方向。希望這些建議對你有幫助！</w:t>
      </w:r>
    </w:p>
    <w:p w14:paraId="03120907" w14:textId="66DD1ED1" w:rsidR="00BA18D0" w:rsidRDefault="00BA18D0"/>
    <w:p w14:paraId="73952B6D" w14:textId="77777777" w:rsidR="00D26513" w:rsidRDefault="00D26513" w:rsidP="00D26513">
      <w:pPr>
        <w:pStyle w:val="af2"/>
        <w:ind w:leftChars="100" w:left="240"/>
        <w:rPr>
          <w:rFonts w:ascii="Times New Roman" w:hAnsi="Times New Roman" w:cs="Times New Roman"/>
        </w:rPr>
      </w:pPr>
      <w:r>
        <w:rPr>
          <w:rFonts w:ascii="Times New Roman" w:hAnsi="Times New Roman" w:cs="Times New Roman" w:hint="eastAsia"/>
        </w:rPr>
        <w:t xml:space="preserve">　　</w:t>
      </w:r>
      <w:r w:rsidRPr="00407C7C">
        <w:rPr>
          <w:rFonts w:ascii="Times New Roman" w:hAnsi="Times New Roman" w:cs="Times New Roman"/>
        </w:rPr>
        <w:t>Hou</w:t>
      </w:r>
      <w:r w:rsidRPr="00407C7C">
        <w:rPr>
          <w:rFonts w:ascii="Times New Roman" w:hAnsi="Times New Roman" w:cs="Times New Roman"/>
        </w:rPr>
        <w:t>和</w:t>
      </w:r>
      <w:r w:rsidRPr="00407C7C">
        <w:rPr>
          <w:rFonts w:ascii="Times New Roman" w:hAnsi="Times New Roman" w:cs="Times New Roman"/>
        </w:rPr>
        <w:t xml:space="preserve">Robinson </w:t>
      </w:r>
      <w:r>
        <w:rPr>
          <w:rFonts w:ascii="Times New Roman" w:hAnsi="Times New Roman" w:cs="Times New Roman" w:hint="eastAsia"/>
        </w:rPr>
        <w:t>（</w:t>
      </w:r>
      <w:r>
        <w:rPr>
          <w:rFonts w:ascii="Times New Roman" w:hAnsi="Times New Roman" w:cs="Times New Roman" w:hint="eastAsia"/>
        </w:rPr>
        <w:t>2006</w:t>
      </w:r>
      <w:r>
        <w:rPr>
          <w:rFonts w:ascii="Times New Roman" w:hAnsi="Times New Roman" w:cs="Times New Roman" w:hint="eastAsia"/>
        </w:rPr>
        <w:t>）</w:t>
      </w:r>
      <w:r w:rsidRPr="00407C7C">
        <w:rPr>
          <w:rFonts w:ascii="Times New Roman" w:hAnsi="Times New Roman" w:cs="Times New Roman"/>
        </w:rPr>
        <w:t>的研究表明，高度集中的產業通常具有較高的進入壁壘，使企業能夠免受市場環境中的某些系統性風險影響。</w:t>
      </w:r>
      <w:proofErr w:type="gramStart"/>
      <w:r w:rsidRPr="00407C7C">
        <w:rPr>
          <w:rFonts w:ascii="Times New Roman" w:hAnsi="Times New Roman" w:cs="Times New Roman"/>
        </w:rPr>
        <w:t>此外，</w:t>
      </w:r>
      <w:proofErr w:type="gramEnd"/>
      <w:r w:rsidRPr="00407C7C">
        <w:rPr>
          <w:rFonts w:ascii="Times New Roman" w:hAnsi="Times New Roman" w:cs="Times New Roman"/>
        </w:rPr>
        <w:t>這些企業較少從事創新活動，進一步降低了風險，因此要求較低的預期回報。額外的時間序列分析結果亦支持這一風險基礎的解釋。相較之下，</w:t>
      </w:r>
      <w:r w:rsidRPr="00407C7C">
        <w:rPr>
          <w:rFonts w:ascii="Times New Roman" w:hAnsi="Times New Roman" w:cs="Times New Roman"/>
        </w:rPr>
        <w:t>Hoberg</w:t>
      </w:r>
      <w:r w:rsidRPr="00407C7C">
        <w:rPr>
          <w:rFonts w:ascii="Times New Roman" w:hAnsi="Times New Roman" w:cs="Times New Roman"/>
        </w:rPr>
        <w:t>和</w:t>
      </w:r>
      <w:r w:rsidRPr="00407C7C">
        <w:rPr>
          <w:rFonts w:ascii="Times New Roman" w:hAnsi="Times New Roman" w:cs="Times New Roman"/>
        </w:rPr>
        <w:t xml:space="preserve"> Phillips</w:t>
      </w:r>
      <w:r w:rsidRPr="00407C7C">
        <w:rPr>
          <w:rFonts w:ascii="Times New Roman" w:hAnsi="Times New Roman" w:cs="Times New Roman"/>
        </w:rPr>
        <w:t>（</w:t>
      </w:r>
      <w:r w:rsidRPr="00407C7C">
        <w:rPr>
          <w:rFonts w:ascii="Times New Roman" w:hAnsi="Times New Roman" w:cs="Times New Roman"/>
        </w:rPr>
        <w:t>2007</w:t>
      </w:r>
      <w:r w:rsidRPr="00407C7C">
        <w:rPr>
          <w:rFonts w:ascii="Times New Roman" w:hAnsi="Times New Roman" w:cs="Times New Roman"/>
        </w:rPr>
        <w:t>）則指出，競爭激烈的產業對市場情緒的依賴程度更高，容易因情緒驅動產生估值泡沫和劇烈波動。</w:t>
      </w:r>
    </w:p>
    <w:p w14:paraId="3CAFD854" w14:textId="77777777" w:rsidR="00D26513" w:rsidRPr="009E57EA" w:rsidRDefault="00D26513" w:rsidP="00D26513">
      <w:pPr>
        <w:pStyle w:val="af2"/>
        <w:ind w:leftChars="100" w:left="240"/>
      </w:pPr>
      <w:r>
        <w:rPr>
          <w:rFonts w:hint="eastAsia"/>
        </w:rPr>
        <w:t xml:space="preserve">　　</w:t>
      </w:r>
      <w:r w:rsidRPr="009E57EA">
        <w:t>市場情緒對不同產業的影響，受波動性及投資者行為 影響程度不同。</w:t>
      </w:r>
      <w:r w:rsidRPr="009E57EA">
        <w:rPr>
          <w:rFonts w:ascii="Times New Roman" w:hAnsi="Times New Roman" w:cs="Times New Roman"/>
        </w:rPr>
        <w:t>Tetlock</w:t>
      </w:r>
      <w:r w:rsidRPr="009E57EA">
        <w:t>（2007） 研究媒體報導與市場波動的關聯，發現當媒體情緒悲觀時，市場短期內波動加劇，特別是在競爭激烈、依賴市場預期的產業（如科技、生技、金融）。然而，這類產業的長期股價仍會回歸基本面，顯示市場情緒的影響具短期效應。另一方面，</w:t>
      </w:r>
      <w:r w:rsidRPr="009E57EA">
        <w:rPr>
          <w:rFonts w:ascii="Times New Roman" w:hAnsi="Times New Roman" w:cs="Times New Roman"/>
        </w:rPr>
        <w:t>Da</w:t>
      </w:r>
      <w:r w:rsidRPr="009E57EA">
        <w:rPr>
          <w:rFonts w:ascii="Times New Roman" w:hAnsi="Times New Roman" w:cs="Times New Roman"/>
        </w:rPr>
        <w:t>、</w:t>
      </w:r>
      <w:r w:rsidRPr="009E57EA">
        <w:rPr>
          <w:rFonts w:ascii="Times New Roman" w:hAnsi="Times New Roman" w:cs="Times New Roman"/>
        </w:rPr>
        <w:t>Engelberg</w:t>
      </w:r>
      <w:r w:rsidRPr="009E57EA">
        <w:t>和</w:t>
      </w:r>
      <w:r w:rsidRPr="009E57EA">
        <w:rPr>
          <w:rFonts w:ascii="Times New Roman" w:hAnsi="Times New Roman" w:cs="Times New Roman"/>
        </w:rPr>
        <w:t>Gao</w:t>
      </w:r>
      <w:r w:rsidRPr="009E57EA">
        <w:t>（2009） 透過</w:t>
      </w:r>
      <w:r w:rsidRPr="009E57EA">
        <w:rPr>
          <w:rFonts w:ascii="Times New Roman" w:hAnsi="Times New Roman" w:cs="Times New Roman"/>
        </w:rPr>
        <w:t>FEARS</w:t>
      </w:r>
      <w:r w:rsidRPr="009E57EA">
        <w:t xml:space="preserve"> 指數研究市場悲觀情緒的影響，發現當市場情緒轉為悲觀時，股價當日通常下跌，並在隨後兩天內反彈。</w:t>
      </w:r>
      <w:proofErr w:type="gramStart"/>
      <w:r w:rsidRPr="009E57EA">
        <w:t>此外，</w:t>
      </w:r>
      <w:proofErr w:type="gramEnd"/>
      <w:r w:rsidRPr="009E57EA">
        <w:t>這一效應在高</w:t>
      </w:r>
      <w:r w:rsidRPr="009E57EA">
        <w:rPr>
          <w:rFonts w:ascii="Times New Roman" w:hAnsi="Times New Roman" w:cs="Times New Roman"/>
        </w:rPr>
        <w:t>Beta</w:t>
      </w:r>
      <w:r w:rsidRPr="009E57EA">
        <w:t>、高波動性股票（如科技股與新創企業）上最為顯著，而穩定產業（如 公用事業、電信）則較少受影響，顯示市場情緒對不同產業的影響具有異質性。</w:t>
      </w:r>
    </w:p>
    <w:p w14:paraId="410ADF5D" w14:textId="77777777" w:rsidR="00D26513" w:rsidRPr="007F3757" w:rsidRDefault="00D26513" w:rsidP="00D26513">
      <w:pPr>
        <w:pStyle w:val="af2"/>
        <w:ind w:leftChars="100" w:left="240"/>
        <w:rPr>
          <w:rFonts w:ascii="Times New Roman" w:hAnsi="Times New Roman" w:cs="Times New Roman"/>
        </w:rPr>
      </w:pPr>
      <w:r w:rsidRPr="009E57EA">
        <w:rPr>
          <w:rFonts w:ascii="Times New Roman" w:hAnsi="Times New Roman" w:cs="Times New Roman" w:hint="eastAsia"/>
        </w:rPr>
        <w:t xml:space="preserve">　　</w:t>
      </w:r>
      <w:r w:rsidRPr="007F3757">
        <w:rPr>
          <w:rFonts w:ascii="Times New Roman" w:hAnsi="Times New Roman" w:cs="Times New Roman"/>
        </w:rPr>
        <w:t>綜合以上研究結果可知，市場情緒對不同產業的影響存在顯著異質性。競爭激烈且依賴市場預期的產業（如科技、生技、金融）更容易受到媒體與市場情緒的驅動，短期內產生劇烈波動，但長期仍趨於基本面。而高</w:t>
      </w:r>
      <w:r w:rsidRPr="007F3757">
        <w:rPr>
          <w:rFonts w:ascii="Times New Roman" w:hAnsi="Times New Roman" w:cs="Times New Roman"/>
        </w:rPr>
        <w:t>Beta</w:t>
      </w:r>
      <w:r w:rsidRPr="007F3757">
        <w:rPr>
          <w:rFonts w:ascii="Times New Roman" w:hAnsi="Times New Roman" w:cs="Times New Roman"/>
        </w:rPr>
        <w:t>、高波動性的企業對市場情緒變化更為敏感，導致股價短期內出現大幅波動與反彈。相對而言，高度集中的產業或穩定產業（如公用事業、電信）受到市場情緒的影響較小，這顯示產業特性在情緒傳導與股價波動中扮演關鍵角色。</w:t>
      </w:r>
    </w:p>
    <w:p w14:paraId="5A366387" w14:textId="77777777" w:rsidR="00D26513" w:rsidRPr="00D26513" w:rsidRDefault="00D26513">
      <w:pPr>
        <w:rPr>
          <w:rFonts w:hint="eastAsia"/>
        </w:rPr>
      </w:pPr>
    </w:p>
    <w:sectPr w:rsidR="00D26513" w:rsidRPr="00D265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562DD" w14:textId="77777777" w:rsidR="00444980" w:rsidRDefault="00444980" w:rsidP="00D26513">
      <w:pPr>
        <w:spacing w:after="0" w:line="240" w:lineRule="auto"/>
      </w:pPr>
      <w:r>
        <w:separator/>
      </w:r>
    </w:p>
  </w:endnote>
  <w:endnote w:type="continuationSeparator" w:id="0">
    <w:p w14:paraId="31AAEFD5" w14:textId="77777777" w:rsidR="00444980" w:rsidRDefault="00444980" w:rsidP="00D26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06B68" w14:textId="77777777" w:rsidR="00444980" w:rsidRDefault="00444980" w:rsidP="00D26513">
      <w:pPr>
        <w:spacing w:after="0" w:line="240" w:lineRule="auto"/>
      </w:pPr>
      <w:r>
        <w:separator/>
      </w:r>
    </w:p>
  </w:footnote>
  <w:footnote w:type="continuationSeparator" w:id="0">
    <w:p w14:paraId="1CE88EB0" w14:textId="77777777" w:rsidR="00444980" w:rsidRDefault="00444980" w:rsidP="00D26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13AA3"/>
    <w:multiLevelType w:val="multilevel"/>
    <w:tmpl w:val="6394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11FC7"/>
    <w:multiLevelType w:val="multilevel"/>
    <w:tmpl w:val="8F40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56802"/>
    <w:multiLevelType w:val="multilevel"/>
    <w:tmpl w:val="A4BE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014D5"/>
    <w:multiLevelType w:val="multilevel"/>
    <w:tmpl w:val="BA88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C97F25"/>
    <w:multiLevelType w:val="multilevel"/>
    <w:tmpl w:val="0BA0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999417">
    <w:abstractNumId w:val="0"/>
  </w:num>
  <w:num w:numId="2" w16cid:durableId="740905960">
    <w:abstractNumId w:val="1"/>
  </w:num>
  <w:num w:numId="3" w16cid:durableId="292640733">
    <w:abstractNumId w:val="2"/>
  </w:num>
  <w:num w:numId="4" w16cid:durableId="1934972559">
    <w:abstractNumId w:val="4"/>
  </w:num>
  <w:num w:numId="5" w16cid:durableId="66390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D0"/>
    <w:rsid w:val="00444980"/>
    <w:rsid w:val="00546E2C"/>
    <w:rsid w:val="00BA18D0"/>
    <w:rsid w:val="00BC4633"/>
    <w:rsid w:val="00D265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12AFB"/>
  <w15:chartTrackingRefBased/>
  <w15:docId w15:val="{952976E8-023B-4CE2-9A7B-8B39F076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A18D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A18D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A18D0"/>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BA18D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A18D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A18D0"/>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A18D0"/>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A18D0"/>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A18D0"/>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A18D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BA18D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BA18D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BA18D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BA18D0"/>
    <w:rPr>
      <w:rFonts w:eastAsiaTheme="majorEastAsia" w:cstheme="majorBidi"/>
      <w:color w:val="0F4761" w:themeColor="accent1" w:themeShade="BF"/>
    </w:rPr>
  </w:style>
  <w:style w:type="character" w:customStyle="1" w:styleId="60">
    <w:name w:val="標題 6 字元"/>
    <w:basedOn w:val="a0"/>
    <w:link w:val="6"/>
    <w:uiPriority w:val="9"/>
    <w:semiHidden/>
    <w:rsid w:val="00BA18D0"/>
    <w:rPr>
      <w:rFonts w:eastAsiaTheme="majorEastAsia" w:cstheme="majorBidi"/>
      <w:color w:val="595959" w:themeColor="text1" w:themeTint="A6"/>
    </w:rPr>
  </w:style>
  <w:style w:type="character" w:customStyle="1" w:styleId="70">
    <w:name w:val="標題 7 字元"/>
    <w:basedOn w:val="a0"/>
    <w:link w:val="7"/>
    <w:uiPriority w:val="9"/>
    <w:semiHidden/>
    <w:rsid w:val="00BA18D0"/>
    <w:rPr>
      <w:rFonts w:eastAsiaTheme="majorEastAsia" w:cstheme="majorBidi"/>
      <w:color w:val="595959" w:themeColor="text1" w:themeTint="A6"/>
    </w:rPr>
  </w:style>
  <w:style w:type="character" w:customStyle="1" w:styleId="80">
    <w:name w:val="標題 8 字元"/>
    <w:basedOn w:val="a0"/>
    <w:link w:val="8"/>
    <w:uiPriority w:val="9"/>
    <w:semiHidden/>
    <w:rsid w:val="00BA18D0"/>
    <w:rPr>
      <w:rFonts w:eastAsiaTheme="majorEastAsia" w:cstheme="majorBidi"/>
      <w:color w:val="272727" w:themeColor="text1" w:themeTint="D8"/>
    </w:rPr>
  </w:style>
  <w:style w:type="character" w:customStyle="1" w:styleId="90">
    <w:name w:val="標題 9 字元"/>
    <w:basedOn w:val="a0"/>
    <w:link w:val="9"/>
    <w:uiPriority w:val="9"/>
    <w:semiHidden/>
    <w:rsid w:val="00BA18D0"/>
    <w:rPr>
      <w:rFonts w:eastAsiaTheme="majorEastAsia" w:cstheme="majorBidi"/>
      <w:color w:val="272727" w:themeColor="text1" w:themeTint="D8"/>
    </w:rPr>
  </w:style>
  <w:style w:type="paragraph" w:styleId="a3">
    <w:name w:val="Title"/>
    <w:basedOn w:val="a"/>
    <w:next w:val="a"/>
    <w:link w:val="a4"/>
    <w:uiPriority w:val="10"/>
    <w:qFormat/>
    <w:rsid w:val="00BA18D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A18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18D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A18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18D0"/>
    <w:pPr>
      <w:spacing w:before="160"/>
      <w:jc w:val="center"/>
    </w:pPr>
    <w:rPr>
      <w:i/>
      <w:iCs/>
      <w:color w:val="404040" w:themeColor="text1" w:themeTint="BF"/>
    </w:rPr>
  </w:style>
  <w:style w:type="character" w:customStyle="1" w:styleId="a8">
    <w:name w:val="引文 字元"/>
    <w:basedOn w:val="a0"/>
    <w:link w:val="a7"/>
    <w:uiPriority w:val="29"/>
    <w:rsid w:val="00BA18D0"/>
    <w:rPr>
      <w:i/>
      <w:iCs/>
      <w:color w:val="404040" w:themeColor="text1" w:themeTint="BF"/>
    </w:rPr>
  </w:style>
  <w:style w:type="paragraph" w:styleId="a9">
    <w:name w:val="List Paragraph"/>
    <w:basedOn w:val="a"/>
    <w:uiPriority w:val="34"/>
    <w:qFormat/>
    <w:rsid w:val="00BA18D0"/>
    <w:pPr>
      <w:ind w:left="720"/>
      <w:contextualSpacing/>
    </w:pPr>
  </w:style>
  <w:style w:type="character" w:styleId="aa">
    <w:name w:val="Intense Emphasis"/>
    <w:basedOn w:val="a0"/>
    <w:uiPriority w:val="21"/>
    <w:qFormat/>
    <w:rsid w:val="00BA18D0"/>
    <w:rPr>
      <w:i/>
      <w:iCs/>
      <w:color w:val="0F4761" w:themeColor="accent1" w:themeShade="BF"/>
    </w:rPr>
  </w:style>
  <w:style w:type="paragraph" w:styleId="ab">
    <w:name w:val="Intense Quote"/>
    <w:basedOn w:val="a"/>
    <w:next w:val="a"/>
    <w:link w:val="ac"/>
    <w:uiPriority w:val="30"/>
    <w:qFormat/>
    <w:rsid w:val="00BA1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A18D0"/>
    <w:rPr>
      <w:i/>
      <w:iCs/>
      <w:color w:val="0F4761" w:themeColor="accent1" w:themeShade="BF"/>
    </w:rPr>
  </w:style>
  <w:style w:type="character" w:styleId="ad">
    <w:name w:val="Intense Reference"/>
    <w:basedOn w:val="a0"/>
    <w:uiPriority w:val="32"/>
    <w:qFormat/>
    <w:rsid w:val="00BA18D0"/>
    <w:rPr>
      <w:b/>
      <w:bCs/>
      <w:smallCaps/>
      <w:color w:val="0F4761" w:themeColor="accent1" w:themeShade="BF"/>
      <w:spacing w:val="5"/>
    </w:rPr>
  </w:style>
  <w:style w:type="paragraph" w:styleId="Web">
    <w:name w:val="Normal (Web)"/>
    <w:basedOn w:val="a"/>
    <w:uiPriority w:val="99"/>
    <w:semiHidden/>
    <w:unhideWhenUsed/>
    <w:rsid w:val="00BA18D0"/>
    <w:rPr>
      <w:rFonts w:ascii="Times New Roman" w:hAnsi="Times New Roman" w:cs="Times New Roman"/>
    </w:rPr>
  </w:style>
  <w:style w:type="paragraph" w:styleId="ae">
    <w:name w:val="header"/>
    <w:basedOn w:val="a"/>
    <w:link w:val="af"/>
    <w:uiPriority w:val="99"/>
    <w:unhideWhenUsed/>
    <w:rsid w:val="00D26513"/>
    <w:pPr>
      <w:tabs>
        <w:tab w:val="center" w:pos="4153"/>
        <w:tab w:val="right" w:pos="8306"/>
      </w:tabs>
      <w:snapToGrid w:val="0"/>
    </w:pPr>
    <w:rPr>
      <w:sz w:val="20"/>
      <w:szCs w:val="20"/>
    </w:rPr>
  </w:style>
  <w:style w:type="character" w:customStyle="1" w:styleId="af">
    <w:name w:val="頁首 字元"/>
    <w:basedOn w:val="a0"/>
    <w:link w:val="ae"/>
    <w:uiPriority w:val="99"/>
    <w:rsid w:val="00D26513"/>
    <w:rPr>
      <w:sz w:val="20"/>
      <w:szCs w:val="20"/>
    </w:rPr>
  </w:style>
  <w:style w:type="paragraph" w:styleId="af0">
    <w:name w:val="footer"/>
    <w:basedOn w:val="a"/>
    <w:link w:val="af1"/>
    <w:uiPriority w:val="99"/>
    <w:unhideWhenUsed/>
    <w:rsid w:val="00D26513"/>
    <w:pPr>
      <w:tabs>
        <w:tab w:val="center" w:pos="4153"/>
        <w:tab w:val="right" w:pos="8306"/>
      </w:tabs>
      <w:snapToGrid w:val="0"/>
    </w:pPr>
    <w:rPr>
      <w:sz w:val="20"/>
      <w:szCs w:val="20"/>
    </w:rPr>
  </w:style>
  <w:style w:type="character" w:customStyle="1" w:styleId="af1">
    <w:name w:val="頁尾 字元"/>
    <w:basedOn w:val="a0"/>
    <w:link w:val="af0"/>
    <w:uiPriority w:val="99"/>
    <w:rsid w:val="00D26513"/>
    <w:rPr>
      <w:sz w:val="20"/>
      <w:szCs w:val="20"/>
    </w:rPr>
  </w:style>
  <w:style w:type="paragraph" w:customStyle="1" w:styleId="af2">
    <w:name w:val="大專院"/>
    <w:basedOn w:val="a"/>
    <w:link w:val="af3"/>
    <w:qFormat/>
    <w:rsid w:val="00D26513"/>
    <w:rPr>
      <w:rFonts w:ascii="標楷體" w:eastAsia="標楷體" w:hAnsi="標楷體"/>
    </w:rPr>
  </w:style>
  <w:style w:type="character" w:customStyle="1" w:styleId="af3">
    <w:name w:val="大專院 字元"/>
    <w:basedOn w:val="a0"/>
    <w:link w:val="af2"/>
    <w:rsid w:val="00D26513"/>
    <w:rPr>
      <w:rFonts w:ascii="標楷體" w:eastAsia="標楷體" w:hAnsi="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9816">
      <w:bodyDiv w:val="1"/>
      <w:marLeft w:val="0"/>
      <w:marRight w:val="0"/>
      <w:marTop w:val="0"/>
      <w:marBottom w:val="0"/>
      <w:divBdr>
        <w:top w:val="none" w:sz="0" w:space="0" w:color="auto"/>
        <w:left w:val="none" w:sz="0" w:space="0" w:color="auto"/>
        <w:bottom w:val="none" w:sz="0" w:space="0" w:color="auto"/>
        <w:right w:val="none" w:sz="0" w:space="0" w:color="auto"/>
      </w:divBdr>
    </w:div>
    <w:div w:id="480119705">
      <w:bodyDiv w:val="1"/>
      <w:marLeft w:val="0"/>
      <w:marRight w:val="0"/>
      <w:marTop w:val="0"/>
      <w:marBottom w:val="0"/>
      <w:divBdr>
        <w:top w:val="none" w:sz="0" w:space="0" w:color="auto"/>
        <w:left w:val="none" w:sz="0" w:space="0" w:color="auto"/>
        <w:bottom w:val="none" w:sz="0" w:space="0" w:color="auto"/>
        <w:right w:val="none" w:sz="0" w:space="0" w:color="auto"/>
      </w:divBdr>
    </w:div>
    <w:div w:id="486820238">
      <w:bodyDiv w:val="1"/>
      <w:marLeft w:val="0"/>
      <w:marRight w:val="0"/>
      <w:marTop w:val="0"/>
      <w:marBottom w:val="0"/>
      <w:divBdr>
        <w:top w:val="none" w:sz="0" w:space="0" w:color="auto"/>
        <w:left w:val="none" w:sz="0" w:space="0" w:color="auto"/>
        <w:bottom w:val="none" w:sz="0" w:space="0" w:color="auto"/>
        <w:right w:val="none" w:sz="0" w:space="0" w:color="auto"/>
      </w:divBdr>
    </w:div>
    <w:div w:id="927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 彥綸</dc:creator>
  <cp:keywords/>
  <dc:description/>
  <cp:lastModifiedBy>陳 彥綸</cp:lastModifiedBy>
  <cp:revision>2</cp:revision>
  <dcterms:created xsi:type="dcterms:W3CDTF">2025-01-26T06:34:00Z</dcterms:created>
  <dcterms:modified xsi:type="dcterms:W3CDTF">2025-02-06T08:34:00Z</dcterms:modified>
</cp:coreProperties>
</file>