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52F0" w14:textId="503CE187" w:rsidR="00D40168" w:rsidRDefault="006231C2">
      <w:r>
        <w:rPr>
          <w:rFonts w:hint="eastAsia"/>
        </w:rPr>
        <w:t>論文</w:t>
      </w:r>
      <w:r>
        <w:rPr>
          <w:rFonts w:hint="eastAsia"/>
        </w:rPr>
        <w:t>1:</w:t>
      </w:r>
      <w:r w:rsidRPr="006231C2">
        <w:t xml:space="preserve"> </w:t>
      </w:r>
      <w:r w:rsidRPr="006231C2">
        <w:t>Do industries matter in explaining stock returns and asset-pricing anomalies?</w:t>
      </w:r>
    </w:p>
    <w:p w14:paraId="6A29EB6A" w14:textId="270A952E" w:rsidR="006231C2" w:rsidRDefault="00A12B1B">
      <w:r>
        <w:rPr>
          <w:rFonts w:hint="eastAsia"/>
        </w:rPr>
        <w:t>(</w:t>
      </w:r>
      <w:r w:rsidR="00D957F3">
        <w:rPr>
          <w:rFonts w:hint="eastAsia"/>
        </w:rPr>
        <w:t>1</w:t>
      </w:r>
      <w:r>
        <w:rPr>
          <w:rFonts w:hint="eastAsia"/>
        </w:rPr>
        <w:t>)</w:t>
      </w:r>
      <w:r w:rsidR="00D957F3">
        <w:rPr>
          <w:rFonts w:hint="eastAsia"/>
        </w:rPr>
        <w:t>:</w:t>
      </w:r>
      <w:r w:rsidR="00D957F3" w:rsidRPr="00D957F3">
        <w:t xml:space="preserve"> </w:t>
      </w:r>
      <w:r w:rsidR="00D957F3" w:rsidRPr="00D957F3">
        <w:t>橫斷面</w:t>
      </w:r>
      <w:proofErr w:type="gramStart"/>
      <w:r w:rsidR="00D957F3" w:rsidRPr="00D957F3">
        <w:t>迴</w:t>
      </w:r>
      <w:proofErr w:type="gramEnd"/>
      <w:r w:rsidR="00D957F3" w:rsidRPr="00D957F3">
        <w:t>歸：檢驗產業因子與公司特徵</w:t>
      </w:r>
      <w:r w:rsidR="007A321E">
        <w:br/>
      </w:r>
      <w:r w:rsidR="007A321E" w:rsidRPr="007A321E">
        <w:drawing>
          <wp:inline distT="0" distB="0" distL="0" distR="0" wp14:anchorId="1930A9F8" wp14:editId="76A4B896">
            <wp:extent cx="5274310" cy="653415"/>
            <wp:effectExtent l="0" t="0" r="2540" b="0"/>
            <wp:docPr id="1969058290" name="圖片 1" descr="一張含有 文字, 字型, 白色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8290" name="圖片 1" descr="一張含有 文字, 字型, 白色, 行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B956" w14:textId="77777777" w:rsidR="001C418E" w:rsidRPr="001C418E" w:rsidRDefault="001C418E" w:rsidP="001C418E">
      <w:r w:rsidRPr="001C418E">
        <w:t>用來檢驗</w:t>
      </w:r>
      <w:r w:rsidRPr="001C418E">
        <w:t xml:space="preserve"> </w:t>
      </w:r>
      <w:r w:rsidRPr="001C418E">
        <w:rPr>
          <w:b/>
          <w:bCs/>
        </w:rPr>
        <w:t>股票報酬率與市值</w:t>
      </w:r>
      <w:r w:rsidRPr="001C418E">
        <w:rPr>
          <w:b/>
          <w:bCs/>
        </w:rPr>
        <w:t xml:space="preserve"> (Size)</w:t>
      </w:r>
      <w:r w:rsidRPr="001C418E">
        <w:rPr>
          <w:b/>
          <w:bCs/>
        </w:rPr>
        <w:t>、</w:t>
      </w:r>
      <w:proofErr w:type="gramStart"/>
      <w:r w:rsidRPr="001C418E">
        <w:rPr>
          <w:b/>
          <w:bCs/>
        </w:rPr>
        <w:t>帳面</w:t>
      </w:r>
      <w:proofErr w:type="gramEnd"/>
      <w:r w:rsidRPr="001C418E">
        <w:rPr>
          <w:b/>
          <w:bCs/>
        </w:rPr>
        <w:t>市值比</w:t>
      </w:r>
      <w:r w:rsidRPr="001C418E">
        <w:rPr>
          <w:b/>
          <w:bCs/>
        </w:rPr>
        <w:t xml:space="preserve"> (BM)</w:t>
      </w:r>
      <w:r w:rsidRPr="001C418E">
        <w:rPr>
          <w:b/>
          <w:bCs/>
        </w:rPr>
        <w:t>、動能</w:t>
      </w:r>
      <w:r w:rsidRPr="001C418E">
        <w:rPr>
          <w:b/>
          <w:bCs/>
        </w:rPr>
        <w:t xml:space="preserve"> (Momentum)</w:t>
      </w:r>
      <w:r w:rsidRPr="001C418E">
        <w:rPr>
          <w:b/>
          <w:bCs/>
        </w:rPr>
        <w:t>、以及五個產業因子負荷量</w:t>
      </w:r>
      <w:r w:rsidRPr="001C418E">
        <w:t xml:space="preserve"> </w:t>
      </w:r>
      <w:r w:rsidRPr="001C418E">
        <w:t>之間的關係。核心目的是看這些因子能否解釋股票的橫斷面報酬。</w:t>
      </w:r>
    </w:p>
    <w:p w14:paraId="07D8EE1D" w14:textId="77777777" w:rsidR="001C418E" w:rsidRPr="001C418E" w:rsidRDefault="001C418E" w:rsidP="001C418E">
      <w:r w:rsidRPr="001C418E">
        <w:rPr>
          <w:b/>
          <w:bCs/>
        </w:rPr>
        <w:t>符號定義：</w:t>
      </w:r>
    </w:p>
    <w:p w14:paraId="43342C5D" w14:textId="261439A7" w:rsidR="007A321E" w:rsidRDefault="001C418E">
      <w:r w:rsidRPr="001C418E">
        <w:drawing>
          <wp:inline distT="0" distB="0" distL="0" distR="0" wp14:anchorId="70F48D30" wp14:editId="5DA71871">
            <wp:extent cx="5274310" cy="2536825"/>
            <wp:effectExtent l="0" t="0" r="2540" b="0"/>
            <wp:docPr id="105946511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65117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4493" w14:textId="0EA7FEED" w:rsidR="001C418E" w:rsidRDefault="00A12B1B">
      <w:r>
        <w:rPr>
          <w:rFonts w:hint="eastAsia"/>
        </w:rPr>
        <w:t>(</w:t>
      </w:r>
      <w:r w:rsidR="003749AB">
        <w:rPr>
          <w:rFonts w:hint="eastAsia"/>
        </w:rPr>
        <w:t>2</w:t>
      </w:r>
      <w:r>
        <w:rPr>
          <w:rFonts w:hint="eastAsia"/>
        </w:rPr>
        <w:t>)</w:t>
      </w:r>
      <w:r w:rsidR="003749AB">
        <w:rPr>
          <w:rFonts w:hint="eastAsia"/>
        </w:rPr>
        <w:t>:</w:t>
      </w:r>
      <w:r w:rsidR="003749AB" w:rsidRPr="003749AB">
        <w:t xml:space="preserve"> </w:t>
      </w:r>
      <w:r w:rsidR="003749AB" w:rsidRPr="003749AB">
        <w:t xml:space="preserve">GRS </w:t>
      </w:r>
      <w:r w:rsidR="003749AB" w:rsidRPr="003749AB">
        <w:t>檢定式</w:t>
      </w:r>
      <w:r w:rsidR="00CA4511" w:rsidRPr="00CA4511">
        <w:drawing>
          <wp:inline distT="0" distB="0" distL="0" distR="0" wp14:anchorId="3EB6247B" wp14:editId="2DBE3B97">
            <wp:extent cx="4696480" cy="1057423"/>
            <wp:effectExtent l="0" t="0" r="0" b="9525"/>
            <wp:docPr id="1795183342" name="圖片 1" descr="一張含有 文字, 字型, 行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83342" name="圖片 1" descr="一張含有 文字, 字型, 行, 白色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BFFF" w14:textId="77777777" w:rsidR="00CA4511" w:rsidRDefault="00CA4511" w:rsidP="00CA4511">
      <w:r w:rsidRPr="00CA4511">
        <w:rPr>
          <w:b/>
          <w:bCs/>
        </w:rPr>
        <w:t>Gibbons-Ross-Shanken (GRS) test</w:t>
      </w:r>
      <w:r w:rsidRPr="00CA4511">
        <w:t>，用來檢驗資產定價模型是否有效。若模型有效，則所有</w:t>
      </w:r>
      <w:r w:rsidRPr="00CA4511">
        <w:t xml:space="preserve"> α</w:t>
      </w:r>
      <w:proofErr w:type="spellStart"/>
      <w:r w:rsidRPr="00CA4511">
        <w:t>i</w:t>
      </w:r>
      <w:proofErr w:type="spellEnd"/>
      <w:r w:rsidRPr="00CA4511">
        <w:t>\</w:t>
      </w:r>
      <w:proofErr w:type="spellStart"/>
      <w:r w:rsidRPr="00CA4511">
        <w:t>alpha_i</w:t>
      </w:r>
      <w:proofErr w:type="spellEnd"/>
      <w:r w:rsidRPr="00CA4511">
        <w:t>αi</w:t>
      </w:r>
      <w:r w:rsidRPr="00CA4511">
        <w:rPr>
          <w:rFonts w:ascii="Times New Roman" w:hAnsi="Times New Roman" w:cs="Times New Roman"/>
        </w:rPr>
        <w:t>​</w:t>
      </w:r>
      <w:r w:rsidRPr="00CA4511">
        <w:t>（超額報酬截距）應該等於</w:t>
      </w:r>
      <w:r w:rsidRPr="00CA4511">
        <w:t xml:space="preserve"> 0</w:t>
      </w:r>
      <w:r w:rsidRPr="00CA4511">
        <w:t>。</w:t>
      </w:r>
    </w:p>
    <w:p w14:paraId="0F3F68DA" w14:textId="77777777" w:rsidR="00CA4511" w:rsidRDefault="00CA4511" w:rsidP="00CA4511"/>
    <w:p w14:paraId="175D03B4" w14:textId="77777777" w:rsidR="00CA4511" w:rsidRPr="00CA4511" w:rsidRDefault="00CA4511" w:rsidP="00CA4511">
      <w:pPr>
        <w:rPr>
          <w:rFonts w:hint="eastAsia"/>
        </w:rPr>
      </w:pPr>
    </w:p>
    <w:p w14:paraId="012B4792" w14:textId="77777777" w:rsidR="00CA4511" w:rsidRDefault="00CA4511" w:rsidP="00CA4511">
      <w:pPr>
        <w:rPr>
          <w:b/>
          <w:bCs/>
        </w:rPr>
      </w:pPr>
      <w:r w:rsidRPr="00CA4511">
        <w:rPr>
          <w:b/>
          <w:bCs/>
        </w:rPr>
        <w:lastRenderedPageBreak/>
        <w:t>符號定義：</w:t>
      </w:r>
    </w:p>
    <w:p w14:paraId="1C1050D1" w14:textId="70D31ADC" w:rsidR="00CA4511" w:rsidRDefault="00A12B1B" w:rsidP="00CA4511">
      <w:r w:rsidRPr="00A12B1B">
        <w:drawing>
          <wp:inline distT="0" distB="0" distL="0" distR="0" wp14:anchorId="6DBA5597" wp14:editId="641109E7">
            <wp:extent cx="3019846" cy="2152950"/>
            <wp:effectExtent l="0" t="0" r="9525" b="0"/>
            <wp:docPr id="298604138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4138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09CF" w14:textId="6F318569" w:rsidR="00A12B1B" w:rsidRDefault="00A12B1B" w:rsidP="00CA4511">
      <w:r w:rsidRPr="00A12B1B">
        <w:t xml:space="preserve">(3) </w:t>
      </w:r>
      <w:r w:rsidRPr="00A12B1B">
        <w:t>產業五因子模型</w:t>
      </w:r>
    </w:p>
    <w:p w14:paraId="3028CBF6" w14:textId="04946588" w:rsidR="00A12B1B" w:rsidRDefault="004D5390" w:rsidP="00CA4511">
      <w:r w:rsidRPr="004D5390">
        <w:drawing>
          <wp:inline distT="0" distB="0" distL="0" distR="0" wp14:anchorId="4C07CD86" wp14:editId="62647395">
            <wp:extent cx="3477110" cy="400106"/>
            <wp:effectExtent l="0" t="0" r="0" b="0"/>
            <wp:docPr id="649916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6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9DB2" w14:textId="114C2E5F" w:rsidR="004D5390" w:rsidRDefault="004D5390" w:rsidP="00CA4511">
      <w:r w:rsidRPr="004D5390">
        <w:t>僅以</w:t>
      </w:r>
      <w:r w:rsidRPr="004D5390">
        <w:t xml:space="preserve"> </w:t>
      </w:r>
      <w:r w:rsidRPr="004D5390">
        <w:rPr>
          <w:b/>
          <w:bCs/>
        </w:rPr>
        <w:t>五個產業因子</w:t>
      </w:r>
      <w:r w:rsidRPr="004D5390">
        <w:t xml:space="preserve"> </w:t>
      </w:r>
      <w:r w:rsidRPr="004D5390">
        <w:t>來解釋股票報酬，測試產業因子是否足以作為資產定價模型的基礎。</w:t>
      </w:r>
    </w:p>
    <w:p w14:paraId="7D9FDCE5" w14:textId="506B5987" w:rsidR="004D5390" w:rsidRDefault="004D5390" w:rsidP="00CA4511">
      <w:r w:rsidRPr="004D5390">
        <w:drawing>
          <wp:inline distT="0" distB="0" distL="0" distR="0" wp14:anchorId="4156659C" wp14:editId="4AC9F58D">
            <wp:extent cx="3010320" cy="1200318"/>
            <wp:effectExtent l="0" t="0" r="0" b="0"/>
            <wp:docPr id="559509774" name="圖片 1" descr="一張含有 文字, 字型, 白色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09774" name="圖片 1" descr="一張含有 文字, 字型, 白色, 印刷術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A2D" w14:textId="2BDB5C3A" w:rsidR="004D5390" w:rsidRDefault="005332F6" w:rsidP="00CA4511">
      <w:r w:rsidRPr="005332F6">
        <w:t xml:space="preserve">(4) </w:t>
      </w:r>
      <w:r w:rsidRPr="005332F6">
        <w:t>產業擴充五因子模型（</w:t>
      </w:r>
      <w:r w:rsidRPr="005332F6">
        <w:t xml:space="preserve">FF3 + </w:t>
      </w:r>
      <w:r w:rsidRPr="005332F6">
        <w:t>產業因子）</w:t>
      </w:r>
    </w:p>
    <w:p w14:paraId="2FABA3A6" w14:textId="7DB4DB36" w:rsidR="005332F6" w:rsidRDefault="005332F6" w:rsidP="00CA4511">
      <w:r w:rsidRPr="005332F6">
        <w:drawing>
          <wp:inline distT="0" distB="0" distL="0" distR="0" wp14:anchorId="1E4A9956" wp14:editId="0E7069A2">
            <wp:extent cx="5274310" cy="383540"/>
            <wp:effectExtent l="0" t="0" r="2540" b="0"/>
            <wp:docPr id="19060212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9557" w14:textId="77777777" w:rsidR="0017755B" w:rsidRDefault="0017755B" w:rsidP="00CA4511">
      <w:pPr>
        <w:rPr>
          <w:rFonts w:hint="eastAsia"/>
        </w:rPr>
      </w:pPr>
    </w:p>
    <w:p w14:paraId="7E1CD0CA" w14:textId="77777777" w:rsidR="005332F6" w:rsidRDefault="005332F6" w:rsidP="005332F6">
      <w:r w:rsidRPr="005332F6">
        <w:rPr>
          <w:b/>
          <w:bCs/>
        </w:rPr>
        <w:t>意義：</w:t>
      </w:r>
      <w:r w:rsidRPr="005332F6">
        <w:br/>
      </w:r>
      <w:r w:rsidRPr="005332F6">
        <w:t>這是</w:t>
      </w:r>
      <w:r w:rsidRPr="005332F6">
        <w:t xml:space="preserve"> </w:t>
      </w:r>
      <w:r w:rsidRPr="005332F6">
        <w:rPr>
          <w:b/>
          <w:bCs/>
        </w:rPr>
        <w:t xml:space="preserve">Fama-French </w:t>
      </w:r>
      <w:r w:rsidRPr="005332F6">
        <w:rPr>
          <w:b/>
          <w:bCs/>
        </w:rPr>
        <w:t>三因子模型（市場因子、市值因子、價值因子）再加上兩個產業因子</w:t>
      </w:r>
      <w:r w:rsidRPr="005332F6">
        <w:t>，用來測試產業因子是否能提供額外的解釋力。</w:t>
      </w:r>
    </w:p>
    <w:p w14:paraId="5A5A6A2B" w14:textId="77777777" w:rsidR="0017755B" w:rsidRDefault="0017755B" w:rsidP="005332F6"/>
    <w:p w14:paraId="18FA3194" w14:textId="77777777" w:rsidR="0017755B" w:rsidRDefault="0017755B" w:rsidP="005332F6"/>
    <w:p w14:paraId="0A573D90" w14:textId="77777777" w:rsidR="0017755B" w:rsidRPr="005332F6" w:rsidRDefault="0017755B" w:rsidP="005332F6">
      <w:pPr>
        <w:rPr>
          <w:rFonts w:hint="eastAsia"/>
        </w:rPr>
      </w:pPr>
    </w:p>
    <w:p w14:paraId="3282D31D" w14:textId="77777777" w:rsidR="005332F6" w:rsidRPr="005332F6" w:rsidRDefault="005332F6" w:rsidP="005332F6">
      <w:r w:rsidRPr="005332F6">
        <w:rPr>
          <w:b/>
          <w:bCs/>
        </w:rPr>
        <w:t>符號定義：</w:t>
      </w:r>
    </w:p>
    <w:p w14:paraId="1E99D4A1" w14:textId="69D36585" w:rsidR="005332F6" w:rsidRDefault="0017755B" w:rsidP="00CA4511">
      <w:r w:rsidRPr="0017755B">
        <w:drawing>
          <wp:inline distT="0" distB="0" distL="0" distR="0" wp14:anchorId="6DEA8B6F" wp14:editId="065522C1">
            <wp:extent cx="4058216" cy="1476581"/>
            <wp:effectExtent l="0" t="0" r="0" b="9525"/>
            <wp:docPr id="256328777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777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63ED" w14:textId="5CDEAE16" w:rsidR="00AF580A" w:rsidRDefault="00015797" w:rsidP="00CA4511">
      <w:r>
        <w:rPr>
          <w:rFonts w:hint="eastAsia"/>
        </w:rPr>
        <w:t>(5)</w:t>
      </w:r>
      <w:r w:rsidR="00AE5CDD" w:rsidRPr="00AE5CDD">
        <w:t xml:space="preserve"> </w:t>
      </w:r>
      <w:r w:rsidR="00AE5CDD" w:rsidRPr="00AE5CDD">
        <w:t>產業內與產業間效果</w:t>
      </w:r>
    </w:p>
    <w:p w14:paraId="1A4A52FD" w14:textId="4F8C1B1E" w:rsidR="00AE5CDD" w:rsidRDefault="002F1460" w:rsidP="00CA4511">
      <w:r w:rsidRPr="002F1460">
        <w:drawing>
          <wp:inline distT="0" distB="0" distL="0" distR="0" wp14:anchorId="4CF93DB1" wp14:editId="14B6A374">
            <wp:extent cx="6278940" cy="190500"/>
            <wp:effectExtent l="0" t="0" r="7620" b="0"/>
            <wp:docPr id="1252957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7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960" cy="19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984C" w14:textId="31307090" w:rsidR="00AE5CDD" w:rsidRDefault="00AD322B" w:rsidP="00CA4511">
      <w:r w:rsidRPr="00AD322B">
        <w:rPr>
          <w:b/>
          <w:bCs/>
        </w:rPr>
        <w:t>意義：</w:t>
      </w:r>
      <w:r w:rsidRPr="00AD322B">
        <w:br/>
      </w:r>
      <w:r w:rsidRPr="00AD322B">
        <w:t>這個</w:t>
      </w:r>
      <w:proofErr w:type="gramStart"/>
      <w:r w:rsidRPr="00AD322B">
        <w:t>迴</w:t>
      </w:r>
      <w:proofErr w:type="gramEnd"/>
      <w:r w:rsidRPr="00AD322B">
        <w:t>歸式用來區分</w:t>
      </w:r>
      <w:r w:rsidRPr="00AD322B">
        <w:t xml:space="preserve"> </w:t>
      </w:r>
      <w:r w:rsidRPr="00AD322B">
        <w:rPr>
          <w:b/>
          <w:bCs/>
        </w:rPr>
        <w:t>公司特徵是產業內效應（</w:t>
      </w:r>
      <w:r w:rsidRPr="00AD322B">
        <w:rPr>
          <w:b/>
          <w:bCs/>
        </w:rPr>
        <w:t>within-industry</w:t>
      </w:r>
      <w:r w:rsidRPr="00AD322B">
        <w:rPr>
          <w:b/>
          <w:bCs/>
        </w:rPr>
        <w:t>）還是產業間效應（</w:t>
      </w:r>
      <w:r w:rsidRPr="00AD322B">
        <w:rPr>
          <w:b/>
          <w:bCs/>
        </w:rPr>
        <w:t>across-industry</w:t>
      </w:r>
      <w:r w:rsidRPr="00AD322B">
        <w:rPr>
          <w:b/>
          <w:bCs/>
        </w:rPr>
        <w:t>）</w:t>
      </w:r>
      <w:r w:rsidRPr="00AD322B">
        <w:t>。</w:t>
      </w:r>
    </w:p>
    <w:p w14:paraId="08AD5607" w14:textId="251C6C5D" w:rsidR="00AD322B" w:rsidRPr="00CA4511" w:rsidRDefault="00AD322B" w:rsidP="00CA4511">
      <w:pPr>
        <w:rPr>
          <w:rFonts w:hint="eastAsia"/>
        </w:rPr>
      </w:pPr>
      <w:r w:rsidRPr="00AD322B">
        <w:drawing>
          <wp:inline distT="0" distB="0" distL="0" distR="0" wp14:anchorId="4E7600D4" wp14:editId="60DB8AFC">
            <wp:extent cx="5274310" cy="1617345"/>
            <wp:effectExtent l="0" t="0" r="2540" b="1905"/>
            <wp:docPr id="1561494214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94214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DA6" w14:textId="22994121" w:rsidR="00CA4511" w:rsidRDefault="004F3111">
      <w:r w:rsidRPr="004F3111">
        <w:t xml:space="preserve">(6) </w:t>
      </w:r>
      <w:r w:rsidRPr="004F3111">
        <w:t>非對稱性檢驗（</w:t>
      </w:r>
      <w:r w:rsidRPr="004F3111">
        <w:t xml:space="preserve">Prospect Theory </w:t>
      </w:r>
      <w:r w:rsidRPr="004F3111">
        <w:t>應用）</w:t>
      </w:r>
    </w:p>
    <w:p w14:paraId="437BFF1D" w14:textId="7063C446" w:rsidR="00015797" w:rsidRDefault="00015797">
      <w:pPr>
        <w:rPr>
          <w:rFonts w:hint="eastAsia"/>
        </w:rPr>
      </w:pPr>
      <w:r w:rsidRPr="00015797">
        <w:rPr>
          <w:b/>
          <w:bCs/>
        </w:rPr>
        <w:t>意義：</w:t>
      </w:r>
      <w:r w:rsidRPr="00015797">
        <w:br/>
      </w:r>
      <w:r w:rsidRPr="00015797">
        <w:t>檢驗</w:t>
      </w:r>
      <w:r w:rsidRPr="00015797">
        <w:t xml:space="preserve"> </w:t>
      </w:r>
      <w:r w:rsidRPr="00015797">
        <w:rPr>
          <w:b/>
          <w:bCs/>
        </w:rPr>
        <w:t>小公司效應、價值效應、動能效應是否具有非對稱性</w:t>
      </w:r>
      <w:r w:rsidRPr="00015797">
        <w:t>（即高於產業平均與低於產業平均的公司，其風險溢酬是否不同），結合了</w:t>
      </w:r>
      <w:r w:rsidRPr="00015797">
        <w:t xml:space="preserve"> </w:t>
      </w:r>
      <w:r w:rsidRPr="00015797">
        <w:rPr>
          <w:b/>
          <w:bCs/>
        </w:rPr>
        <w:t>前景理論</w:t>
      </w:r>
      <w:r w:rsidRPr="00015797">
        <w:rPr>
          <w:b/>
          <w:bCs/>
        </w:rPr>
        <w:t xml:space="preserve"> (Prospect Theory)</w:t>
      </w:r>
      <w:r w:rsidRPr="00015797">
        <w:t xml:space="preserve"> </w:t>
      </w:r>
      <w:r w:rsidRPr="00015797">
        <w:t>的概念。</w:t>
      </w:r>
    </w:p>
    <w:p w14:paraId="25EAE9A2" w14:textId="46B258A6" w:rsidR="004F3111" w:rsidRDefault="00FB407F">
      <w:r w:rsidRPr="00FB407F">
        <w:drawing>
          <wp:inline distT="0" distB="0" distL="0" distR="0" wp14:anchorId="731AE299" wp14:editId="277AB569">
            <wp:extent cx="5274310" cy="986155"/>
            <wp:effectExtent l="0" t="0" r="2540" b="4445"/>
            <wp:docPr id="707421524" name="圖片 1" descr="一張含有 文字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1524" name="圖片 1" descr="一張含有 文字, 字型, 白色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0A" w:rsidRPr="00AF580A">
        <w:lastRenderedPageBreak/>
        <w:drawing>
          <wp:inline distT="0" distB="0" distL="0" distR="0" wp14:anchorId="42FFA33C" wp14:editId="53A11F1F">
            <wp:extent cx="5274310" cy="6958330"/>
            <wp:effectExtent l="0" t="0" r="2540" b="0"/>
            <wp:docPr id="940920136" name="圖片 1" descr="一張含有 文字, 螢幕擷取畫面, 文件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0136" name="圖片 1" descr="一張含有 文字, 螢幕擷取畫面, 文件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A1AD" w14:textId="77777777" w:rsidR="00256ED1" w:rsidRDefault="00256ED1"/>
    <w:p w14:paraId="10CE21E7" w14:textId="77777777" w:rsidR="00256ED1" w:rsidRDefault="00256ED1"/>
    <w:p w14:paraId="03D74437" w14:textId="77777777" w:rsidR="00256ED1" w:rsidRDefault="00256ED1"/>
    <w:p w14:paraId="3C701764" w14:textId="77777777" w:rsidR="00256ED1" w:rsidRDefault="00256ED1">
      <w:pPr>
        <w:rPr>
          <w:rFonts w:hint="eastAsia"/>
        </w:rPr>
      </w:pPr>
    </w:p>
    <w:p w14:paraId="1869DAFE" w14:textId="3B600B6F" w:rsidR="00AD322B" w:rsidRDefault="00AD322B">
      <w:pPr>
        <w:rPr>
          <w:b/>
          <w:bCs/>
        </w:rPr>
      </w:pPr>
      <w:r>
        <w:rPr>
          <w:rFonts w:hint="eastAsia"/>
        </w:rPr>
        <w:lastRenderedPageBreak/>
        <w:t>(7)</w:t>
      </w:r>
      <w:r w:rsidR="00256ED1" w:rsidRPr="00256ED1">
        <w:rPr>
          <w:b/>
          <w:bCs/>
        </w:rPr>
        <w:t xml:space="preserve"> </w:t>
      </w:r>
      <w:r w:rsidR="00256ED1" w:rsidRPr="00256ED1">
        <w:rPr>
          <w:b/>
          <w:bCs/>
        </w:rPr>
        <w:t>多因子</w:t>
      </w:r>
      <w:r w:rsidR="00256ED1" w:rsidRPr="00256ED1">
        <w:rPr>
          <w:b/>
          <w:bCs/>
        </w:rPr>
        <w:t xml:space="preserve"> APT </w:t>
      </w:r>
      <w:r w:rsidR="00256ED1" w:rsidRPr="00256ED1">
        <w:rPr>
          <w:b/>
          <w:bCs/>
        </w:rPr>
        <w:t>模型</w:t>
      </w:r>
    </w:p>
    <w:p w14:paraId="30B0ABE1" w14:textId="5109ECE0" w:rsidR="00256ED1" w:rsidRDefault="00403C19">
      <w:r w:rsidRPr="00403C19">
        <w:drawing>
          <wp:inline distT="0" distB="0" distL="0" distR="0" wp14:anchorId="04D1275E" wp14:editId="3DD90CED">
            <wp:extent cx="5274310" cy="2037080"/>
            <wp:effectExtent l="0" t="0" r="2540" b="1270"/>
            <wp:docPr id="99412596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25965" name="圖片 1" descr="一張含有 文字, 字型, 螢幕擷取畫面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CD7" w14:textId="3200644B" w:rsidR="00BC0E56" w:rsidRDefault="00BC0E56">
      <w:pPr>
        <w:rPr>
          <w:b/>
          <w:bCs/>
        </w:rPr>
      </w:pPr>
      <w:r>
        <w:rPr>
          <w:rFonts w:hint="eastAsia"/>
        </w:rPr>
        <w:t>(8)</w:t>
      </w:r>
      <w:r w:rsidRPr="00BC0E56">
        <w:rPr>
          <w:b/>
          <w:bCs/>
        </w:rPr>
        <w:t xml:space="preserve"> </w:t>
      </w:r>
      <w:r w:rsidRPr="00BC0E56">
        <w:rPr>
          <w:b/>
          <w:bCs/>
        </w:rPr>
        <w:t>期望報酬</w:t>
      </w:r>
      <w:r w:rsidRPr="00BC0E56">
        <w:rPr>
          <w:b/>
          <w:bCs/>
        </w:rPr>
        <w:t xml:space="preserve"> = </w:t>
      </w:r>
      <w:r w:rsidRPr="00BC0E56">
        <w:rPr>
          <w:b/>
          <w:bCs/>
        </w:rPr>
        <w:t>無風險利率</w:t>
      </w:r>
      <w:r w:rsidRPr="00BC0E56">
        <w:rPr>
          <w:b/>
          <w:bCs/>
        </w:rPr>
        <w:t xml:space="preserve"> + </w:t>
      </w:r>
      <w:r w:rsidRPr="00BC0E56">
        <w:rPr>
          <w:b/>
          <w:bCs/>
        </w:rPr>
        <w:t>各風險因子的補償</w:t>
      </w:r>
    </w:p>
    <w:p w14:paraId="6604BA0D" w14:textId="3542FA04" w:rsidR="00BC0E56" w:rsidRDefault="00A11AB1">
      <w:r w:rsidRPr="00A11AB1">
        <w:drawing>
          <wp:inline distT="0" distB="0" distL="0" distR="0" wp14:anchorId="657E29B7" wp14:editId="039783BC">
            <wp:extent cx="5274310" cy="1689735"/>
            <wp:effectExtent l="0" t="0" r="2540" b="5715"/>
            <wp:docPr id="713912491" name="圖片 1" descr="一張含有 文字, 字型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12491" name="圖片 1" descr="一張含有 文字, 字型, 螢幕擷取畫面, 圖表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4AFD" w14:textId="0E0428EC" w:rsidR="00A11AB1" w:rsidRDefault="00A11AB1">
      <w:r>
        <w:rPr>
          <w:rFonts w:hint="eastAsia"/>
        </w:rPr>
        <w:t>(9)</w:t>
      </w:r>
      <w:r w:rsidR="009A6FC0" w:rsidRPr="009A6FC0">
        <w:rPr>
          <w:b/>
          <w:bCs/>
        </w:rPr>
        <w:t xml:space="preserve"> </w:t>
      </w:r>
      <w:r w:rsidR="009A6FC0" w:rsidRPr="009A6FC0">
        <w:rPr>
          <w:b/>
          <w:bCs/>
        </w:rPr>
        <w:t xml:space="preserve">Fama-MacBeth </w:t>
      </w:r>
      <w:r w:rsidR="009A6FC0" w:rsidRPr="009A6FC0">
        <w:rPr>
          <w:b/>
          <w:bCs/>
        </w:rPr>
        <w:t>橫斷面</w:t>
      </w:r>
      <w:proofErr w:type="gramStart"/>
      <w:r w:rsidR="009A6FC0" w:rsidRPr="009A6FC0">
        <w:rPr>
          <w:b/>
          <w:bCs/>
        </w:rPr>
        <w:t>迴</w:t>
      </w:r>
      <w:proofErr w:type="gramEnd"/>
      <w:r w:rsidR="009A6FC0" w:rsidRPr="009A6FC0">
        <w:rPr>
          <w:b/>
          <w:bCs/>
        </w:rPr>
        <w:t>歸</w:t>
      </w:r>
      <w:r w:rsidR="009A6FC0" w:rsidRPr="009A6FC0">
        <w:t>：檢驗除了因子負荷</w:t>
      </w:r>
      <w:r w:rsidR="009A6FC0" w:rsidRPr="009A6FC0">
        <w:t xml:space="preserve"> β\betaβ</w:t>
      </w:r>
      <w:r w:rsidR="009A6FC0" w:rsidRPr="009A6FC0">
        <w:t>，公司特徵</w:t>
      </w:r>
      <w:r w:rsidR="009A6FC0" w:rsidRPr="009A6FC0">
        <w:t xml:space="preserve"> ZZZ </w:t>
      </w:r>
      <w:r w:rsidR="009A6FC0" w:rsidRPr="009A6FC0">
        <w:t>是否也能解釋報酬。</w:t>
      </w:r>
      <w:r w:rsidR="009A6FC0" w:rsidRPr="009A6FC0">
        <w:drawing>
          <wp:inline distT="0" distB="0" distL="0" distR="0" wp14:anchorId="50A2A293" wp14:editId="625FB1E6">
            <wp:extent cx="5274310" cy="1464945"/>
            <wp:effectExtent l="0" t="0" r="2540" b="1905"/>
            <wp:docPr id="1234254204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54204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4BA7" w14:textId="77777777" w:rsidR="00EB3902" w:rsidRDefault="00EB3902"/>
    <w:p w14:paraId="067A1D17" w14:textId="77777777" w:rsidR="00EB3902" w:rsidRDefault="00EB3902"/>
    <w:p w14:paraId="3425A652" w14:textId="77777777" w:rsidR="00EB3902" w:rsidRDefault="00EB3902"/>
    <w:p w14:paraId="458D5F8C" w14:textId="77777777" w:rsidR="00EB3902" w:rsidRDefault="00EB3902"/>
    <w:p w14:paraId="59D54B23" w14:textId="77777777" w:rsidR="00EB3902" w:rsidRDefault="00EB3902">
      <w:pPr>
        <w:rPr>
          <w:rFonts w:hint="eastAsia"/>
        </w:rPr>
      </w:pPr>
    </w:p>
    <w:p w14:paraId="76FB4E00" w14:textId="02FEB00E" w:rsidR="009A6FC0" w:rsidRDefault="009A6FC0">
      <w:pPr>
        <w:rPr>
          <w:noProof/>
        </w:rPr>
      </w:pPr>
      <w:r>
        <w:rPr>
          <w:rFonts w:hint="eastAsia"/>
        </w:rPr>
        <w:lastRenderedPageBreak/>
        <w:t>(10)</w:t>
      </w:r>
      <w:r w:rsidR="00563881">
        <w:rPr>
          <w:rFonts w:hint="eastAsia"/>
        </w:rPr>
        <w:t>承上</w:t>
      </w:r>
      <w:r w:rsidR="00563881">
        <w:rPr>
          <w:rFonts w:hint="eastAsia"/>
        </w:rPr>
        <w:t>,</w:t>
      </w:r>
      <w:r w:rsidR="00563881" w:rsidRPr="00563881">
        <w:rPr>
          <w:noProof/>
        </w:rPr>
        <w:t xml:space="preserve"> </w:t>
      </w:r>
      <w:r w:rsidR="00EB3902" w:rsidRPr="00EB3902">
        <w:rPr>
          <w:noProof/>
        </w:rPr>
        <w:t>把已由因子模型能解釋的部分拿掉，剩下的報酬就是要用公司特徵來檢驗的部分。</w:t>
      </w:r>
      <w:r w:rsidR="00EB3902" w:rsidRPr="00EB3902">
        <w:rPr>
          <w:noProof/>
        </w:rPr>
        <w:drawing>
          <wp:inline distT="0" distB="0" distL="0" distR="0" wp14:anchorId="7FB4CDF1" wp14:editId="38CFB3CB">
            <wp:extent cx="5274310" cy="1633855"/>
            <wp:effectExtent l="0" t="0" r="2540" b="4445"/>
            <wp:docPr id="1573589628" name="圖片 1" descr="一張含有 文字, 字型, 白色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9628" name="圖片 1" descr="一張含有 文字, 字型, 白色, 螢幕擷取畫面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9A57" w14:textId="055531C7" w:rsidR="00EB3902" w:rsidRDefault="00EB3902">
      <w:pPr>
        <w:rPr>
          <w:noProof/>
        </w:rPr>
      </w:pPr>
      <w:r>
        <w:rPr>
          <w:rFonts w:hint="eastAsia"/>
          <w:noProof/>
        </w:rPr>
        <w:t>(11</w:t>
      </w:r>
      <w:r w:rsidR="00726EC7">
        <w:rPr>
          <w:rFonts w:hint="eastAsia"/>
          <w:noProof/>
        </w:rPr>
        <w:t>)</w:t>
      </w:r>
      <w:r w:rsidR="00726EC7" w:rsidRPr="00726EC7">
        <w:rPr>
          <w:noProof/>
        </w:rPr>
        <w:t>檢驗「除了風險因子之外，公司特徵是否能額外解釋報酬」</w:t>
      </w:r>
    </w:p>
    <w:p w14:paraId="6C099125" w14:textId="7E37ECBE" w:rsidR="00726EC7" w:rsidRDefault="00E225DB">
      <w:r w:rsidRPr="00E225DB">
        <w:drawing>
          <wp:inline distT="0" distB="0" distL="0" distR="0" wp14:anchorId="42822245" wp14:editId="0C1142D2">
            <wp:extent cx="5191850" cy="2086266"/>
            <wp:effectExtent l="0" t="0" r="8890" b="9525"/>
            <wp:docPr id="709791669" name="圖片 1" descr="一張含有 文字, 字型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1669" name="圖片 1" descr="一張含有 文字, 字型, 螢幕擷取畫面, 圖表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E118" w14:textId="49040820" w:rsidR="00E225DB" w:rsidRDefault="00E225DB">
      <w:r>
        <w:rPr>
          <w:rFonts w:hint="eastAsia"/>
        </w:rPr>
        <w:t>(12)</w:t>
      </w:r>
      <w:r w:rsidRPr="00E225DB">
        <w:rPr>
          <w:b/>
          <w:bCs/>
        </w:rPr>
        <w:t xml:space="preserve"> </w:t>
      </w:r>
      <w:r w:rsidRPr="00E225DB">
        <w:rPr>
          <w:b/>
          <w:bCs/>
        </w:rPr>
        <w:t>包含產業調整後公司特徵的</w:t>
      </w:r>
      <w:proofErr w:type="gramStart"/>
      <w:r w:rsidRPr="00E225DB">
        <w:rPr>
          <w:b/>
          <w:bCs/>
        </w:rPr>
        <w:t>迴</w:t>
      </w:r>
      <w:proofErr w:type="gramEnd"/>
      <w:r w:rsidRPr="00E225DB">
        <w:rPr>
          <w:b/>
          <w:bCs/>
        </w:rPr>
        <w:t>歸式</w:t>
      </w:r>
      <w:r>
        <w:rPr>
          <w:rFonts w:hint="eastAsia"/>
        </w:rPr>
        <w:t>：</w:t>
      </w:r>
      <w:r w:rsidRPr="00E225DB">
        <w:t>用來檢驗產業相關特徵是否能解釋風險調整後報酬。</w:t>
      </w:r>
      <w:r w:rsidR="003A2A4F" w:rsidRPr="003A2A4F">
        <w:drawing>
          <wp:inline distT="0" distB="0" distL="0" distR="0" wp14:anchorId="3AB87D5B" wp14:editId="419EC1E5">
            <wp:extent cx="5950313" cy="2034540"/>
            <wp:effectExtent l="0" t="0" r="0" b="3810"/>
            <wp:docPr id="114301617" name="圖片 1" descr="一張含有 文字, 螢幕擷取畫面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617" name="圖片 1" descr="一張含有 文字, 螢幕擷取畫面, 字型, 代數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589" cy="20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41E" w14:textId="77777777" w:rsidR="003A2A4F" w:rsidRDefault="003A2A4F"/>
    <w:p w14:paraId="4950F5DB" w14:textId="77777777" w:rsidR="003A2A4F" w:rsidRDefault="003A2A4F"/>
    <w:p w14:paraId="631EEFDF" w14:textId="77777777" w:rsidR="003A2A4F" w:rsidRDefault="003A2A4F"/>
    <w:p w14:paraId="5582E457" w14:textId="3EA7B710" w:rsidR="003A2A4F" w:rsidRDefault="003A2A4F">
      <w:r>
        <w:rPr>
          <w:rFonts w:hint="eastAsia"/>
        </w:rPr>
        <w:lastRenderedPageBreak/>
        <w:t>論文</w:t>
      </w:r>
      <w:r>
        <w:rPr>
          <w:rFonts w:hint="eastAsia"/>
        </w:rPr>
        <w:t>2:</w:t>
      </w:r>
      <w:r w:rsidR="00BB30C8" w:rsidRPr="00BB30C8">
        <w:t xml:space="preserve"> </w:t>
      </w:r>
      <w:r w:rsidR="00BB30C8" w:rsidRPr="00BB30C8">
        <w:t xml:space="preserve">The Influence of Industry Characteristics on Stock Price Volatility </w:t>
      </w:r>
      <w:proofErr w:type="spellStart"/>
      <w:r w:rsidR="00BB30C8" w:rsidRPr="00BB30C8">
        <w:t>inPakistan</w:t>
      </w:r>
      <w:proofErr w:type="spellEnd"/>
      <w:r w:rsidR="00BB30C8" w:rsidRPr="00BB30C8">
        <w:t>: Examining the Moderating role of Industry Concentration</w:t>
      </w:r>
      <w:r w:rsidR="006D3819">
        <w:br/>
      </w:r>
      <w:r w:rsidR="006D3819">
        <w:br/>
      </w:r>
      <w:r w:rsidR="006D3819" w:rsidRPr="006D3819">
        <w:t>本研究所選擇的依變數與自變數組合，是根據大量相關文獻回顧以及各種財務理論的依據。本文此部分將說明這些依變數與自變數的衡量方式，以及先前研究所得到的實證依據。</w:t>
      </w:r>
    </w:p>
    <w:p w14:paraId="6F7FFE41" w14:textId="61160C09" w:rsidR="006D3819" w:rsidRDefault="003C4265">
      <w:r w:rsidRPr="003C4265">
        <w:drawing>
          <wp:inline distT="0" distB="0" distL="0" distR="0" wp14:anchorId="25D898ED" wp14:editId="16A12480">
            <wp:extent cx="5274310" cy="1726565"/>
            <wp:effectExtent l="0" t="0" r="2540" b="6985"/>
            <wp:docPr id="224400693" name="圖片 1" descr="一張含有 文字, 字型, 白色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0693" name="圖片 1" descr="一張含有 文字, 字型, 白色, 螢幕擷取畫面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980" w14:textId="77777777" w:rsidR="002D2963" w:rsidRDefault="00803A21">
      <w:pPr>
        <w:rPr>
          <w:noProof/>
        </w:rPr>
      </w:pPr>
      <w:r>
        <w:rPr>
          <w:rFonts w:hint="eastAsia"/>
        </w:rPr>
        <w:t>3-1:</w:t>
      </w:r>
      <w:r w:rsidRPr="00803A21">
        <w:rPr>
          <w:noProof/>
        </w:rPr>
        <w:t xml:space="preserve"> </w:t>
      </w:r>
    </w:p>
    <w:p w14:paraId="480CF797" w14:textId="3C5BF353" w:rsidR="003C4265" w:rsidRDefault="00803A21">
      <w:pPr>
        <w:rPr>
          <w:noProof/>
        </w:rPr>
      </w:pPr>
      <w:r w:rsidRPr="00803A21">
        <w:drawing>
          <wp:inline distT="0" distB="0" distL="0" distR="0" wp14:anchorId="4AF14471" wp14:editId="64B50E01">
            <wp:extent cx="5274310" cy="2959100"/>
            <wp:effectExtent l="0" t="0" r="2540" b="0"/>
            <wp:docPr id="131403814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814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E792" w14:textId="77777777" w:rsidR="002D2963" w:rsidRDefault="002D2963">
      <w:pPr>
        <w:rPr>
          <w:noProof/>
        </w:rPr>
      </w:pPr>
    </w:p>
    <w:p w14:paraId="759918EE" w14:textId="77777777" w:rsidR="002D2963" w:rsidRDefault="002D2963">
      <w:pPr>
        <w:rPr>
          <w:noProof/>
        </w:rPr>
      </w:pPr>
    </w:p>
    <w:p w14:paraId="75306824" w14:textId="77777777" w:rsidR="002D2963" w:rsidRDefault="002D2963">
      <w:pPr>
        <w:rPr>
          <w:noProof/>
        </w:rPr>
      </w:pPr>
    </w:p>
    <w:p w14:paraId="03E710F9" w14:textId="77777777" w:rsidR="002D2963" w:rsidRDefault="002D2963">
      <w:pPr>
        <w:rPr>
          <w:noProof/>
        </w:rPr>
      </w:pPr>
    </w:p>
    <w:p w14:paraId="0028E814" w14:textId="77777777" w:rsidR="002D2963" w:rsidRDefault="002D2963">
      <w:pPr>
        <w:rPr>
          <w:noProof/>
        </w:rPr>
      </w:pPr>
    </w:p>
    <w:p w14:paraId="0EBE3E5F" w14:textId="5282D4C2" w:rsidR="00803A21" w:rsidRDefault="00803A21">
      <w:pPr>
        <w:rPr>
          <w:rFonts w:hint="eastAsia"/>
        </w:rPr>
      </w:pPr>
      <w:r>
        <w:rPr>
          <w:rFonts w:hint="eastAsia"/>
          <w:noProof/>
        </w:rPr>
        <w:lastRenderedPageBreak/>
        <w:t>3-2:</w:t>
      </w:r>
      <w:r w:rsidR="002D2963" w:rsidRPr="002D2963">
        <w:rPr>
          <w:noProof/>
        </w:rPr>
        <w:t xml:space="preserve"> </w:t>
      </w:r>
      <w:r w:rsidR="002D2963" w:rsidRPr="002D2963">
        <w:rPr>
          <w:noProof/>
        </w:rPr>
        <w:drawing>
          <wp:inline distT="0" distB="0" distL="0" distR="0" wp14:anchorId="032EACE7" wp14:editId="580E33B8">
            <wp:extent cx="6502574" cy="1943100"/>
            <wp:effectExtent l="0" t="0" r="0" b="0"/>
            <wp:docPr id="88305445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4453" name="圖片 1" descr="一張含有 文字, 螢幕擷取畫面, 字型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9114" cy="19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A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22E"/>
    <w:multiLevelType w:val="multilevel"/>
    <w:tmpl w:val="0D2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30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68"/>
    <w:rsid w:val="00010F0A"/>
    <w:rsid w:val="00015797"/>
    <w:rsid w:val="0017755B"/>
    <w:rsid w:val="001C418E"/>
    <w:rsid w:val="00256ED1"/>
    <w:rsid w:val="002B03B6"/>
    <w:rsid w:val="002D2963"/>
    <w:rsid w:val="002F1460"/>
    <w:rsid w:val="003749AB"/>
    <w:rsid w:val="003A2A4F"/>
    <w:rsid w:val="003C4265"/>
    <w:rsid w:val="00401F68"/>
    <w:rsid w:val="00403C19"/>
    <w:rsid w:val="004D5390"/>
    <w:rsid w:val="004F3111"/>
    <w:rsid w:val="005332F6"/>
    <w:rsid w:val="00563881"/>
    <w:rsid w:val="006231C2"/>
    <w:rsid w:val="006D3819"/>
    <w:rsid w:val="00726EC7"/>
    <w:rsid w:val="007A321E"/>
    <w:rsid w:val="00803A21"/>
    <w:rsid w:val="009A6FC0"/>
    <w:rsid w:val="00A11AB1"/>
    <w:rsid w:val="00A12B1B"/>
    <w:rsid w:val="00AD322B"/>
    <w:rsid w:val="00AE5CDD"/>
    <w:rsid w:val="00AF580A"/>
    <w:rsid w:val="00BB30C8"/>
    <w:rsid w:val="00BC0E56"/>
    <w:rsid w:val="00CA4511"/>
    <w:rsid w:val="00D10DEE"/>
    <w:rsid w:val="00D40168"/>
    <w:rsid w:val="00D56C99"/>
    <w:rsid w:val="00D957F3"/>
    <w:rsid w:val="00E225DB"/>
    <w:rsid w:val="00EB3902"/>
    <w:rsid w:val="00FB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D803"/>
  <w15:chartTrackingRefBased/>
  <w15:docId w15:val="{3148D1B8-125F-4163-8CC7-75C63AA2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1F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F6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F6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F6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F6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F6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F6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1F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1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01F6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1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1F6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1F6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1F6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1F6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1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F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F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1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1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F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F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1F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陳力瑋</dc:creator>
  <cp:keywords/>
  <dc:description/>
  <cp:lastModifiedBy>陳力瑋</cp:lastModifiedBy>
  <cp:revision>33</cp:revision>
  <dcterms:created xsi:type="dcterms:W3CDTF">2025-09-28T18:01:00Z</dcterms:created>
  <dcterms:modified xsi:type="dcterms:W3CDTF">2025-09-28T19:33:00Z</dcterms:modified>
</cp:coreProperties>
</file>