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196"/>
        <w:tblW w:w="13770" w:type="dxa"/>
        <w:tblLook w:val="04A0" w:firstRow="1" w:lastRow="0" w:firstColumn="1" w:lastColumn="0" w:noHBand="0" w:noVBand="1"/>
      </w:tblPr>
      <w:tblGrid>
        <w:gridCol w:w="13770"/>
      </w:tblGrid>
      <w:tr w:rsidR="00B24BD8" w14:paraId="619E4E67" w14:textId="77777777" w:rsidTr="008A1869">
        <w:tc>
          <w:tcPr>
            <w:tcW w:w="13770" w:type="dxa"/>
            <w:tcBorders>
              <w:top w:val="nil"/>
              <w:left w:val="nil"/>
              <w:bottom w:val="nil"/>
              <w:right w:val="nil"/>
            </w:tcBorders>
            <w:shd w:val="clear" w:color="auto" w:fill="F9A12D"/>
          </w:tcPr>
          <w:p w14:paraId="0BAC073C" w14:textId="0B76804C" w:rsidR="00B24BD8" w:rsidRPr="00450F54" w:rsidRDefault="00B24BD8" w:rsidP="00B24BD8">
            <w:pPr>
              <w:jc w:val="center"/>
              <w:rPr>
                <w:rFonts w:ascii="Segoe UI Historic" w:hAnsi="Segoe UI Historic" w:cs="Segoe UI Historic"/>
                <w:sz w:val="36"/>
                <w:szCs w:val="36"/>
              </w:rPr>
            </w:pPr>
            <w:r w:rsidRPr="00450F54">
              <w:rPr>
                <w:rFonts w:ascii="Segoe UI Historic" w:hAnsi="Segoe UI Historic" w:cs="Segoe UI Historic"/>
                <w:color w:val="FFFFFF" w:themeColor="background1"/>
                <w:sz w:val="36"/>
                <w:szCs w:val="36"/>
              </w:rPr>
              <w:t xml:space="preserve">How to </w:t>
            </w:r>
            <w:r w:rsidR="004F48AA">
              <w:rPr>
                <w:rFonts w:ascii="Segoe UI Historic" w:hAnsi="Segoe UI Historic" w:cs="Segoe UI Historic"/>
                <w:color w:val="FFFFFF" w:themeColor="background1"/>
                <w:sz w:val="36"/>
                <w:szCs w:val="36"/>
              </w:rPr>
              <w:t>Withdraw</w:t>
            </w:r>
            <w:r w:rsidRPr="00450F54">
              <w:rPr>
                <w:rFonts w:ascii="Segoe UI Historic" w:hAnsi="Segoe UI Historic" w:cs="Segoe UI Historic"/>
                <w:color w:val="FFFFFF" w:themeColor="background1"/>
                <w:sz w:val="36"/>
                <w:szCs w:val="36"/>
              </w:rPr>
              <w:t xml:space="preserve"> Student</w:t>
            </w:r>
            <w:r>
              <w:rPr>
                <w:rFonts w:ascii="Segoe UI Historic" w:hAnsi="Segoe UI Historic" w:cs="Segoe UI Historic"/>
                <w:color w:val="FFFFFF" w:themeColor="background1"/>
                <w:sz w:val="36"/>
                <w:szCs w:val="36"/>
              </w:rPr>
              <w:t>(</w:t>
            </w:r>
            <w:r w:rsidRPr="00450F54">
              <w:rPr>
                <w:rFonts w:ascii="Segoe UI Historic" w:hAnsi="Segoe UI Historic" w:cs="Segoe UI Historic"/>
                <w:color w:val="FFFFFF" w:themeColor="background1"/>
                <w:sz w:val="36"/>
                <w:szCs w:val="36"/>
              </w:rPr>
              <w:t>s</w:t>
            </w:r>
            <w:r>
              <w:rPr>
                <w:rFonts w:ascii="Segoe UI Historic" w:hAnsi="Segoe UI Historic" w:cs="Segoe UI Historic"/>
                <w:color w:val="FFFFFF" w:themeColor="background1"/>
                <w:sz w:val="36"/>
                <w:szCs w:val="36"/>
              </w:rPr>
              <w:t>)</w:t>
            </w:r>
            <w:r w:rsidRPr="00450F54">
              <w:rPr>
                <w:rFonts w:ascii="Segoe UI Historic" w:hAnsi="Segoe UI Historic" w:cs="Segoe UI Historic"/>
                <w:color w:val="FFFFFF" w:themeColor="background1"/>
                <w:sz w:val="36"/>
                <w:szCs w:val="36"/>
              </w:rPr>
              <w:t xml:space="preserve"> </w:t>
            </w:r>
            <w:r w:rsidR="004F48AA">
              <w:rPr>
                <w:rFonts w:ascii="Segoe UI Historic" w:hAnsi="Segoe UI Historic" w:cs="Segoe UI Historic"/>
                <w:color w:val="FFFFFF" w:themeColor="background1"/>
                <w:sz w:val="36"/>
                <w:szCs w:val="36"/>
              </w:rPr>
              <w:t>from</w:t>
            </w:r>
            <w:r w:rsidRPr="00450F54">
              <w:rPr>
                <w:rFonts w:ascii="Segoe UI Historic" w:hAnsi="Segoe UI Historic" w:cs="Segoe UI Historic"/>
                <w:color w:val="FFFFFF" w:themeColor="background1"/>
                <w:sz w:val="36"/>
                <w:szCs w:val="36"/>
              </w:rPr>
              <w:t xml:space="preserve"> CYSH Section</w:t>
            </w:r>
            <w:r>
              <w:rPr>
                <w:rFonts w:ascii="Segoe UI Historic" w:hAnsi="Segoe UI Historic" w:cs="Segoe UI Historic"/>
                <w:color w:val="FFFFFF" w:themeColor="background1"/>
                <w:sz w:val="36"/>
                <w:szCs w:val="36"/>
              </w:rPr>
              <w:t>s</w:t>
            </w:r>
          </w:p>
        </w:tc>
      </w:tr>
    </w:tbl>
    <w:p w14:paraId="448D0DCA" w14:textId="51DFAC89" w:rsidR="00450F54" w:rsidRDefault="00450F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9"/>
        <w:gridCol w:w="9021"/>
      </w:tblGrid>
      <w:tr w:rsidR="004F48AA" w14:paraId="47941BE8" w14:textId="77777777" w:rsidTr="004F48AA">
        <w:tc>
          <w:tcPr>
            <w:tcW w:w="4315" w:type="dxa"/>
          </w:tcPr>
          <w:p w14:paraId="10DD7D68" w14:textId="77777777" w:rsidR="008A1869" w:rsidRDefault="008A1869" w:rsidP="008A1869">
            <w:pPr>
              <w:pStyle w:val="ListParagraph"/>
              <w:numPr>
                <w:ilvl w:val="0"/>
                <w:numId w:val="1"/>
              </w:numPr>
            </w:pPr>
            <w:r>
              <w:t xml:space="preserve">Go to CYSH via your </w:t>
            </w:r>
            <w:hyperlink r:id="rId11" w:history="1">
              <w:r w:rsidRPr="00C6057E">
                <w:rPr>
                  <w:rStyle w:val="Hyperlink"/>
                </w:rPr>
                <w:t>Okta Homepage</w:t>
              </w:r>
            </w:hyperlink>
            <w:r>
              <w:t xml:space="preserve"> (</w:t>
            </w:r>
            <w:r w:rsidRPr="00C6057E">
              <w:t>cityyear.okta.com</w:t>
            </w:r>
            <w:r>
              <w:t>)</w:t>
            </w:r>
          </w:p>
          <w:p w14:paraId="00286255" w14:textId="77777777" w:rsidR="008A1869" w:rsidRDefault="008A1869"/>
        </w:tc>
        <w:tc>
          <w:tcPr>
            <w:tcW w:w="8635" w:type="dxa"/>
          </w:tcPr>
          <w:p w14:paraId="2851075C" w14:textId="77777777" w:rsidR="008A1869" w:rsidRDefault="008A1869"/>
        </w:tc>
      </w:tr>
      <w:tr w:rsidR="004F48AA" w14:paraId="5236243D" w14:textId="77777777" w:rsidTr="004F48AA">
        <w:tc>
          <w:tcPr>
            <w:tcW w:w="4315" w:type="dxa"/>
          </w:tcPr>
          <w:p w14:paraId="18FBE29D" w14:textId="77777777" w:rsidR="008A1869" w:rsidRDefault="008A1869" w:rsidP="008A1869">
            <w:pPr>
              <w:pStyle w:val="ListParagraph"/>
              <w:numPr>
                <w:ilvl w:val="0"/>
                <w:numId w:val="1"/>
              </w:numPr>
            </w:pPr>
            <w:r>
              <w:t xml:space="preserve">Find </w:t>
            </w:r>
            <w:r w:rsidRPr="00450F54">
              <w:rPr>
                <w:b/>
                <w:bCs/>
              </w:rPr>
              <w:t>Sections</w:t>
            </w:r>
            <w:r>
              <w:t xml:space="preserve"> on the blue ribbon and then click</w:t>
            </w:r>
          </w:p>
          <w:p w14:paraId="17FF6016" w14:textId="77777777" w:rsidR="008A1869" w:rsidRDefault="008A1869"/>
        </w:tc>
        <w:tc>
          <w:tcPr>
            <w:tcW w:w="8635" w:type="dxa"/>
          </w:tcPr>
          <w:p w14:paraId="3B15E670" w14:textId="230DF68E" w:rsidR="008A1869" w:rsidRDefault="008A1869"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9B86114" wp14:editId="61711EA5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174625</wp:posOffset>
                  </wp:positionV>
                  <wp:extent cx="3394075" cy="497205"/>
                  <wp:effectExtent l="0" t="0" r="0" b="0"/>
                  <wp:wrapTight wrapText="bothSides">
                    <wp:wrapPolygon edited="0">
                      <wp:start x="0" y="0"/>
                      <wp:lineTo x="0" y="20690"/>
                      <wp:lineTo x="21459" y="20690"/>
                      <wp:lineTo x="21459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4075" cy="497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F48AA" w14:paraId="7D8744FB" w14:textId="77777777" w:rsidTr="004F48AA">
        <w:tc>
          <w:tcPr>
            <w:tcW w:w="4315" w:type="dxa"/>
          </w:tcPr>
          <w:p w14:paraId="021911EE" w14:textId="1C4A91CC" w:rsidR="008A1869" w:rsidRDefault="008A1869" w:rsidP="008A1869">
            <w:pPr>
              <w:pStyle w:val="ListParagraph"/>
              <w:numPr>
                <w:ilvl w:val="0"/>
                <w:numId w:val="1"/>
              </w:numPr>
            </w:pPr>
            <w:r>
              <w:t>Select your preferred view and locate the section</w:t>
            </w:r>
          </w:p>
        </w:tc>
        <w:tc>
          <w:tcPr>
            <w:tcW w:w="8635" w:type="dxa"/>
          </w:tcPr>
          <w:p w14:paraId="16D17BCE" w14:textId="0CEAE88D" w:rsidR="008A1869" w:rsidRDefault="004F48AA"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08DEE4C4" wp14:editId="2B945C5C">
                  <wp:simplePos x="0" y="0"/>
                  <wp:positionH relativeFrom="column">
                    <wp:posOffset>919480</wp:posOffset>
                  </wp:positionH>
                  <wp:positionV relativeFrom="paragraph">
                    <wp:posOffset>2650490</wp:posOffset>
                  </wp:positionV>
                  <wp:extent cx="2914650" cy="752475"/>
                  <wp:effectExtent l="0" t="0" r="0" b="9525"/>
                  <wp:wrapTight wrapText="bothSides">
                    <wp:wrapPolygon edited="0">
                      <wp:start x="0" y="0"/>
                      <wp:lineTo x="0" y="21327"/>
                      <wp:lineTo x="21459" y="21327"/>
                      <wp:lineTo x="21459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65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A1869">
              <w:rPr>
                <w:noProof/>
              </w:rPr>
              <w:t xml:space="preserve"> </w:t>
            </w:r>
            <w:r w:rsidR="008A1869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277CE662" wp14:editId="5C759613">
                  <wp:simplePos x="0" y="0"/>
                  <wp:positionH relativeFrom="column">
                    <wp:posOffset>179070</wp:posOffset>
                  </wp:positionH>
                  <wp:positionV relativeFrom="paragraph">
                    <wp:posOffset>104775</wp:posOffset>
                  </wp:positionV>
                  <wp:extent cx="3581400" cy="3132960"/>
                  <wp:effectExtent l="0" t="0" r="0" b="0"/>
                  <wp:wrapTight wrapText="bothSides">
                    <wp:wrapPolygon edited="0">
                      <wp:start x="0" y="0"/>
                      <wp:lineTo x="0" y="21412"/>
                      <wp:lineTo x="21485" y="21412"/>
                      <wp:lineTo x="21485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0" cy="313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F48AA" w14:paraId="511FBAF3" w14:textId="77777777" w:rsidTr="004F48AA">
        <w:trPr>
          <w:trHeight w:val="1547"/>
        </w:trPr>
        <w:tc>
          <w:tcPr>
            <w:tcW w:w="4315" w:type="dxa"/>
          </w:tcPr>
          <w:p w14:paraId="750D2F38" w14:textId="090BFECF" w:rsidR="008A1869" w:rsidRDefault="008A1869" w:rsidP="008A1869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Click on Intervention Data on the top-right hand corner</w:t>
            </w:r>
          </w:p>
        </w:tc>
        <w:tc>
          <w:tcPr>
            <w:tcW w:w="8635" w:type="dxa"/>
          </w:tcPr>
          <w:p w14:paraId="15D96C62" w14:textId="5FAD6D9A" w:rsidR="008A1869" w:rsidRDefault="008A1869"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1B5283A4" wp14:editId="3F9C78ED">
                  <wp:simplePos x="0" y="0"/>
                  <wp:positionH relativeFrom="column">
                    <wp:posOffset>33655</wp:posOffset>
                  </wp:positionH>
                  <wp:positionV relativeFrom="paragraph">
                    <wp:posOffset>203200</wp:posOffset>
                  </wp:positionV>
                  <wp:extent cx="4171950" cy="549188"/>
                  <wp:effectExtent l="0" t="0" r="0" b="3810"/>
                  <wp:wrapTight wrapText="bothSides">
                    <wp:wrapPolygon edited="0">
                      <wp:start x="0" y="0"/>
                      <wp:lineTo x="0" y="21000"/>
                      <wp:lineTo x="21501" y="21000"/>
                      <wp:lineTo x="21501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494"/>
                          <a:stretch/>
                        </pic:blipFill>
                        <pic:spPr bwMode="auto">
                          <a:xfrm>
                            <a:off x="0" y="0"/>
                            <a:ext cx="4171950" cy="549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F48AA" w14:paraId="18A623CB" w14:textId="77777777" w:rsidTr="004F48AA">
        <w:tc>
          <w:tcPr>
            <w:tcW w:w="4315" w:type="dxa"/>
          </w:tcPr>
          <w:p w14:paraId="5353A4D5" w14:textId="37EBAE84" w:rsidR="008A1869" w:rsidRDefault="008A1869" w:rsidP="008A1869">
            <w:pPr>
              <w:pStyle w:val="ListParagraph"/>
              <w:numPr>
                <w:ilvl w:val="0"/>
                <w:numId w:val="1"/>
              </w:numPr>
            </w:pPr>
            <w:r>
              <w:t>Select the student(s) you wish to withdraw</w:t>
            </w:r>
          </w:p>
          <w:p w14:paraId="48145003" w14:textId="77777777" w:rsidR="008A1869" w:rsidRDefault="008A1869" w:rsidP="008A1869"/>
          <w:p w14:paraId="7873826B" w14:textId="63A448B1" w:rsidR="008A1869" w:rsidRDefault="008A1869" w:rsidP="008A1869">
            <w:r>
              <w:t>*If you are removing more than one student at a time and they have different exit dates, you will need to go through this process for each student individually by exit date</w:t>
            </w:r>
          </w:p>
        </w:tc>
        <w:tc>
          <w:tcPr>
            <w:tcW w:w="8635" w:type="dxa"/>
          </w:tcPr>
          <w:p w14:paraId="025F2F4C" w14:textId="057CDA79" w:rsidR="008A1869" w:rsidRDefault="004F48AA">
            <w:r>
              <w:rPr>
                <w:noProof/>
              </w:rPr>
              <w:drawing>
                <wp:inline distT="0" distB="0" distL="0" distR="0" wp14:anchorId="21D5F707" wp14:editId="6CB5A777">
                  <wp:extent cx="5196305" cy="1562100"/>
                  <wp:effectExtent l="0" t="0" r="444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1329" cy="1572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48AA" w14:paraId="50B55F97" w14:textId="77777777" w:rsidTr="004F48AA">
        <w:tc>
          <w:tcPr>
            <w:tcW w:w="4315" w:type="dxa"/>
          </w:tcPr>
          <w:p w14:paraId="68B59F9D" w14:textId="2368CC13" w:rsidR="004F48AA" w:rsidRDefault="004F48AA" w:rsidP="008A1869">
            <w:pPr>
              <w:pStyle w:val="ListParagraph"/>
              <w:numPr>
                <w:ilvl w:val="0"/>
                <w:numId w:val="1"/>
              </w:numPr>
            </w:pPr>
            <w:r>
              <w:t>Click on WITHDRAW STUDENT(S) button on the top</w:t>
            </w:r>
          </w:p>
        </w:tc>
        <w:tc>
          <w:tcPr>
            <w:tcW w:w="8635" w:type="dxa"/>
          </w:tcPr>
          <w:p w14:paraId="1AB945BF" w14:textId="56FC40D3" w:rsidR="004F48AA" w:rsidRDefault="004F48A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4FB053" wp14:editId="6334BD30">
                  <wp:extent cx="5591175" cy="363492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2403" cy="377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48AA" w14:paraId="2910CEF0" w14:textId="77777777" w:rsidTr="004F48AA">
        <w:tc>
          <w:tcPr>
            <w:tcW w:w="4315" w:type="dxa"/>
          </w:tcPr>
          <w:p w14:paraId="39DA19AF" w14:textId="31256274" w:rsidR="004F48AA" w:rsidRDefault="004F48AA" w:rsidP="008A1869">
            <w:pPr>
              <w:pStyle w:val="ListParagraph"/>
              <w:numPr>
                <w:ilvl w:val="0"/>
                <w:numId w:val="1"/>
              </w:numPr>
            </w:pPr>
            <w:r>
              <w:t>Select a date or enter date and time</w:t>
            </w:r>
          </w:p>
          <w:p w14:paraId="023EB889" w14:textId="22E20F4F" w:rsidR="004F48AA" w:rsidRDefault="004F48AA" w:rsidP="004F48AA"/>
          <w:p w14:paraId="5571FF7F" w14:textId="77777777" w:rsidR="004F48AA" w:rsidRDefault="004F48AA" w:rsidP="004F48AA"/>
          <w:p w14:paraId="0EE5FB5D" w14:textId="49DFFE23" w:rsidR="004F48AA" w:rsidRPr="004F48AA" w:rsidRDefault="004F48AA" w:rsidP="004F48AA">
            <w:pPr>
              <w:rPr>
                <w:b/>
                <w:bCs/>
              </w:rPr>
            </w:pPr>
            <w:r w:rsidRPr="004F48AA">
              <w:rPr>
                <w:b/>
                <w:bCs/>
                <w:color w:val="FF0000"/>
                <w:sz w:val="20"/>
                <w:szCs w:val="20"/>
              </w:rPr>
              <w:t>*Note: if the students have different exit dates, you will have to go through this process for each student at a time</w:t>
            </w:r>
          </w:p>
        </w:tc>
        <w:tc>
          <w:tcPr>
            <w:tcW w:w="8635" w:type="dxa"/>
          </w:tcPr>
          <w:p w14:paraId="27E8CD18" w14:textId="041203E6" w:rsidR="004F48AA" w:rsidRDefault="004F48A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2C4F85" wp14:editId="38F3674D">
                  <wp:extent cx="2314575" cy="21717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48AA" w14:paraId="0AC5017F" w14:textId="77777777" w:rsidTr="004F48AA">
        <w:tc>
          <w:tcPr>
            <w:tcW w:w="4315" w:type="dxa"/>
          </w:tcPr>
          <w:p w14:paraId="6BD0D140" w14:textId="0D139BF1" w:rsidR="004F48AA" w:rsidRDefault="004F48AA" w:rsidP="008A1869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Select an exit reason and click save</w:t>
            </w:r>
          </w:p>
        </w:tc>
        <w:tc>
          <w:tcPr>
            <w:tcW w:w="8635" w:type="dxa"/>
          </w:tcPr>
          <w:p w14:paraId="44F8759E" w14:textId="75F466FC" w:rsidR="004F48AA" w:rsidRDefault="004F48A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1FD4F9" wp14:editId="1E1B1631">
                  <wp:extent cx="5496368" cy="1984375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7129" cy="2006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BABAF7" w14:textId="77777777" w:rsidR="008A1869" w:rsidRDefault="008A1869"/>
    <w:p w14:paraId="76445D5E" w14:textId="18CF1C69" w:rsidR="00450F54" w:rsidRDefault="00450F54" w:rsidP="004F48AA"/>
    <w:sectPr w:rsidR="00450F54" w:rsidSect="008A1869">
      <w:headerReference w:type="default" r:id="rId2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8FF0F1" w14:textId="77777777" w:rsidR="003D4DDB" w:rsidRDefault="003D4DDB" w:rsidP="00B24BD8">
      <w:pPr>
        <w:spacing w:after="0" w:line="240" w:lineRule="auto"/>
      </w:pPr>
      <w:r>
        <w:separator/>
      </w:r>
    </w:p>
  </w:endnote>
  <w:endnote w:type="continuationSeparator" w:id="0">
    <w:p w14:paraId="6B70764C" w14:textId="77777777" w:rsidR="003D4DDB" w:rsidRDefault="003D4DDB" w:rsidP="00B24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E7C0E1" w14:textId="77777777" w:rsidR="003D4DDB" w:rsidRDefault="003D4DDB" w:rsidP="00B24BD8">
      <w:pPr>
        <w:spacing w:after="0" w:line="240" w:lineRule="auto"/>
      </w:pPr>
      <w:r>
        <w:separator/>
      </w:r>
    </w:p>
  </w:footnote>
  <w:footnote w:type="continuationSeparator" w:id="0">
    <w:p w14:paraId="6A7EB1B3" w14:textId="77777777" w:rsidR="003D4DDB" w:rsidRDefault="003D4DDB" w:rsidP="00B24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0D0297" w14:textId="0AF07540" w:rsidR="00B24BD8" w:rsidRDefault="00B24BD8">
    <w:pPr>
      <w:pStyle w:val="Header"/>
    </w:pPr>
    <w:r>
      <w:rPr>
        <w:noProof/>
      </w:rPr>
      <w:drawing>
        <wp:inline distT="0" distB="0" distL="0" distR="0" wp14:anchorId="45CED88A" wp14:editId="5BF6FE7E">
          <wp:extent cx="489865" cy="489865"/>
          <wp:effectExtent l="0" t="0" r="5715" b="5715"/>
          <wp:docPr id="12" name="Picture 1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799" cy="5097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A4299"/>
    <w:multiLevelType w:val="hybridMultilevel"/>
    <w:tmpl w:val="43DCB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22C18"/>
    <w:multiLevelType w:val="hybridMultilevel"/>
    <w:tmpl w:val="66820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54"/>
    <w:rsid w:val="00097E44"/>
    <w:rsid w:val="00121F86"/>
    <w:rsid w:val="001257E7"/>
    <w:rsid w:val="001357A1"/>
    <w:rsid w:val="00225590"/>
    <w:rsid w:val="00382E47"/>
    <w:rsid w:val="003D4DDB"/>
    <w:rsid w:val="00450F54"/>
    <w:rsid w:val="004F0E4C"/>
    <w:rsid w:val="004F48AA"/>
    <w:rsid w:val="0052399D"/>
    <w:rsid w:val="005A3082"/>
    <w:rsid w:val="008A1869"/>
    <w:rsid w:val="00A450B3"/>
    <w:rsid w:val="00B24BD8"/>
    <w:rsid w:val="00C6057E"/>
    <w:rsid w:val="00DE3086"/>
    <w:rsid w:val="00F5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972D0"/>
  <w15:chartTrackingRefBased/>
  <w15:docId w15:val="{90C7FC81-7C12-4855-A56E-77474B37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0F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0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57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24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BD8"/>
  </w:style>
  <w:style w:type="paragraph" w:styleId="Footer">
    <w:name w:val="footer"/>
    <w:basedOn w:val="Normal"/>
    <w:link w:val="FooterChar"/>
    <w:uiPriority w:val="99"/>
    <w:unhideWhenUsed/>
    <w:rsid w:val="00B24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ityyear.okta.com/app/UserHome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01190c785084ffca4a08ebe19c940f9 xmlns="7d7f0fb3-fc0c-42b7-ae95-aa004ddda8cb">
      <Terms xmlns="http://schemas.microsoft.com/office/infopath/2007/PartnerControls"/>
    </k01190c785084ffca4a08ebe19c940f9>
    <ebf32357c2e44b5e8e555d4e8d7cfda4 xmlns="7d7f0fb3-fc0c-42b7-ae95-aa004ddda8cb">
      <Terms xmlns="http://schemas.microsoft.com/office/infopath/2007/PartnerControls"/>
    </ebf32357c2e44b5e8e555d4e8d7cfda4>
    <o480d5e64e2641928d9c6d51e1fb1078 xmlns="7d7f0fb3-fc0c-42b7-ae95-aa004ddda8cb">
      <Terms xmlns="http://schemas.microsoft.com/office/infopath/2007/PartnerControls"/>
    </o480d5e64e2641928d9c6d51e1fb1078>
    <TaxCatchAll xmlns="7d7f0fb3-fc0c-42b7-ae95-aa004ddda8cb"/>
    <hbef4a03c5024f668fd4790d75596e43 xmlns="7d7f0fb3-fc0c-42b7-ae95-aa004ddda8cb">
      <Terms xmlns="http://schemas.microsoft.com/office/infopath/2007/PartnerControls"/>
    </hbef4a03c5024f668fd4790d75596e43>
    <TaxKeywordTaxHTField xmlns="7d7f0fb3-fc0c-42b7-ae95-aa004ddda8cb">
      <Terms xmlns="http://schemas.microsoft.com/office/infopath/2007/PartnerControls"/>
    </TaxKeywordTaxHTFiel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ity Year Document" ma:contentTypeID="0x010100E9CE3E7F755D03459E84027195990C7000DBA66C9A6BEEEE4F8FA7DD1B2CA23D9F" ma:contentTypeVersion="117" ma:contentTypeDescription="" ma:contentTypeScope="" ma:versionID="a81177c9201c5e7f3daed49b595d6ecc">
  <xsd:schema xmlns:xsd="http://www.w3.org/2001/XMLSchema" xmlns:xs="http://www.w3.org/2001/XMLSchema" xmlns:p="http://schemas.microsoft.com/office/2006/metadata/properties" xmlns:ns2="7d7f0fb3-fc0c-42b7-ae95-aa004ddda8cb" targetNamespace="http://schemas.microsoft.com/office/2006/metadata/properties" ma:root="true" ma:fieldsID="62d883f03cf272ff558a07c78ee54399" ns2:_="">
    <xsd:import namespace="7d7f0fb3-fc0c-42b7-ae95-aa004ddda8cb"/>
    <xsd:element name="properties">
      <xsd:complexType>
        <xsd:sequence>
          <xsd:element name="documentManagement">
            <xsd:complexType>
              <xsd:all>
                <xsd:element ref="ns2:ebf32357c2e44b5e8e555d4e8d7cfda4" minOccurs="0"/>
                <xsd:element ref="ns2:TaxCatchAll" minOccurs="0"/>
                <xsd:element ref="ns2:TaxCatchAllLabel" minOccurs="0"/>
                <xsd:element ref="ns2:k01190c785084ffca4a08ebe19c940f9" minOccurs="0"/>
                <xsd:element ref="ns2:hbef4a03c5024f668fd4790d75596e43" minOccurs="0"/>
                <xsd:element ref="ns2:o480d5e64e2641928d9c6d51e1fb1078" minOccurs="0"/>
                <xsd:element ref="ns2:TaxKeyword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7f0fb3-fc0c-42b7-ae95-aa004ddda8cb" elementFormDefault="qualified">
    <xsd:import namespace="http://schemas.microsoft.com/office/2006/documentManagement/types"/>
    <xsd:import namespace="http://schemas.microsoft.com/office/infopath/2007/PartnerControls"/>
    <xsd:element name="ebf32357c2e44b5e8e555d4e8d7cfda4" ma:index="4" nillable="true" ma:taxonomy="true" ma:internalName="ebf32357c2e44b5e8e555d4e8d7cfda4" ma:taxonomyFieldName="CY_x0020_Document_x0020_Type" ma:displayName="CY Document Type" ma:readOnly="false" ma:fieldId="{ebf32357-c2e4-4b5e-8e55-5d4e8d7cfda4}" ma:sspId="0ccdaf5d-9695-4426-8758-5feff6069add" ma:termSetId="98866ccf-4334-425d-adc2-4ed47e96397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5" nillable="true" ma:displayName="Taxonomy Catch All Column" ma:description="" ma:hidden="true" ma:list="{22e3c91b-e6da-4e3a-83ed-de5514f4d6f7}" ma:internalName="TaxCatchAll" ma:readOnly="false" ma:showField="CatchAllData" ma:web="23636188-2f45-4295-809c-a8ec947729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6" nillable="true" ma:displayName="Taxonomy Catch All Column1" ma:description="" ma:hidden="true" ma:list="{22e3c91b-e6da-4e3a-83ed-de5514f4d6f7}" ma:internalName="TaxCatchAllLabel" ma:readOnly="true" ma:showField="CatchAllDataLabel" ma:web="23636188-2f45-4295-809c-a8ec947729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k01190c785084ffca4a08ebe19c940f9" ma:index="8" nillable="true" ma:taxonomy="true" ma:internalName="k01190c785084ffca4a08ebe19c940f9" ma:taxonomyFieldName="CY_x0020_Fiscal_x0020_Year" ma:displayName="CY Fiscal Year" ma:readOnly="false" ma:fieldId="{401190c7-8508-4ffc-a4a0-8ebe19c940f9}" ma:sspId="0ccdaf5d-9695-4426-8758-5feff6069add" ma:termSetId="2014914f-5273-4c99-bfed-f362164dd3a7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hbef4a03c5024f668fd4790d75596e43" ma:index="10" nillable="true" ma:taxonomy="true" ma:internalName="hbef4a03c5024f668fd4790d75596e43" ma:taxonomyFieldName="CY_x0020_Location" ma:displayName="CY Location" ma:readOnly="false" ma:fieldId="{1bef4a03-c502-4f66-8fd4-790d75596e43}" ma:sspId="0ccdaf5d-9695-4426-8758-5feff6069add" ma:termSetId="312b95e1-e2eb-45e5-a040-3fb8bb99c2e7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o480d5e64e2641928d9c6d51e1fb1078" ma:index="12" nillable="true" ma:taxonomy="true" ma:internalName="o480d5e64e2641928d9c6d51e1fb1078" ma:taxonomyFieldName="CY_x0020_Topical" ma:displayName="CY Navigation" ma:readOnly="false" ma:fieldId="{8480d5e6-4e26-4192-8d9c-6d51e1fb1078}" ma:sspId="0ccdaf5d-9695-4426-8758-5feff6069add" ma:termSetId="7f9f4946-0c06-4c3a-91ec-8d0cbb7b63e3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KeywordTaxHTField" ma:index="16" nillable="true" ma:taxonomy="true" ma:internalName="TaxKeywordTaxHTField" ma:taxonomyFieldName="TaxKeyword" ma:displayName="CY Open Keywords" ma:fieldId="{23f27201-bee3-471e-b2e7-b64fd8b7ca38}" ma:taxonomyMulti="true" ma:sspId="0ccdaf5d-9695-4426-8758-5feff6069add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8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0ccdaf5d-9695-4426-8758-5feff6069add" ContentTypeId="0x010100E9CE3E7F755D03459E84027195990C70" PreviousValue="false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57A48D-E552-46DF-9404-59FE1CFB9B08}">
  <ds:schemaRefs>
    <ds:schemaRef ds:uri="http://schemas.microsoft.com/office/2006/metadata/properties"/>
    <ds:schemaRef ds:uri="http://schemas.microsoft.com/office/infopath/2007/PartnerControls"/>
    <ds:schemaRef ds:uri="7d7f0fb3-fc0c-42b7-ae95-aa004ddda8cb"/>
  </ds:schemaRefs>
</ds:datastoreItem>
</file>

<file path=customXml/itemProps2.xml><?xml version="1.0" encoding="utf-8"?>
<ds:datastoreItem xmlns:ds="http://schemas.openxmlformats.org/officeDocument/2006/customXml" ds:itemID="{1A5FAA15-CBCB-419D-B0C8-019D69F98C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7f0fb3-fc0c-42b7-ae95-aa004ddda8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3251D-B4AE-4FE3-9AF6-3AEE0B2AD4A5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98B934E8-B50C-40E5-B0E2-EB6BCA2C87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Mayorga</dc:creator>
  <cp:keywords/>
  <dc:description/>
  <cp:lastModifiedBy>Karen Mayorga</cp:lastModifiedBy>
  <cp:revision>3</cp:revision>
  <dcterms:created xsi:type="dcterms:W3CDTF">2021-10-07T17:32:00Z</dcterms:created>
  <dcterms:modified xsi:type="dcterms:W3CDTF">2021-10-07T17:59:00Z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0x010100E9CE3E7F755D03459E84027195990C7000DBA66C9A6BEEEE4F8FA7DD1B2CA23D9F</vt:lpwstr>
  </property>
  <property fmtid="{D5CDD505-2E9C-101B-9397-08002B2CF9AE}" pid="3" name="CY Fiscal Year">
    <vt:lpwstr/>
  </property>
  <property fmtid="{D5CDD505-2E9C-101B-9397-08002B2CF9AE}" pid="4" name="CY Location">
    <vt:lpwstr/>
  </property>
  <property fmtid="{D5CDD505-2E9C-101B-9397-08002B2CF9AE}" pid="5" name="TaxKeyword">
    <vt:lpwstr/>
  </property>
  <property fmtid="{D5CDD505-2E9C-101B-9397-08002B2CF9AE}" pid="6" name="CY Topical">
    <vt:lpwstr/>
  </property>
  <property fmtid="{D5CDD505-2E9C-101B-9397-08002B2CF9AE}" pid="7" name="CY Document Type">
    <vt:lpwstr/>
  </property>
</Properties>
</file>