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91B6" w14:textId="77777777" w:rsidR="00000000" w:rsidRDefault="00000000">
      <w:pPr>
        <w:ind w:leftChars="-257" w:left="-540" w:rightChars="-214" w:right="-449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标准溶液配制</w:t>
      </w:r>
      <w:r>
        <w:rPr>
          <w:rFonts w:hint="eastAsia"/>
          <w:b/>
          <w:sz w:val="28"/>
          <w:szCs w:val="28"/>
        </w:rPr>
        <w:t>/</w:t>
      </w:r>
      <w:r>
        <w:rPr>
          <w:rFonts w:hint="eastAsia"/>
          <w:b/>
          <w:sz w:val="28"/>
          <w:szCs w:val="28"/>
        </w:rPr>
        <w:t>校准曲线记录</w:t>
      </w:r>
    </w:p>
    <w:p w14:paraId="253AD3B4" w14:textId="77777777" w:rsidR="00000000" w:rsidRDefault="00000000">
      <w:pPr>
        <w:rPr>
          <w:rFonts w:hint="eastAsia"/>
          <w:b/>
          <w:sz w:val="28"/>
          <w:szCs w:val="28"/>
        </w:rPr>
      </w:pPr>
      <w:r>
        <w:rPr>
          <w:rFonts w:ascii="Arial" w:hAnsi="Arial" w:cs="Arial"/>
          <w:spacing w:val="-3"/>
          <w:szCs w:val="21"/>
        </w:rPr>
        <w:t>温度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 __________ </w:t>
      </w:r>
      <w:r>
        <w:rPr>
          <w:rFonts w:ascii="Arial" w:hAnsi="Arial" w:cs="Arial"/>
          <w:spacing w:val="-3"/>
          <w:szCs w:val="21"/>
        </w:rPr>
        <w:sym w:font="Symbol" w:char="F0B0"/>
      </w:r>
      <w:r>
        <w:rPr>
          <w:rFonts w:ascii="Arial" w:hAnsi="Arial" w:cs="Arial"/>
          <w:spacing w:val="-3"/>
          <w:szCs w:val="21"/>
        </w:rPr>
        <w:t>C</w:t>
      </w:r>
      <w:r>
        <w:rPr>
          <w:rFonts w:ascii="Arial" w:hAnsi="Arial" w:cs="Arial"/>
          <w:spacing w:val="-3"/>
          <w:szCs w:val="21"/>
        </w:rPr>
        <w:tab/>
      </w:r>
      <w:r>
        <w:rPr>
          <w:rFonts w:ascii="Arial" w:hAnsi="Arial" w:cs="Arial"/>
          <w:spacing w:val="-3"/>
          <w:szCs w:val="21"/>
        </w:rPr>
        <w:tab/>
        <w:t xml:space="preserve">  </w:t>
      </w:r>
      <w:r>
        <w:rPr>
          <w:rFonts w:ascii="Arial" w:hAnsi="Arial" w:cs="Arial"/>
          <w:spacing w:val="-3"/>
          <w:szCs w:val="21"/>
        </w:rPr>
        <w:t>相对湿度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__________% </w:t>
      </w:r>
      <w:r>
        <w:rPr>
          <w:rFonts w:ascii="Arial" w:hAnsi="Arial" w:cs="Arial" w:hint="eastAsia"/>
          <w:spacing w:val="-3"/>
          <w:szCs w:val="21"/>
        </w:rPr>
        <w:t xml:space="preserve">            </w:t>
      </w:r>
      <w:r>
        <w:rPr>
          <w:rFonts w:ascii="Arial" w:hAnsi="Arial" w:cs="Arial" w:hint="eastAsia"/>
          <w:spacing w:val="-3"/>
          <w:szCs w:val="21"/>
        </w:rPr>
        <w:t>储存条件：</w:t>
      </w:r>
      <w:r>
        <w:rPr>
          <w:rFonts w:ascii="Arial" w:hAnsi="Arial" w:cs="Arial"/>
          <w:spacing w:val="-3"/>
          <w:szCs w:val="21"/>
        </w:rPr>
        <w:t>______________</w:t>
      </w:r>
    </w:p>
    <w:tbl>
      <w:tblPr>
        <w:tblW w:w="104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"/>
        <w:gridCol w:w="684"/>
        <w:gridCol w:w="43"/>
        <w:gridCol w:w="604"/>
        <w:gridCol w:w="951"/>
        <w:gridCol w:w="1115"/>
        <w:gridCol w:w="11"/>
        <w:gridCol w:w="1559"/>
        <w:gridCol w:w="1714"/>
        <w:gridCol w:w="2081"/>
        <w:gridCol w:w="690"/>
      </w:tblGrid>
      <w:tr w:rsidR="00000000" w14:paraId="72DC9465" w14:textId="77777777">
        <w:trPr>
          <w:trHeight w:val="407"/>
        </w:trPr>
        <w:tc>
          <w:tcPr>
            <w:tcW w:w="10448" w:type="dxa"/>
            <w:gridSpan w:val="11"/>
            <w:vAlign w:val="center"/>
          </w:tcPr>
          <w:p w14:paraId="5CD85909" w14:textId="77777777" w:rsidR="00000000" w:rsidRDefault="00000000">
            <w:pPr>
              <w:ind w:leftChars="-257" w:left="-540" w:rightChars="-214" w:right="-449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标准品</w:t>
            </w:r>
          </w:p>
        </w:tc>
      </w:tr>
      <w:tr w:rsidR="00000000" w14:paraId="768F6F47" w14:textId="77777777">
        <w:trPr>
          <w:trHeight w:val="921"/>
        </w:trPr>
        <w:tc>
          <w:tcPr>
            <w:tcW w:w="1680" w:type="dxa"/>
            <w:gridSpan w:val="2"/>
            <w:vAlign w:val="center"/>
          </w:tcPr>
          <w:p w14:paraId="1335D6A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标准物质名称</w:t>
            </w:r>
          </w:p>
        </w:tc>
        <w:tc>
          <w:tcPr>
            <w:tcW w:w="1598" w:type="dxa"/>
            <w:gridSpan w:val="3"/>
            <w:vAlign w:val="center"/>
          </w:tcPr>
          <w:p w14:paraId="1377ED1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15" w:type="dxa"/>
            <w:vAlign w:val="center"/>
          </w:tcPr>
          <w:p w14:paraId="7ACEE52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3284" w:type="dxa"/>
            <w:gridSpan w:val="3"/>
            <w:vAlign w:val="center"/>
          </w:tcPr>
          <w:p w14:paraId="6E397DD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2E9E041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浓度</w:t>
            </w:r>
          </w:p>
          <w:p w14:paraId="7F0EBAF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(  )</w:t>
            </w:r>
          </w:p>
        </w:tc>
        <w:tc>
          <w:tcPr>
            <w:tcW w:w="690" w:type="dxa"/>
            <w:vAlign w:val="center"/>
          </w:tcPr>
          <w:p w14:paraId="732892AA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3F927D25" w14:textId="77777777">
        <w:trPr>
          <w:trHeight w:val="522"/>
        </w:trPr>
        <w:tc>
          <w:tcPr>
            <w:tcW w:w="10448" w:type="dxa"/>
            <w:gridSpan w:val="11"/>
            <w:vAlign w:val="center"/>
          </w:tcPr>
          <w:p w14:paraId="77ACE9C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标准溶液</w:t>
            </w:r>
          </w:p>
        </w:tc>
      </w:tr>
      <w:tr w:rsidR="00000000" w14:paraId="6DB83098" w14:textId="77777777">
        <w:trPr>
          <w:trHeight w:val="1176"/>
        </w:trPr>
        <w:tc>
          <w:tcPr>
            <w:tcW w:w="996" w:type="dxa"/>
            <w:vAlign w:val="center"/>
          </w:tcPr>
          <w:p w14:paraId="71D7D14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母体标液</w:t>
            </w:r>
          </w:p>
          <w:p w14:paraId="7F846CA7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   )</w:t>
            </w:r>
          </w:p>
        </w:tc>
        <w:tc>
          <w:tcPr>
            <w:tcW w:w="727" w:type="dxa"/>
            <w:gridSpan w:val="2"/>
            <w:vAlign w:val="center"/>
          </w:tcPr>
          <w:p w14:paraId="1649372F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取量</w:t>
            </w:r>
            <w:r>
              <w:rPr>
                <w:rFonts w:hint="eastAsia"/>
                <w:sz w:val="18"/>
                <w:szCs w:val="18"/>
              </w:rPr>
              <w:t>(   )</w:t>
            </w:r>
          </w:p>
        </w:tc>
        <w:tc>
          <w:tcPr>
            <w:tcW w:w="604" w:type="dxa"/>
            <w:vAlign w:val="center"/>
          </w:tcPr>
          <w:p w14:paraId="11D6CAF0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溶剂</w:t>
            </w:r>
          </w:p>
        </w:tc>
        <w:tc>
          <w:tcPr>
            <w:tcW w:w="951" w:type="dxa"/>
            <w:vAlign w:val="center"/>
          </w:tcPr>
          <w:p w14:paraId="783409E3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稀释至</w:t>
            </w:r>
            <w:r>
              <w:rPr>
                <w:rFonts w:hint="eastAsia"/>
                <w:sz w:val="18"/>
                <w:szCs w:val="18"/>
              </w:rPr>
              <w:t>,ml</w:t>
            </w:r>
          </w:p>
        </w:tc>
        <w:tc>
          <w:tcPr>
            <w:tcW w:w="1126" w:type="dxa"/>
            <w:gridSpan w:val="2"/>
            <w:vAlign w:val="center"/>
          </w:tcPr>
          <w:p w14:paraId="7F6C4C36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浓度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含量</w:t>
            </w:r>
            <w:r>
              <w:rPr>
                <w:rFonts w:hint="eastAsia"/>
                <w:sz w:val="18"/>
                <w:szCs w:val="18"/>
              </w:rPr>
              <w:t>Y</w:t>
            </w:r>
            <w:r>
              <w:rPr>
                <w:rFonts w:hint="eastAsia"/>
                <w:szCs w:val="21"/>
              </w:rPr>
              <w:t>(   )</w:t>
            </w:r>
          </w:p>
        </w:tc>
        <w:tc>
          <w:tcPr>
            <w:tcW w:w="1559" w:type="dxa"/>
            <w:vAlign w:val="center"/>
          </w:tcPr>
          <w:p w14:paraId="78B4B278" w14:textId="77777777" w:rsidR="00000000" w:rsidRDefault="002E035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sym w:font="Wingdings 2" w:char="F052"/>
            </w:r>
            <w:r>
              <w:rPr>
                <w:rFonts w:ascii="宋体" w:hAnsi="宋体" w:cs="宋体" w:hint="eastAsia"/>
                <w:sz w:val="18"/>
                <w:szCs w:val="18"/>
              </w:rPr>
              <w:t>测量</w:t>
            </w:r>
            <w:r>
              <w:rPr>
                <w:rFonts w:hint="eastAsia"/>
                <w:sz w:val="18"/>
                <w:szCs w:val="18"/>
              </w:rPr>
              <w:t>吸光度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abs</w:t>
            </w:r>
            <w:r>
              <w:rPr>
                <w:rFonts w:hint="eastAsia"/>
                <w:sz w:val="18"/>
                <w:szCs w:val="18"/>
              </w:rPr>
              <w:t>）；</w:t>
            </w:r>
            <w:r>
              <w:rPr>
                <w:rFonts w:ascii="宋体" w:hAnsi="宋体" w:cs="宋体" w:hint="eastAsia"/>
                <w:sz w:val="18"/>
                <w:szCs w:val="18"/>
              </w:rPr>
              <w:t>□</w:t>
            </w:r>
            <w:r>
              <w:rPr>
                <w:rFonts w:ascii="宋体" w:hAnsi="宋体" w:cs="宋体"/>
                <w:sz w:val="18"/>
                <w:szCs w:val="18"/>
              </w:rPr>
              <w:t>测量</w:t>
            </w:r>
            <w:r>
              <w:rPr>
                <w:rFonts w:hint="eastAsia"/>
                <w:sz w:val="18"/>
                <w:szCs w:val="18"/>
              </w:rPr>
              <w:t>电位（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714" w:type="dxa"/>
            <w:vAlign w:val="center"/>
          </w:tcPr>
          <w:p w14:paraId="472F935D" w14:textId="77777777" w:rsidR="00000000" w:rsidRDefault="002E035C">
            <w:pPr>
              <w:tabs>
                <w:tab w:val="left" w:pos="274"/>
              </w:tabs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sym w:font="Wingdings 2" w:char="F052"/>
            </w:r>
            <w:r>
              <w:rPr>
                <w:rFonts w:ascii="宋体" w:hAnsi="宋体" w:cs="宋体" w:hint="eastAsia"/>
                <w:sz w:val="18"/>
                <w:szCs w:val="18"/>
              </w:rPr>
              <w:t>计算</w:t>
            </w:r>
            <w:r>
              <w:rPr>
                <w:rFonts w:hint="eastAsia"/>
                <w:sz w:val="18"/>
                <w:szCs w:val="18"/>
              </w:rPr>
              <w:t>吸光度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  <w:vertAlign w:val="subscript"/>
              </w:rPr>
              <w:t>2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abs</w:t>
            </w:r>
            <w:r>
              <w:rPr>
                <w:rFonts w:hint="eastAsia"/>
                <w:sz w:val="18"/>
                <w:szCs w:val="18"/>
              </w:rPr>
              <w:t>）；</w:t>
            </w:r>
            <w:r>
              <w:rPr>
                <w:rFonts w:ascii="宋体" w:hAnsi="宋体" w:cs="宋体" w:hint="eastAsia"/>
                <w:sz w:val="18"/>
                <w:szCs w:val="18"/>
              </w:rPr>
              <w:t>□计算</w:t>
            </w:r>
            <w:r>
              <w:rPr>
                <w:rFonts w:hint="eastAsia"/>
                <w:sz w:val="18"/>
                <w:szCs w:val="18"/>
              </w:rPr>
              <w:t>电位（</w:t>
            </w:r>
            <w:r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φ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81" w:type="dxa"/>
            <w:vAlign w:val="center"/>
          </w:tcPr>
          <w:p w14:paraId="073534AD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</w:t>
            </w:r>
          </w:p>
        </w:tc>
        <w:tc>
          <w:tcPr>
            <w:tcW w:w="690" w:type="dxa"/>
            <w:vAlign w:val="center"/>
          </w:tcPr>
          <w:p w14:paraId="1F3274D1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有效期</w:t>
            </w:r>
          </w:p>
        </w:tc>
      </w:tr>
      <w:tr w:rsidR="00000000" w14:paraId="469C3745" w14:textId="77777777">
        <w:trPr>
          <w:trHeight w:val="543"/>
        </w:trPr>
        <w:tc>
          <w:tcPr>
            <w:tcW w:w="996" w:type="dxa"/>
            <w:vAlign w:val="center"/>
          </w:tcPr>
          <w:p w14:paraId="4E2D19A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333ECF66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0BA755D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2D9423FE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735A4C9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FFF80DF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17FFBA4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489A631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65D8BB7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979DEB7" w14:textId="77777777">
        <w:trPr>
          <w:trHeight w:val="543"/>
        </w:trPr>
        <w:tc>
          <w:tcPr>
            <w:tcW w:w="996" w:type="dxa"/>
            <w:vAlign w:val="center"/>
          </w:tcPr>
          <w:p w14:paraId="72011BA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F8E710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06928BD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3F0B3B0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CE359E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28FD944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232EC7C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54B20E07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4DD1175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00000" w14:paraId="6229538B" w14:textId="77777777">
        <w:trPr>
          <w:trHeight w:val="529"/>
        </w:trPr>
        <w:tc>
          <w:tcPr>
            <w:tcW w:w="996" w:type="dxa"/>
            <w:vAlign w:val="center"/>
          </w:tcPr>
          <w:p w14:paraId="0361F876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085828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7CECA58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1D97AA0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E63859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2B080B8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6EAE290E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2A69EC1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3C92ADFB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519FC69C" w14:textId="77777777">
        <w:trPr>
          <w:trHeight w:val="522"/>
        </w:trPr>
        <w:tc>
          <w:tcPr>
            <w:tcW w:w="996" w:type="dxa"/>
            <w:vAlign w:val="center"/>
          </w:tcPr>
          <w:p w14:paraId="6676E1C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9C0407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5F75353F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2E88980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493C9B0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351469F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6B32A77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1150301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4C50C4EE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2B1E6198" w14:textId="77777777">
        <w:trPr>
          <w:trHeight w:val="522"/>
        </w:trPr>
        <w:tc>
          <w:tcPr>
            <w:tcW w:w="996" w:type="dxa"/>
            <w:vAlign w:val="center"/>
          </w:tcPr>
          <w:p w14:paraId="79933AF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0491B7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2FAED3D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6101700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0F340B6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5AA6F54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521C1309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1A13183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69959913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092B04E4" w14:textId="77777777">
        <w:trPr>
          <w:trHeight w:val="522"/>
        </w:trPr>
        <w:tc>
          <w:tcPr>
            <w:tcW w:w="996" w:type="dxa"/>
            <w:vAlign w:val="center"/>
          </w:tcPr>
          <w:p w14:paraId="4792C91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538DB5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5143284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186C911F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180812A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8BF5F17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30AFBC77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60DDE32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3B60BC77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6B8CE706" w14:textId="77777777">
        <w:trPr>
          <w:trHeight w:val="522"/>
        </w:trPr>
        <w:tc>
          <w:tcPr>
            <w:tcW w:w="996" w:type="dxa"/>
            <w:vAlign w:val="center"/>
          </w:tcPr>
          <w:p w14:paraId="5267424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5E6627A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100D3D8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66FDBBB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F17D96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0FC813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31F6D0CF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64B5724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1FED3EBF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65A1E6B8" w14:textId="77777777">
        <w:trPr>
          <w:trHeight w:val="522"/>
        </w:trPr>
        <w:tc>
          <w:tcPr>
            <w:tcW w:w="996" w:type="dxa"/>
            <w:vAlign w:val="center"/>
          </w:tcPr>
          <w:p w14:paraId="1787AF8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4B6528CE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02DB361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2EB7B0C1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804BB20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88B916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2D55903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468A03C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37C0419D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6602C475" w14:textId="77777777">
        <w:trPr>
          <w:trHeight w:val="534"/>
        </w:trPr>
        <w:tc>
          <w:tcPr>
            <w:tcW w:w="996" w:type="dxa"/>
            <w:vAlign w:val="center"/>
          </w:tcPr>
          <w:p w14:paraId="0F1D1403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995718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25316253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7295BD8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7595BB49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3EE379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63A9477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70285887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56D9363E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7CED6EFB" w14:textId="77777777">
        <w:trPr>
          <w:trHeight w:val="534"/>
        </w:trPr>
        <w:tc>
          <w:tcPr>
            <w:tcW w:w="996" w:type="dxa"/>
            <w:vAlign w:val="center"/>
          </w:tcPr>
          <w:p w14:paraId="1337B7D7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5B9465D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6713751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707FF5F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780B827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6C9997C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5B617BB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45D34EF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5689BB90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017BA47A" w14:textId="77777777">
        <w:trPr>
          <w:trHeight w:val="522"/>
        </w:trPr>
        <w:tc>
          <w:tcPr>
            <w:tcW w:w="996" w:type="dxa"/>
            <w:vAlign w:val="center"/>
          </w:tcPr>
          <w:p w14:paraId="3BC79410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7287ED7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04" w:type="dxa"/>
            <w:vAlign w:val="center"/>
          </w:tcPr>
          <w:p w14:paraId="63AE159E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951" w:type="dxa"/>
            <w:vAlign w:val="center"/>
          </w:tcPr>
          <w:p w14:paraId="28804683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5C1DC99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DCB499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714" w:type="dxa"/>
            <w:vAlign w:val="center"/>
          </w:tcPr>
          <w:p w14:paraId="7AD33EB5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2081" w:type="dxa"/>
            <w:vAlign w:val="center"/>
          </w:tcPr>
          <w:p w14:paraId="15199493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116597C2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5EB38150" w14:textId="77777777">
        <w:trPr>
          <w:trHeight w:val="1108"/>
        </w:trPr>
        <w:tc>
          <w:tcPr>
            <w:tcW w:w="10448" w:type="dxa"/>
            <w:gridSpan w:val="11"/>
            <w:vAlign w:val="center"/>
          </w:tcPr>
          <w:p w14:paraId="7F619C3B" w14:textId="77777777" w:rsidR="00000000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标准曲线公式：</w:t>
            </w:r>
            <w:r>
              <w:rPr>
                <w:rFonts w:hint="eastAsia"/>
                <w:szCs w:val="21"/>
              </w:rPr>
              <w:t>Y</w:t>
            </w:r>
            <w:r>
              <w:rPr>
                <w:szCs w:val="21"/>
              </w:rPr>
              <w:t>=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                      R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szCs w:val="21"/>
              </w:rPr>
              <w:t>=</w:t>
            </w:r>
          </w:p>
        </w:tc>
      </w:tr>
      <w:tr w:rsidR="00000000" w14:paraId="45C71854" w14:textId="77777777">
        <w:trPr>
          <w:trHeight w:val="1108"/>
        </w:trPr>
        <w:tc>
          <w:tcPr>
            <w:tcW w:w="10448" w:type="dxa"/>
            <w:gridSpan w:val="11"/>
            <w:vAlign w:val="center"/>
          </w:tcPr>
          <w:p w14:paraId="2774C570" w14:textId="77777777" w:rsidR="0000000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备注：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计算吸光度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计算电位</w:t>
            </w:r>
            <w:r>
              <w:rPr>
                <w:rFonts w:hint="eastAsia"/>
                <w:szCs w:val="21"/>
              </w:rPr>
              <w:t>=</w:t>
            </w:r>
            <w:r>
              <w:rPr>
                <w:rFonts w:hint="eastAsia"/>
                <w:szCs w:val="21"/>
              </w:rPr>
              <w:t>测量吸光度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测量电位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空白吸光度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空白电位</w:t>
            </w:r>
          </w:p>
        </w:tc>
      </w:tr>
    </w:tbl>
    <w:p w14:paraId="01FD22AA" w14:textId="77777777" w:rsidR="00000000" w:rsidRDefault="00000000">
      <w:pPr>
        <w:jc w:val="center"/>
        <w:rPr>
          <w:rFonts w:hint="eastAsia"/>
          <w:b/>
          <w:szCs w:val="21"/>
        </w:rPr>
      </w:pPr>
    </w:p>
    <w:p w14:paraId="6727868F" w14:textId="77777777" w:rsidR="008A6938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配制人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</w:rPr>
        <w:t xml:space="preserve">                                      </w:t>
      </w:r>
    </w:p>
    <w:sectPr w:rsidR="008A6938">
      <w:headerReference w:type="default" r:id="rId6"/>
      <w:footerReference w:type="default" r:id="rId7"/>
      <w:pgSz w:w="11906" w:h="16838"/>
      <w:pgMar w:top="1440" w:right="969" w:bottom="1440" w:left="96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D02B" w14:textId="77777777" w:rsidR="009B23BC" w:rsidRDefault="009B23BC">
      <w:r>
        <w:separator/>
      </w:r>
    </w:p>
  </w:endnote>
  <w:endnote w:type="continuationSeparator" w:id="0">
    <w:p w14:paraId="5E795528" w14:textId="77777777" w:rsidR="009B23BC" w:rsidRDefault="009B2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AC67" w14:textId="085580CD" w:rsidR="00000000" w:rsidRDefault="00C2549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B145FA" wp14:editId="1562BF6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122109693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632D5" w14:textId="77777777" w:rsidR="00000000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B145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6.35pt;margin-top:0;width:67.55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" filled="f" stroked="f" strokeweight="1.25pt">
              <v:textbox style="mso-fit-shape-to-text:t" inset="0,0,0,0">
                <w:txbxContent>
                  <w:p w14:paraId="13D632D5" w14:textId="77777777" w:rsidR="00000000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55D2A" w14:textId="77777777" w:rsidR="009B23BC" w:rsidRDefault="009B23BC">
      <w:r>
        <w:separator/>
      </w:r>
    </w:p>
  </w:footnote>
  <w:footnote w:type="continuationSeparator" w:id="0">
    <w:p w14:paraId="60C842DF" w14:textId="77777777" w:rsidR="009B23BC" w:rsidRDefault="009B2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C692" w14:textId="77777777" w:rsidR="00000000" w:rsidRDefault="00000000">
    <w:pPr>
      <w:pStyle w:val="a4"/>
      <w:pBdr>
        <w:bottom w:val="none" w:sz="0" w:space="0" w:color="auto"/>
      </w:pBdr>
    </w:pPr>
    <w:r>
      <w:rPr>
        <w:rFonts w:hint="eastAsia"/>
        <w:b/>
        <w:sz w:val="21"/>
        <w:szCs w:val="21"/>
      </w:rPr>
      <w:t xml:space="preserve">    </w:t>
    </w:r>
  </w:p>
  <w:p w14:paraId="76C991F3" w14:textId="77777777" w:rsidR="00000000" w:rsidRDefault="00000000">
    <w:pPr>
      <w:pStyle w:val="a4"/>
      <w:pBdr>
        <w:bottom w:val="none" w:sz="0" w:space="1" w:color="auto"/>
      </w:pBdr>
      <w:ind w:firstLineChars="100" w:firstLine="211"/>
      <w:jc w:val="left"/>
      <w:rPr>
        <w:b/>
        <w:sz w:val="21"/>
      </w:rPr>
    </w:pPr>
    <w:r>
      <w:rPr>
        <w:rFonts w:ascii="宋体" w:hAnsi="宋体" w:hint="eastAsia"/>
        <w:b/>
        <w:sz w:val="21"/>
      </w:rPr>
      <w:t>杭州希科检测技术有限公司</w:t>
    </w:r>
  </w:p>
  <w:p w14:paraId="2DF10FFC" w14:textId="77777777" w:rsidR="00000000" w:rsidRDefault="00000000">
    <w:pPr>
      <w:pStyle w:val="a4"/>
      <w:pBdr>
        <w:bottom w:val="none" w:sz="0" w:space="0" w:color="auto"/>
      </w:pBdr>
      <w:tabs>
        <w:tab w:val="right" w:pos="9968"/>
      </w:tabs>
      <w:ind w:right="420" w:firstLineChars="100" w:firstLine="211"/>
      <w:jc w:val="both"/>
      <w:rPr>
        <w:sz w:val="21"/>
        <w:szCs w:val="21"/>
      </w:rPr>
    </w:pPr>
    <w:r>
      <w:rPr>
        <w:b/>
        <w:sz w:val="21"/>
      </w:rPr>
      <w:t xml:space="preserve">Hangzhou C&amp;K Testing Technic Co.,Ltd </w:t>
    </w:r>
    <w:r>
      <w:rPr>
        <w:rFonts w:hAnsi="宋体" w:hint="eastAsia"/>
        <w:b/>
      </w:rPr>
      <w:t xml:space="preserve">   </w:t>
    </w:r>
    <w:r>
      <w:rPr>
        <w:rFonts w:hAnsi="宋体"/>
        <w:b/>
      </w:rPr>
      <w:t xml:space="preserve"> </w:t>
    </w:r>
    <w:r>
      <w:rPr>
        <w:rFonts w:hAnsi="宋体"/>
        <w:b/>
      </w:rPr>
      <w:tab/>
      <w:t xml:space="preserve"> </w:t>
    </w:r>
    <w:r>
      <w:rPr>
        <w:rFonts w:hAnsi="宋体"/>
        <w:b/>
        <w:sz w:val="21"/>
        <w:szCs w:val="21"/>
      </w:rPr>
      <w:t xml:space="preserve"> </w:t>
    </w:r>
    <w:r>
      <w:rPr>
        <w:rFonts w:hAnsi="宋体" w:hint="eastAsia"/>
        <w:b/>
        <w:sz w:val="21"/>
        <w:szCs w:val="21"/>
      </w:rPr>
      <w:t>RT/RF10-12/8-1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Q5Njg3M2ZlNWM3MTQ3YmNiOTZkY2E5NDU3ODU1NDkifQ=="/>
    <w:docVar w:name="KSO_WPS_MARK_KEY" w:val="77aad313-5bd5-4efa-bc0c-2969fbb2fe5e"/>
  </w:docVars>
  <w:rsids>
    <w:rsidRoot w:val="00172A27"/>
    <w:rsid w:val="000664AF"/>
    <w:rsid w:val="00070782"/>
    <w:rsid w:val="00094FE5"/>
    <w:rsid w:val="000B436E"/>
    <w:rsid w:val="000C0983"/>
    <w:rsid w:val="000D73C7"/>
    <w:rsid w:val="00126A38"/>
    <w:rsid w:val="00273856"/>
    <w:rsid w:val="002C089A"/>
    <w:rsid w:val="002E0141"/>
    <w:rsid w:val="002E035C"/>
    <w:rsid w:val="00300091"/>
    <w:rsid w:val="00363B73"/>
    <w:rsid w:val="003B10B6"/>
    <w:rsid w:val="003D6315"/>
    <w:rsid w:val="003E37C4"/>
    <w:rsid w:val="003F0D99"/>
    <w:rsid w:val="004224B2"/>
    <w:rsid w:val="00445291"/>
    <w:rsid w:val="0047254C"/>
    <w:rsid w:val="00487FAE"/>
    <w:rsid w:val="004A0686"/>
    <w:rsid w:val="004B6BA8"/>
    <w:rsid w:val="004F5259"/>
    <w:rsid w:val="005426D4"/>
    <w:rsid w:val="00552022"/>
    <w:rsid w:val="00564222"/>
    <w:rsid w:val="0058518D"/>
    <w:rsid w:val="005B37E6"/>
    <w:rsid w:val="005C044B"/>
    <w:rsid w:val="005C5542"/>
    <w:rsid w:val="005F5137"/>
    <w:rsid w:val="006172FE"/>
    <w:rsid w:val="00623F33"/>
    <w:rsid w:val="00663323"/>
    <w:rsid w:val="006635EB"/>
    <w:rsid w:val="006A76C6"/>
    <w:rsid w:val="006F4558"/>
    <w:rsid w:val="006F4E60"/>
    <w:rsid w:val="007549E0"/>
    <w:rsid w:val="0076258F"/>
    <w:rsid w:val="007B3CD0"/>
    <w:rsid w:val="007D14BF"/>
    <w:rsid w:val="00814947"/>
    <w:rsid w:val="00816902"/>
    <w:rsid w:val="008615B3"/>
    <w:rsid w:val="0086514A"/>
    <w:rsid w:val="00876EC6"/>
    <w:rsid w:val="008A6938"/>
    <w:rsid w:val="00902E4A"/>
    <w:rsid w:val="009043ED"/>
    <w:rsid w:val="00970A9B"/>
    <w:rsid w:val="00976C44"/>
    <w:rsid w:val="0099287D"/>
    <w:rsid w:val="009B23BC"/>
    <w:rsid w:val="009E409C"/>
    <w:rsid w:val="00A1757A"/>
    <w:rsid w:val="00A20650"/>
    <w:rsid w:val="00A37754"/>
    <w:rsid w:val="00A5483C"/>
    <w:rsid w:val="00A63C59"/>
    <w:rsid w:val="00A95823"/>
    <w:rsid w:val="00AA0DBF"/>
    <w:rsid w:val="00AA21B6"/>
    <w:rsid w:val="00AA2FFB"/>
    <w:rsid w:val="00AF3A1B"/>
    <w:rsid w:val="00B05AFB"/>
    <w:rsid w:val="00B31B55"/>
    <w:rsid w:val="00B7251A"/>
    <w:rsid w:val="00BE379F"/>
    <w:rsid w:val="00BF6502"/>
    <w:rsid w:val="00C17251"/>
    <w:rsid w:val="00C2540C"/>
    <w:rsid w:val="00C25498"/>
    <w:rsid w:val="00C34E68"/>
    <w:rsid w:val="00C5202E"/>
    <w:rsid w:val="00C74259"/>
    <w:rsid w:val="00C8278D"/>
    <w:rsid w:val="00CC0282"/>
    <w:rsid w:val="00CF3112"/>
    <w:rsid w:val="00D05CBC"/>
    <w:rsid w:val="00D30B40"/>
    <w:rsid w:val="00D7357D"/>
    <w:rsid w:val="00D73EE4"/>
    <w:rsid w:val="00D7514B"/>
    <w:rsid w:val="00DD26E7"/>
    <w:rsid w:val="00E20484"/>
    <w:rsid w:val="00E21966"/>
    <w:rsid w:val="00E44191"/>
    <w:rsid w:val="00ED24E3"/>
    <w:rsid w:val="00EE50A4"/>
    <w:rsid w:val="00F01402"/>
    <w:rsid w:val="00F07768"/>
    <w:rsid w:val="00F16E79"/>
    <w:rsid w:val="00F1757E"/>
    <w:rsid w:val="00F215DD"/>
    <w:rsid w:val="00F46D11"/>
    <w:rsid w:val="00F60945"/>
    <w:rsid w:val="00F74C54"/>
    <w:rsid w:val="00F87446"/>
    <w:rsid w:val="00FB4FD0"/>
    <w:rsid w:val="00FB667E"/>
    <w:rsid w:val="00FC3BA7"/>
    <w:rsid w:val="00FF6964"/>
    <w:rsid w:val="01160173"/>
    <w:rsid w:val="04B4021C"/>
    <w:rsid w:val="09A03F23"/>
    <w:rsid w:val="0ADF13E4"/>
    <w:rsid w:val="0FE77BCB"/>
    <w:rsid w:val="176C18A3"/>
    <w:rsid w:val="1AFF2A2E"/>
    <w:rsid w:val="1B83540D"/>
    <w:rsid w:val="1C285653"/>
    <w:rsid w:val="28030C31"/>
    <w:rsid w:val="29D979E8"/>
    <w:rsid w:val="2A3D5751"/>
    <w:rsid w:val="2E162C10"/>
    <w:rsid w:val="37591082"/>
    <w:rsid w:val="39AD6E89"/>
    <w:rsid w:val="400B672D"/>
    <w:rsid w:val="448477B9"/>
    <w:rsid w:val="4EFA6D69"/>
    <w:rsid w:val="500403FF"/>
    <w:rsid w:val="50956F3C"/>
    <w:rsid w:val="54341A77"/>
    <w:rsid w:val="56463297"/>
    <w:rsid w:val="5CEA1AFA"/>
    <w:rsid w:val="5E631169"/>
    <w:rsid w:val="5FF936D5"/>
    <w:rsid w:val="66AE162F"/>
    <w:rsid w:val="6D4C6682"/>
    <w:rsid w:val="75D955EA"/>
    <w:rsid w:val="77BD0CAC"/>
    <w:rsid w:val="794966D3"/>
    <w:rsid w:val="79A846DF"/>
    <w:rsid w:val="7E8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63FC137"/>
  <w15:chartTrackingRefBased/>
  <w15:docId w15:val="{A30158A0-46AB-4178-AB0C-368053C9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249</Characters>
  <Application>Microsoft Office Word</Application>
  <DocSecurity>0</DocSecurity>
  <PresentationFormat/>
  <Lines>249</Lines>
  <Paragraphs>40</Paragraphs>
  <Slides>0</Slides>
  <Notes>0</Notes>
  <HiddenSlides>0</HiddenSlides>
  <MMClips>0</MMClips>
  <ScaleCrop>false</ScaleCrop>
  <Manager/>
  <Company>ZIQ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标准溶液配制记录</dc:title>
  <dc:subject/>
  <dc:creator>LEE</dc:creator>
  <cp:keywords/>
  <dc:description/>
  <cp:lastModifiedBy>艳梅 崔</cp:lastModifiedBy>
  <cp:revision>2</cp:revision>
  <cp:lastPrinted>2018-01-15T01:57:00Z</cp:lastPrinted>
  <dcterms:created xsi:type="dcterms:W3CDTF">2026-05-27T07:33:00Z</dcterms:created>
  <dcterms:modified xsi:type="dcterms:W3CDTF">2026-05-27T07:33:00Z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71A69158494341B79B7F1D861651E3BA</vt:lpwstr>
  </property>
</Properties>
</file>