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E56003" w:rsidRPr="000E5477" w:rsidSect="00CB7B6B">
      <w:headerReference w:type="first" r:id="rId30"/>
      <w:headerReference w:type="default" r:id="rId27"/>
      <w:headerReference w:type="even" r:id="rId26"/>
      <w:type w:val="continuous"/>
      <w:pgSz w:w="11906" w:h="16838"/>
      <w:pgMar w:top="1440" w:right="1797" w:bottom="1440" w:left="1797" w:header="851" w:footer="992" w:gutter="0"/>
      <w:pgNumType w:fmt="numberInDash"/>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6834" w14:textId="77777777" w:rsidR="0029701F" w:rsidRDefault="0029701F">
      <w:pPr>
        <w:spacing w:line="240" w:lineRule="auto"/>
        <w:ind w:firstLine="480"/>
      </w:pPr>
      <w:r>
        <w:separator/>
      </w:r>
    </w:p>
  </w:endnote>
  <w:endnote w:type="continuationSeparator" w:id="0">
    <w:p w14:paraId="28A1F043" w14:textId="77777777" w:rsidR="0029701F" w:rsidRDefault="002970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FZSSK--GBK1-0">
    <w:altName w:val="等线"/>
    <w:panose1 w:val="00000000000000000000"/>
    <w:charset w:val="86"/>
    <w:family w:val="auto"/>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4AEE" w14:textId="77777777" w:rsidR="00FE2303" w:rsidRDefault="00FE2303">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01F4" w14:textId="77777777" w:rsidR="00FE2303" w:rsidRDefault="00FE2303">
    <w:pPr>
      <w:pStyle w:val="a7"/>
      <w:ind w:firstLine="360"/>
    </w:pPr>
    <w:r>
      <w:rPr>
        <w:noProof/>
      </w:rPr>
      <mc:AlternateContent>
        <mc:Choice Requires="wps">
          <w:drawing>
            <wp:anchor distT="0" distB="0" distL="114300" distR="114300" simplePos="0" relativeHeight="251659264" behindDoc="0" locked="0" layoutInCell="1" allowOverlap="1" wp14:anchorId="0EA2E83B" wp14:editId="1AB3CEA4">
              <wp:simplePos x="0" y="0"/>
              <wp:positionH relativeFrom="margin">
                <wp:align>right</wp:align>
              </wp:positionH>
              <wp:positionV relativeFrom="paragraph">
                <wp:posOffset>0</wp:posOffset>
              </wp:positionV>
              <wp:extent cx="1828800" cy="1828800"/>
              <wp:effectExtent l="0" t="0" r="0" b="0"/>
              <wp:wrapNone/>
              <wp:docPr id="43" name="文本框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EF44051" w14:textId="77777777" w:rsidR="00FE2303" w:rsidRDefault="00FE2303">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06324">
                            <w:rPr>
                              <w:noProof/>
                              <w:sz w:val="18"/>
                            </w:rPr>
                            <w:t>- 1 -</w:t>
                          </w:r>
                          <w:r>
                            <w:rPr>
                              <w:rFonts w:hint="eastAsia"/>
                              <w:sz w:val="18"/>
                            </w:rPr>
                            <w:fldChar w:fldCharType="end"/>
                          </w:r>
                        </w:p>
                      </w:txbxContent>
                    </wps:txbx>
                    <wps:bodyPr wrap="none" lIns="0" tIns="0" rIns="0" bIns="0" upright="1">
                      <a:spAutoFit/>
                    </wps:bodyPr>
                  </wps:wsp>
                </a:graphicData>
              </a:graphic>
            </wp:anchor>
          </w:drawing>
        </mc:Choice>
        <mc:Fallback>
          <w:pict>
            <v:shapetype w14:anchorId="0EA2E83B" id="_x0000_t202" coordsize="21600,21600" o:spt="202" path="m,l,21600r21600,l21600,xe">
              <v:stroke joinstyle="miter"/>
              <v:path gradientshapeok="t" o:connecttype="rect"/>
            </v:shapetype>
            <v:shape id="文本框50" o:spid="_x0000_s1027"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" filled="f" stroked="f">
              <v:textbox style="mso-fit-shape-to-text:t" inset="0,0,0,0">
                <w:txbxContent>
                  <w:p w14:paraId="3EF44051" w14:textId="77777777" w:rsidR="00FE2303" w:rsidRDefault="00FE2303">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06324">
                      <w:rPr>
                        <w:noProof/>
                        <w:sz w:val="18"/>
                      </w:rPr>
                      <w:t>- 1 -</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7DC4" w14:textId="77777777" w:rsidR="00FE2303" w:rsidRDefault="00FE2303">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3BAC6" w14:textId="77777777" w:rsidR="0029701F" w:rsidRDefault="0029701F">
      <w:pPr>
        <w:ind w:firstLine="480"/>
      </w:pPr>
      <w:r>
        <w:separator/>
      </w:r>
    </w:p>
  </w:footnote>
  <w:footnote w:type="continuationSeparator" w:id="0">
    <w:p w14:paraId="7B3AA6BE" w14:textId="77777777" w:rsidR="0029701F" w:rsidRDefault="002970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8819" w14:textId="77777777" w:rsidR="00FE2303" w:rsidRDefault="00FE2303">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8"/>
      <w:gridCol w:w="1379"/>
      <w:gridCol w:w="1825"/>
    </w:tblGrid>
    <w:tr w:rsidR="00FE2303" w14:paraId="3E0B9E77" w14:textId="77777777">
      <w:trPr>
        <w:cantSplit/>
        <w:trHeight w:val="23"/>
        <w:jc w:val="center"/>
      </w:trPr>
      <w:tc>
        <w:tcPr>
          <w:tcW w:w="7298" w:type="dxa"/>
          <w:vMerge w:val="restart"/>
          <w:tcBorders>
            <w:bottom w:val="single" w:sz="4" w:space="0" w:color="auto"/>
            <w:right w:val="single" w:sz="4" w:space="0" w:color="auto"/>
          </w:tcBorders>
          <w:vAlign w:val="center"/>
        </w:tcPr>
        <w:p w14:paraId="786D3D0A" w14:textId="77777777" w:rsidR="00FE2303" w:rsidRDefault="00FE2303">
          <w:pPr>
            <w:ind w:firstLine="482"/>
            <w:jc w:val="center"/>
            <w:rPr>
              <w:b/>
              <w:bCs/>
              <w:szCs w:val="24"/>
            </w:rPr>
          </w:pPr>
          <w:r>
            <w:rPr>
              <w:rFonts w:hint="eastAsia"/>
              <w:b/>
              <w:bCs/>
              <w:szCs w:val="24"/>
            </w:rPr>
            <w:t>杭州希科检测技术有限公司</w:t>
          </w:r>
        </w:p>
        <w:p w14:paraId="11CBB37A" w14:textId="77777777" w:rsidR="00FE2303" w:rsidRDefault="00FE2303">
          <w:pPr>
            <w:ind w:firstLine="482"/>
            <w:jc w:val="center"/>
            <w:rPr>
              <w:b/>
              <w:bCs/>
              <w:szCs w:val="24"/>
            </w:rPr>
          </w:pPr>
          <w:r>
            <w:rPr>
              <w:rFonts w:hint="eastAsia"/>
              <w:b/>
              <w:bCs/>
              <w:szCs w:val="24"/>
            </w:rPr>
            <w:t xml:space="preserve">Hangzhou C&amp;K Testing Technic </w:t>
          </w:r>
          <w:proofErr w:type="spellStart"/>
          <w:proofErr w:type="gramStart"/>
          <w:r>
            <w:rPr>
              <w:rFonts w:hint="eastAsia"/>
              <w:b/>
              <w:bCs/>
              <w:szCs w:val="24"/>
            </w:rPr>
            <w:t>Co.,Ltd</w:t>
          </w:r>
          <w:proofErr w:type="spellEnd"/>
          <w:proofErr w:type="gramEnd"/>
        </w:p>
      </w:tc>
      <w:tc>
        <w:tcPr>
          <w:tcW w:w="1379" w:type="dxa"/>
          <w:tcBorders>
            <w:top w:val="single" w:sz="4" w:space="0" w:color="auto"/>
            <w:left w:val="single" w:sz="4" w:space="0" w:color="auto"/>
            <w:bottom w:val="single" w:sz="4" w:space="0" w:color="auto"/>
            <w:right w:val="single" w:sz="4" w:space="0" w:color="auto"/>
          </w:tcBorders>
          <w:vAlign w:val="center"/>
        </w:tcPr>
        <w:p w14:paraId="4EB11920" w14:textId="77777777" w:rsidR="00FE2303" w:rsidRDefault="00FE2303">
          <w:pPr>
            <w:ind w:firstLine="320"/>
            <w:rPr>
              <w:sz w:val="16"/>
              <w:szCs w:val="16"/>
              <w:lang w:eastAsia="en-US"/>
            </w:rPr>
          </w:pPr>
          <w:r>
            <w:rPr>
              <w:sz w:val="16"/>
              <w:szCs w:val="16"/>
              <w:lang w:eastAsia="en-US"/>
            </w:rPr>
            <w:t>Reference</w:t>
          </w:r>
        </w:p>
      </w:tc>
      <w:tc>
        <w:tcPr>
          <w:tcW w:w="1825" w:type="dxa"/>
          <w:tcBorders>
            <w:top w:val="single" w:sz="4" w:space="0" w:color="auto"/>
            <w:left w:val="single" w:sz="4" w:space="0" w:color="auto"/>
            <w:bottom w:val="single" w:sz="4" w:space="0" w:color="auto"/>
            <w:right w:val="single" w:sz="4" w:space="0" w:color="auto"/>
          </w:tcBorders>
          <w:vAlign w:val="center"/>
        </w:tcPr>
        <w:p w14:paraId="7B1DB73D" w14:textId="77777777" w:rsidR="00FE2303" w:rsidRDefault="00FE2303" w:rsidP="0094081C">
          <w:pPr>
            <w:spacing w:before="20"/>
            <w:ind w:firstLine="320"/>
            <w:jc w:val="center"/>
            <w:rPr>
              <w:i/>
              <w:sz w:val="16"/>
              <w:szCs w:val="16"/>
            </w:rPr>
          </w:pPr>
          <w:r>
            <w:rPr>
              <w:rFonts w:eastAsia="PMingLiU"/>
              <w:i/>
              <w:sz w:val="16"/>
              <w:szCs w:val="16"/>
              <w:lang w:eastAsia="en-US"/>
            </w:rPr>
            <w:t>MUP</w:t>
          </w:r>
          <w:r>
            <w:rPr>
              <w:rFonts w:eastAsiaTheme="minorEastAsia" w:hint="eastAsia"/>
              <w:i/>
              <w:sz w:val="16"/>
              <w:szCs w:val="16"/>
            </w:rPr>
            <w:t>-CG</w:t>
          </w:r>
          <w:r>
            <w:rPr>
              <w:rFonts w:eastAsia="PMingLiU"/>
              <w:i/>
              <w:sz w:val="16"/>
              <w:szCs w:val="16"/>
              <w:lang w:eastAsia="en-US"/>
            </w:rPr>
            <w:t>-</w:t>
          </w:r>
          <w:r>
            <w:rPr>
              <w:rFonts w:hint="eastAsia"/>
              <w:i/>
              <w:sz w:val="16"/>
              <w:szCs w:val="16"/>
            </w:rPr>
            <w:t xml:space="preserve"> 24</w:t>
          </w:r>
          <w:r w:rsidR="00C06324">
            <w:rPr>
              <w:rFonts w:hint="eastAsia"/>
              <w:i/>
              <w:sz w:val="16"/>
              <w:szCs w:val="16"/>
            </w:rPr>
            <w:t>8</w:t>
          </w:r>
        </w:p>
      </w:tc>
    </w:tr>
    <w:tr w:rsidR="00FE2303" w14:paraId="7AD20C65" w14:textId="77777777">
      <w:trPr>
        <w:cantSplit/>
        <w:trHeight w:val="23"/>
        <w:jc w:val="center"/>
      </w:trPr>
      <w:tc>
        <w:tcPr>
          <w:tcW w:w="7298" w:type="dxa"/>
          <w:vMerge/>
          <w:tcBorders>
            <w:top w:val="single" w:sz="4" w:space="0" w:color="auto"/>
            <w:bottom w:val="single" w:sz="4" w:space="0" w:color="auto"/>
            <w:right w:val="single" w:sz="4" w:space="0" w:color="auto"/>
          </w:tcBorders>
        </w:tcPr>
        <w:p w14:paraId="5ECB0615" w14:textId="77777777" w:rsidR="00FE2303" w:rsidRDefault="00FE2303">
          <w:pPr>
            <w:ind w:firstLine="482"/>
            <w:jc w:val="center"/>
            <w:rPr>
              <w:b/>
              <w:bCs/>
              <w:szCs w:val="24"/>
            </w:rPr>
          </w:pPr>
        </w:p>
      </w:tc>
      <w:tc>
        <w:tcPr>
          <w:tcW w:w="1379" w:type="dxa"/>
          <w:tcBorders>
            <w:top w:val="single" w:sz="4" w:space="0" w:color="auto"/>
            <w:left w:val="single" w:sz="4" w:space="0" w:color="auto"/>
            <w:bottom w:val="single" w:sz="4" w:space="0" w:color="auto"/>
            <w:right w:val="single" w:sz="4" w:space="0" w:color="auto"/>
          </w:tcBorders>
          <w:vAlign w:val="center"/>
        </w:tcPr>
        <w:p w14:paraId="2DB53F14" w14:textId="77777777" w:rsidR="00FE2303" w:rsidRDefault="00FE2303">
          <w:pPr>
            <w:ind w:firstLine="320"/>
            <w:rPr>
              <w:sz w:val="16"/>
              <w:szCs w:val="16"/>
              <w:lang w:eastAsia="en-US"/>
            </w:rPr>
          </w:pPr>
          <w:r>
            <w:rPr>
              <w:sz w:val="16"/>
              <w:szCs w:val="16"/>
              <w:lang w:eastAsia="en-US"/>
            </w:rPr>
            <w:t>Version</w:t>
          </w:r>
        </w:p>
      </w:tc>
      <w:tc>
        <w:tcPr>
          <w:tcW w:w="1825" w:type="dxa"/>
          <w:tcBorders>
            <w:top w:val="single" w:sz="4" w:space="0" w:color="auto"/>
            <w:left w:val="single" w:sz="4" w:space="0" w:color="auto"/>
            <w:bottom w:val="single" w:sz="4" w:space="0" w:color="auto"/>
            <w:right w:val="single" w:sz="4" w:space="0" w:color="auto"/>
          </w:tcBorders>
          <w:vAlign w:val="center"/>
        </w:tcPr>
        <w:p w14:paraId="1D41A7E0" w14:textId="77777777" w:rsidR="00FE2303" w:rsidRDefault="00FE2303" w:rsidP="0094081C">
          <w:pPr>
            <w:spacing w:before="20"/>
            <w:ind w:firstLine="320"/>
            <w:jc w:val="center"/>
            <w:rPr>
              <w:rFonts w:eastAsia="PMingLiU"/>
              <w:i/>
              <w:sz w:val="16"/>
              <w:szCs w:val="16"/>
              <w:lang w:eastAsia="en-US"/>
            </w:rPr>
          </w:pPr>
          <w:r>
            <w:rPr>
              <w:rFonts w:eastAsia="PMingLiU"/>
              <w:i/>
              <w:sz w:val="16"/>
              <w:szCs w:val="16"/>
              <w:lang w:eastAsia="en-US"/>
            </w:rPr>
            <w:t>01</w:t>
          </w:r>
        </w:p>
      </w:tc>
    </w:tr>
    <w:tr w:rsidR="00FE2303" w14:paraId="0120C728" w14:textId="77777777">
      <w:trPr>
        <w:cantSplit/>
        <w:trHeight w:val="23"/>
        <w:jc w:val="center"/>
      </w:trPr>
      <w:tc>
        <w:tcPr>
          <w:tcW w:w="7298" w:type="dxa"/>
          <w:vMerge/>
          <w:tcBorders>
            <w:top w:val="single" w:sz="4" w:space="0" w:color="auto"/>
            <w:bottom w:val="single" w:sz="4" w:space="0" w:color="auto"/>
            <w:right w:val="single" w:sz="4" w:space="0" w:color="auto"/>
          </w:tcBorders>
        </w:tcPr>
        <w:p w14:paraId="67327E98" w14:textId="77777777" w:rsidR="00FE2303" w:rsidRDefault="00FE2303">
          <w:pPr>
            <w:ind w:firstLine="482"/>
            <w:jc w:val="center"/>
            <w:rPr>
              <w:b/>
              <w:bCs/>
              <w:szCs w:val="24"/>
            </w:rPr>
          </w:pPr>
        </w:p>
      </w:tc>
      <w:tc>
        <w:tcPr>
          <w:tcW w:w="1379" w:type="dxa"/>
          <w:tcBorders>
            <w:top w:val="single" w:sz="4" w:space="0" w:color="auto"/>
            <w:left w:val="single" w:sz="4" w:space="0" w:color="auto"/>
            <w:bottom w:val="single" w:sz="4" w:space="0" w:color="auto"/>
            <w:right w:val="single" w:sz="4" w:space="0" w:color="auto"/>
          </w:tcBorders>
          <w:vAlign w:val="center"/>
        </w:tcPr>
        <w:p w14:paraId="172F6975" w14:textId="77777777" w:rsidR="00FE2303" w:rsidRDefault="00FE2303">
          <w:pPr>
            <w:ind w:firstLine="320"/>
            <w:rPr>
              <w:sz w:val="16"/>
              <w:szCs w:val="16"/>
              <w:lang w:eastAsia="en-US"/>
            </w:rPr>
          </w:pPr>
          <w:r>
            <w:rPr>
              <w:sz w:val="16"/>
              <w:szCs w:val="16"/>
              <w:lang w:eastAsia="en-US"/>
            </w:rPr>
            <w:t xml:space="preserve">Date </w:t>
          </w:r>
        </w:p>
      </w:tc>
      <w:tc>
        <w:tcPr>
          <w:tcW w:w="1825" w:type="dxa"/>
          <w:tcBorders>
            <w:top w:val="single" w:sz="4" w:space="0" w:color="auto"/>
            <w:left w:val="single" w:sz="4" w:space="0" w:color="auto"/>
            <w:bottom w:val="single" w:sz="4" w:space="0" w:color="auto"/>
            <w:right w:val="single" w:sz="4" w:space="0" w:color="auto"/>
          </w:tcBorders>
          <w:vAlign w:val="center"/>
        </w:tcPr>
        <w:p w14:paraId="10ED77FC" w14:textId="77777777" w:rsidR="00FE2303" w:rsidRDefault="00FE2303" w:rsidP="006F2A7E">
          <w:pPr>
            <w:spacing w:before="20"/>
            <w:ind w:firstLine="320"/>
            <w:jc w:val="center"/>
            <w:rPr>
              <w:i/>
              <w:color w:val="FF0000"/>
              <w:sz w:val="16"/>
              <w:szCs w:val="16"/>
            </w:rPr>
          </w:pPr>
          <w:r>
            <w:rPr>
              <w:rFonts w:hint="eastAsia"/>
              <w:i/>
              <w:sz w:val="16"/>
              <w:szCs w:val="16"/>
            </w:rPr>
            <w:t>2025/06/27</w:t>
          </w:r>
        </w:p>
      </w:tc>
    </w:tr>
    <w:tr w:rsidR="00FE2303" w14:paraId="1A2C2973" w14:textId="77777777">
      <w:trPr>
        <w:cantSplit/>
        <w:trHeight w:val="23"/>
        <w:jc w:val="center"/>
      </w:trPr>
      <w:tc>
        <w:tcPr>
          <w:tcW w:w="7298" w:type="dxa"/>
          <w:vMerge w:val="restart"/>
          <w:tcBorders>
            <w:top w:val="single" w:sz="4" w:space="0" w:color="auto"/>
            <w:bottom w:val="single" w:sz="4" w:space="0" w:color="auto"/>
            <w:right w:val="single" w:sz="4" w:space="0" w:color="auto"/>
          </w:tcBorders>
          <w:vAlign w:val="center"/>
        </w:tcPr>
        <w:p w14:paraId="6184FD61" w14:textId="77777777" w:rsidR="00FE2303" w:rsidRDefault="00FE2303">
          <w:pPr>
            <w:ind w:firstLine="482"/>
            <w:jc w:val="center"/>
            <w:rPr>
              <w:b/>
              <w:bCs/>
              <w:szCs w:val="24"/>
            </w:rPr>
          </w:pPr>
          <w:r>
            <w:rPr>
              <w:rFonts w:hint="eastAsia"/>
              <w:b/>
              <w:bCs/>
              <w:szCs w:val="24"/>
            </w:rPr>
            <w:t>测量不确定度评定程序</w:t>
          </w:r>
        </w:p>
        <w:p w14:paraId="45F966C1" w14:textId="77777777" w:rsidR="00FE2303" w:rsidRDefault="00FE2303">
          <w:pPr>
            <w:ind w:firstLine="482"/>
            <w:jc w:val="center"/>
            <w:rPr>
              <w:b/>
              <w:bCs/>
              <w:szCs w:val="24"/>
            </w:rPr>
          </w:pPr>
          <w:r>
            <w:rPr>
              <w:rFonts w:hint="eastAsia"/>
              <w:b/>
              <w:bCs/>
              <w:szCs w:val="24"/>
            </w:rPr>
            <w:t>Measurement Uncertainty Procedure</w:t>
          </w:r>
        </w:p>
      </w:tc>
      <w:tc>
        <w:tcPr>
          <w:tcW w:w="1379" w:type="dxa"/>
          <w:tcBorders>
            <w:top w:val="single" w:sz="4" w:space="0" w:color="auto"/>
            <w:left w:val="single" w:sz="4" w:space="0" w:color="auto"/>
            <w:bottom w:val="single" w:sz="4" w:space="0" w:color="auto"/>
            <w:right w:val="single" w:sz="4" w:space="0" w:color="auto"/>
          </w:tcBorders>
          <w:vAlign w:val="center"/>
        </w:tcPr>
        <w:p w14:paraId="0BE7CA5D" w14:textId="77777777" w:rsidR="00FE2303" w:rsidRDefault="00FE2303">
          <w:pPr>
            <w:ind w:firstLine="320"/>
            <w:rPr>
              <w:sz w:val="16"/>
              <w:szCs w:val="16"/>
              <w:lang w:eastAsia="en-US"/>
            </w:rPr>
          </w:pPr>
          <w:r>
            <w:rPr>
              <w:sz w:val="16"/>
              <w:szCs w:val="16"/>
              <w:lang w:eastAsia="en-US"/>
            </w:rPr>
            <w:t>Pages</w:t>
          </w:r>
        </w:p>
      </w:tc>
      <w:tc>
        <w:tcPr>
          <w:tcW w:w="1825" w:type="dxa"/>
          <w:tcBorders>
            <w:top w:val="single" w:sz="4" w:space="0" w:color="auto"/>
            <w:left w:val="single" w:sz="4" w:space="0" w:color="auto"/>
            <w:bottom w:val="single" w:sz="4" w:space="0" w:color="auto"/>
            <w:right w:val="single" w:sz="4" w:space="0" w:color="auto"/>
          </w:tcBorders>
          <w:vAlign w:val="center"/>
        </w:tcPr>
        <w:p w14:paraId="564B19DD" w14:textId="77777777" w:rsidR="00FE2303" w:rsidRDefault="00FE2303" w:rsidP="0094081C">
          <w:pPr>
            <w:spacing w:before="20"/>
            <w:ind w:firstLine="320"/>
            <w:jc w:val="center"/>
            <w:rPr>
              <w:rFonts w:eastAsia="PMingLiU"/>
              <w:i/>
              <w:sz w:val="16"/>
              <w:szCs w:val="16"/>
              <w:lang w:eastAsia="en-US"/>
            </w:rPr>
          </w:pPr>
          <w:r>
            <w:rPr>
              <w:rFonts w:eastAsia="PMingLiU"/>
              <w:i/>
              <w:sz w:val="16"/>
              <w:szCs w:val="16"/>
              <w:lang w:eastAsia="en-US"/>
            </w:rPr>
            <w:fldChar w:fldCharType="begin"/>
          </w:r>
          <w:r>
            <w:rPr>
              <w:rFonts w:eastAsia="PMingLiU"/>
              <w:i/>
              <w:sz w:val="16"/>
              <w:szCs w:val="16"/>
              <w:lang w:eastAsia="en-US"/>
            </w:rPr>
            <w:instrText xml:space="preserve"> PAGE </w:instrText>
          </w:r>
          <w:r>
            <w:rPr>
              <w:rFonts w:eastAsia="PMingLiU"/>
              <w:i/>
              <w:sz w:val="16"/>
              <w:szCs w:val="16"/>
              <w:lang w:eastAsia="en-US"/>
            </w:rPr>
            <w:fldChar w:fldCharType="separate"/>
          </w:r>
          <w:r w:rsidR="00C06324">
            <w:rPr>
              <w:rFonts w:eastAsia="PMingLiU"/>
              <w:i/>
              <w:noProof/>
              <w:sz w:val="16"/>
              <w:szCs w:val="16"/>
              <w:lang w:eastAsia="en-US"/>
            </w:rPr>
            <w:t>- 1 -</w:t>
          </w:r>
          <w:r>
            <w:rPr>
              <w:rFonts w:eastAsia="PMingLiU"/>
              <w:i/>
              <w:sz w:val="16"/>
              <w:szCs w:val="16"/>
              <w:lang w:eastAsia="en-US"/>
            </w:rPr>
            <w:fldChar w:fldCharType="end"/>
          </w:r>
          <w:r>
            <w:rPr>
              <w:rFonts w:eastAsia="PMingLiU"/>
              <w:i/>
              <w:sz w:val="16"/>
              <w:szCs w:val="16"/>
              <w:lang w:eastAsia="en-US"/>
            </w:rPr>
            <w:t xml:space="preserve"> of </w:t>
          </w:r>
          <w:r>
            <w:rPr>
              <w:rFonts w:eastAsia="PMingLiU"/>
              <w:i/>
              <w:sz w:val="16"/>
              <w:szCs w:val="16"/>
              <w:lang w:eastAsia="en-US"/>
            </w:rPr>
            <w:fldChar w:fldCharType="begin"/>
          </w:r>
          <w:r>
            <w:rPr>
              <w:rFonts w:eastAsia="PMingLiU"/>
              <w:i/>
              <w:sz w:val="16"/>
              <w:szCs w:val="16"/>
              <w:lang w:eastAsia="en-US"/>
            </w:rPr>
            <w:instrText xml:space="preserve"> NUMPAGES </w:instrText>
          </w:r>
          <w:r>
            <w:rPr>
              <w:rFonts w:eastAsia="PMingLiU"/>
              <w:i/>
              <w:sz w:val="16"/>
              <w:szCs w:val="16"/>
              <w:lang w:eastAsia="en-US"/>
            </w:rPr>
            <w:fldChar w:fldCharType="separate"/>
          </w:r>
          <w:r w:rsidR="00C06324">
            <w:rPr>
              <w:rFonts w:eastAsia="PMingLiU"/>
              <w:i/>
              <w:noProof/>
              <w:sz w:val="16"/>
              <w:szCs w:val="16"/>
              <w:lang w:eastAsia="en-US"/>
            </w:rPr>
            <w:t>10</w:t>
          </w:r>
          <w:r>
            <w:rPr>
              <w:rFonts w:eastAsia="PMingLiU"/>
              <w:i/>
              <w:sz w:val="16"/>
              <w:szCs w:val="16"/>
              <w:lang w:eastAsia="en-US"/>
            </w:rPr>
            <w:fldChar w:fldCharType="end"/>
          </w:r>
        </w:p>
      </w:tc>
    </w:tr>
    <w:tr w:rsidR="00FE2303" w14:paraId="3510E74E" w14:textId="77777777">
      <w:trPr>
        <w:cantSplit/>
        <w:trHeight w:val="23"/>
        <w:jc w:val="center"/>
      </w:trPr>
      <w:tc>
        <w:tcPr>
          <w:tcW w:w="7298" w:type="dxa"/>
          <w:vMerge/>
          <w:tcBorders>
            <w:top w:val="single" w:sz="4" w:space="0" w:color="auto"/>
            <w:bottom w:val="single" w:sz="4" w:space="0" w:color="auto"/>
            <w:right w:val="single" w:sz="4" w:space="0" w:color="auto"/>
          </w:tcBorders>
        </w:tcPr>
        <w:p w14:paraId="2B3EE56A" w14:textId="77777777" w:rsidR="00FE2303" w:rsidRDefault="00FE2303">
          <w:pPr>
            <w:ind w:firstLine="420"/>
            <w:rPr>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26F3D5AC" w14:textId="77777777" w:rsidR="00FE2303" w:rsidRDefault="00FE2303">
          <w:pPr>
            <w:ind w:firstLine="320"/>
            <w:rPr>
              <w:sz w:val="16"/>
              <w:szCs w:val="16"/>
              <w:lang w:eastAsia="en-US"/>
            </w:rPr>
          </w:pPr>
          <w:r>
            <w:rPr>
              <w:sz w:val="16"/>
              <w:szCs w:val="16"/>
              <w:lang w:eastAsia="en-US"/>
            </w:rPr>
            <w:t>Author(s)</w:t>
          </w:r>
        </w:p>
      </w:tc>
      <w:tc>
        <w:tcPr>
          <w:tcW w:w="1825" w:type="dxa"/>
          <w:tcBorders>
            <w:top w:val="single" w:sz="4" w:space="0" w:color="auto"/>
            <w:left w:val="single" w:sz="4" w:space="0" w:color="auto"/>
            <w:bottom w:val="single" w:sz="4" w:space="0" w:color="auto"/>
            <w:right w:val="single" w:sz="4" w:space="0" w:color="auto"/>
          </w:tcBorders>
          <w:vAlign w:val="center"/>
        </w:tcPr>
        <w:p w14:paraId="7358E9DE" w14:textId="77777777" w:rsidR="00FE2303" w:rsidRDefault="00FE2303" w:rsidP="00F6630F">
          <w:pPr>
            <w:spacing w:before="20"/>
            <w:ind w:firstLineChars="400"/>
            <w:rPr>
              <w:i/>
              <w:color w:val="FF0000"/>
              <w:sz w:val="16"/>
              <w:szCs w:val="16"/>
            </w:rPr>
          </w:pPr>
          <w:r>
            <w:rPr>
              <w:rFonts w:hint="eastAsia"/>
              <w:i/>
              <w:sz w:val="16"/>
              <w:szCs w:val="16"/>
            </w:rPr>
            <w:t>崔艳梅</w:t>
          </w:r>
        </w:p>
      </w:tc>
    </w:tr>
    <w:tr w:rsidR="00FE2303" w14:paraId="7B69A554" w14:textId="77777777">
      <w:trPr>
        <w:cantSplit/>
        <w:trHeight w:val="23"/>
        <w:jc w:val="center"/>
      </w:trPr>
      <w:tc>
        <w:tcPr>
          <w:tcW w:w="7298" w:type="dxa"/>
          <w:vMerge/>
          <w:tcBorders>
            <w:top w:val="single" w:sz="4" w:space="0" w:color="auto"/>
            <w:bottom w:val="single" w:sz="4" w:space="0" w:color="auto"/>
            <w:right w:val="single" w:sz="4" w:space="0" w:color="auto"/>
          </w:tcBorders>
          <w:vAlign w:val="center"/>
        </w:tcPr>
        <w:p w14:paraId="64866656" w14:textId="77777777" w:rsidR="00FE2303" w:rsidRDefault="00FE2303">
          <w:pPr>
            <w:ind w:firstLine="420"/>
            <w:rPr>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1310EAA1" w14:textId="77777777" w:rsidR="00FE2303" w:rsidRDefault="00FE2303" w:rsidP="00F6630F">
          <w:pPr>
            <w:ind w:firstLineChars="0" w:firstLine="0"/>
            <w:rPr>
              <w:sz w:val="16"/>
              <w:szCs w:val="16"/>
              <w:lang w:eastAsia="en-US"/>
            </w:rPr>
          </w:pPr>
          <w:r>
            <w:rPr>
              <w:sz w:val="16"/>
              <w:szCs w:val="16"/>
              <w:lang w:eastAsia="en-US"/>
            </w:rPr>
            <w:t>Appr ved by</w:t>
          </w:r>
        </w:p>
      </w:tc>
      <w:tc>
        <w:tcPr>
          <w:tcW w:w="1825" w:type="dxa"/>
          <w:tcBorders>
            <w:top w:val="single" w:sz="4" w:space="0" w:color="auto"/>
            <w:left w:val="single" w:sz="4" w:space="0" w:color="auto"/>
            <w:bottom w:val="single" w:sz="4" w:space="0" w:color="auto"/>
            <w:right w:val="single" w:sz="4" w:space="0" w:color="auto"/>
          </w:tcBorders>
          <w:vAlign w:val="center"/>
        </w:tcPr>
        <w:p w14:paraId="0B05DFDC" w14:textId="77777777" w:rsidR="00FE2303" w:rsidRDefault="00FE2303" w:rsidP="00F6630F">
          <w:pPr>
            <w:spacing w:before="20"/>
            <w:ind w:firstLine="320"/>
            <w:jc w:val="center"/>
            <w:rPr>
              <w:i/>
              <w:sz w:val="15"/>
              <w:szCs w:val="15"/>
            </w:rPr>
          </w:pPr>
          <w:r>
            <w:rPr>
              <w:rFonts w:hint="eastAsia"/>
              <w:sz w:val="16"/>
              <w:szCs w:val="16"/>
            </w:rPr>
            <w:t>章央</w:t>
          </w:r>
          <w:proofErr w:type="gramStart"/>
          <w:r>
            <w:rPr>
              <w:rFonts w:hint="eastAsia"/>
              <w:sz w:val="16"/>
              <w:szCs w:val="16"/>
            </w:rPr>
            <w:t>央</w:t>
          </w:r>
          <w:proofErr w:type="gramEnd"/>
        </w:p>
      </w:tc>
    </w:tr>
  </w:tbl>
  <w:p w14:paraId="1EF88061" w14:textId="77777777" w:rsidR="00FE2303" w:rsidRDefault="00FE2303">
    <w:pPr>
      <w:pStyle w:val="a8"/>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7D0E" w14:textId="77777777" w:rsidR="00FE2303" w:rsidRDefault="00FE2303">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272AD"/>
    <w:multiLevelType w:val="multilevel"/>
    <w:tmpl w:val="211272AD"/>
    <w:lvl w:ilvl="0">
      <w:start w:val="1"/>
      <w:numFmt w:val="decimal"/>
      <w:lvlText w:val="%1)"/>
      <w:lvlJc w:val="left"/>
      <w:pPr>
        <w:ind w:left="450" w:hanging="450"/>
      </w:pPr>
      <w:rPr>
        <w:rFonts w:hint="default"/>
      </w:rPr>
    </w:lvl>
    <w:lvl w:ilvl="1">
      <w:start w:val="1"/>
      <w:numFmt w:val="lowerLetter"/>
      <w:lvlText w:val="%2)"/>
      <w:lvlJc w:val="left"/>
      <w:pPr>
        <w:ind w:left="698" w:hanging="420"/>
      </w:pPr>
    </w:lvl>
    <w:lvl w:ilvl="2">
      <w:start w:val="1"/>
      <w:numFmt w:val="lowerRoman"/>
      <w:lvlText w:val="%3."/>
      <w:lvlJc w:val="right"/>
      <w:pPr>
        <w:ind w:left="1118" w:hanging="420"/>
      </w:pPr>
    </w:lvl>
    <w:lvl w:ilvl="3">
      <w:start w:val="1"/>
      <w:numFmt w:val="decimal"/>
      <w:lvlText w:val="%4."/>
      <w:lvlJc w:val="left"/>
      <w:pPr>
        <w:ind w:left="1538" w:hanging="420"/>
      </w:pPr>
    </w:lvl>
    <w:lvl w:ilvl="4">
      <w:start w:val="1"/>
      <w:numFmt w:val="lowerLetter"/>
      <w:lvlText w:val="%5)"/>
      <w:lvlJc w:val="left"/>
      <w:pPr>
        <w:ind w:left="1958" w:hanging="420"/>
      </w:pPr>
    </w:lvl>
    <w:lvl w:ilvl="5">
      <w:start w:val="1"/>
      <w:numFmt w:val="lowerRoman"/>
      <w:lvlText w:val="%6."/>
      <w:lvlJc w:val="right"/>
      <w:pPr>
        <w:ind w:left="2378" w:hanging="420"/>
      </w:pPr>
    </w:lvl>
    <w:lvl w:ilvl="6">
      <w:start w:val="1"/>
      <w:numFmt w:val="decimal"/>
      <w:lvlText w:val="%7."/>
      <w:lvlJc w:val="left"/>
      <w:pPr>
        <w:ind w:left="2798" w:hanging="420"/>
      </w:pPr>
    </w:lvl>
    <w:lvl w:ilvl="7">
      <w:start w:val="1"/>
      <w:numFmt w:val="lowerLetter"/>
      <w:lvlText w:val="%8)"/>
      <w:lvlJc w:val="left"/>
      <w:pPr>
        <w:ind w:left="3218" w:hanging="420"/>
      </w:pPr>
    </w:lvl>
    <w:lvl w:ilvl="8">
      <w:start w:val="1"/>
      <w:numFmt w:val="lowerRoman"/>
      <w:lvlText w:val="%9."/>
      <w:lvlJc w:val="right"/>
      <w:pPr>
        <w:ind w:left="3638" w:hanging="420"/>
      </w:pPr>
    </w:lvl>
  </w:abstractNum>
  <w:abstractNum w:abstractNumId="1" w15:restartNumberingAfterBreak="0">
    <w:nsid w:val="3A4A5E77"/>
    <w:multiLevelType w:val="multilevel"/>
    <w:tmpl w:val="3A4A5E77"/>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ED827A1"/>
    <w:multiLevelType w:val="multilevel"/>
    <w:tmpl w:val="3ED827A1"/>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5472FC3E"/>
    <w:multiLevelType w:val="multilevel"/>
    <w:tmpl w:val="5472FC3E"/>
    <w:lvl w:ilvl="0">
      <w:start w:val="1"/>
      <w:numFmt w:val="decimal"/>
      <w:suff w:val="nothing"/>
      <w:lvlText w:val="%1."/>
      <w:lvlJc w:val="left"/>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609064C"/>
    <w:multiLevelType w:val="multilevel"/>
    <w:tmpl w:val="5609064C"/>
    <w:lvl w:ilvl="0">
      <w:start w:val="4"/>
      <w:numFmt w:val="decimal"/>
      <w:suff w:val="space"/>
      <w:lvlText w:val="%1."/>
      <w:lvlJc w:val="left"/>
    </w:lvl>
    <w:lvl w:ilvl="1">
      <w:start w:val="3"/>
      <w:numFmt w:val="decimal"/>
      <w:isLgl/>
      <w:lvlText w:val="%1.%2"/>
      <w:lvlJc w:val="left"/>
      <w:pPr>
        <w:ind w:left="705" w:hanging="70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930384331">
    <w:abstractNumId w:val="3"/>
  </w:num>
  <w:num w:numId="2" w16cid:durableId="42221412">
    <w:abstractNumId w:val="4"/>
  </w:num>
  <w:num w:numId="3" w16cid:durableId="2071225766">
    <w:abstractNumId w:val="0"/>
  </w:num>
  <w:num w:numId="4" w16cid:durableId="102771080">
    <w:abstractNumId w:val="1"/>
  </w:num>
  <w:num w:numId="5" w16cid:durableId="1217886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E13"/>
    <w:rsid w:val="000120D0"/>
    <w:rsid w:val="00021FA5"/>
    <w:rsid w:val="00023865"/>
    <w:rsid w:val="0003261B"/>
    <w:rsid w:val="00032D0F"/>
    <w:rsid w:val="00037BA6"/>
    <w:rsid w:val="00040C59"/>
    <w:rsid w:val="00046CAC"/>
    <w:rsid w:val="00055F12"/>
    <w:rsid w:val="00061F4D"/>
    <w:rsid w:val="00066930"/>
    <w:rsid w:val="00067E57"/>
    <w:rsid w:val="00081656"/>
    <w:rsid w:val="00085D12"/>
    <w:rsid w:val="00095CCE"/>
    <w:rsid w:val="000B1005"/>
    <w:rsid w:val="000B3F51"/>
    <w:rsid w:val="000C1123"/>
    <w:rsid w:val="000C36C5"/>
    <w:rsid w:val="000C37E0"/>
    <w:rsid w:val="000C4B0D"/>
    <w:rsid w:val="000C5B9D"/>
    <w:rsid w:val="000C6962"/>
    <w:rsid w:val="000D6E83"/>
    <w:rsid w:val="000E5477"/>
    <w:rsid w:val="000E782E"/>
    <w:rsid w:val="000F2857"/>
    <w:rsid w:val="000F46D4"/>
    <w:rsid w:val="000F6C05"/>
    <w:rsid w:val="000F6C4C"/>
    <w:rsid w:val="00104822"/>
    <w:rsid w:val="00107A63"/>
    <w:rsid w:val="00107B52"/>
    <w:rsid w:val="001119C5"/>
    <w:rsid w:val="0011274B"/>
    <w:rsid w:val="001163B9"/>
    <w:rsid w:val="00117EA4"/>
    <w:rsid w:val="0012712C"/>
    <w:rsid w:val="00127F62"/>
    <w:rsid w:val="001306A2"/>
    <w:rsid w:val="001345D3"/>
    <w:rsid w:val="00142953"/>
    <w:rsid w:val="00157312"/>
    <w:rsid w:val="00160F19"/>
    <w:rsid w:val="00162197"/>
    <w:rsid w:val="00162C1B"/>
    <w:rsid w:val="00172A27"/>
    <w:rsid w:val="0018264F"/>
    <w:rsid w:val="0018637C"/>
    <w:rsid w:val="00196A42"/>
    <w:rsid w:val="00196A70"/>
    <w:rsid w:val="001973F5"/>
    <w:rsid w:val="001A0697"/>
    <w:rsid w:val="001A57C1"/>
    <w:rsid w:val="001A658E"/>
    <w:rsid w:val="001B6515"/>
    <w:rsid w:val="001C0895"/>
    <w:rsid w:val="001C2719"/>
    <w:rsid w:val="001C2FF9"/>
    <w:rsid w:val="001C65EE"/>
    <w:rsid w:val="001D311B"/>
    <w:rsid w:val="001E6901"/>
    <w:rsid w:val="001F0A51"/>
    <w:rsid w:val="001F6CE7"/>
    <w:rsid w:val="00204E13"/>
    <w:rsid w:val="002239F7"/>
    <w:rsid w:val="00230967"/>
    <w:rsid w:val="00232614"/>
    <w:rsid w:val="00247815"/>
    <w:rsid w:val="00262C61"/>
    <w:rsid w:val="002657F9"/>
    <w:rsid w:val="002748E4"/>
    <w:rsid w:val="00281A37"/>
    <w:rsid w:val="00290475"/>
    <w:rsid w:val="00291C24"/>
    <w:rsid w:val="002927D8"/>
    <w:rsid w:val="002953C7"/>
    <w:rsid w:val="0029701F"/>
    <w:rsid w:val="002A2518"/>
    <w:rsid w:val="002B0B4F"/>
    <w:rsid w:val="002B30E1"/>
    <w:rsid w:val="002B3DFC"/>
    <w:rsid w:val="002B4DEA"/>
    <w:rsid w:val="002C03C4"/>
    <w:rsid w:val="002D394E"/>
    <w:rsid w:val="002D39B3"/>
    <w:rsid w:val="002D3BD8"/>
    <w:rsid w:val="002D401D"/>
    <w:rsid w:val="002D5ACF"/>
    <w:rsid w:val="002E0600"/>
    <w:rsid w:val="002F3833"/>
    <w:rsid w:val="003017B1"/>
    <w:rsid w:val="00302BCC"/>
    <w:rsid w:val="00305E25"/>
    <w:rsid w:val="0031317C"/>
    <w:rsid w:val="00314519"/>
    <w:rsid w:val="00320817"/>
    <w:rsid w:val="003218E4"/>
    <w:rsid w:val="0032196A"/>
    <w:rsid w:val="003261F0"/>
    <w:rsid w:val="00326697"/>
    <w:rsid w:val="00330621"/>
    <w:rsid w:val="003332A7"/>
    <w:rsid w:val="003357B8"/>
    <w:rsid w:val="003405AA"/>
    <w:rsid w:val="00342B7F"/>
    <w:rsid w:val="00345A6C"/>
    <w:rsid w:val="00352D7D"/>
    <w:rsid w:val="00352D88"/>
    <w:rsid w:val="003618D9"/>
    <w:rsid w:val="00362022"/>
    <w:rsid w:val="00382052"/>
    <w:rsid w:val="0038345A"/>
    <w:rsid w:val="0038412D"/>
    <w:rsid w:val="003858B4"/>
    <w:rsid w:val="00385BE4"/>
    <w:rsid w:val="003942C7"/>
    <w:rsid w:val="00394933"/>
    <w:rsid w:val="003A4E78"/>
    <w:rsid w:val="003B0D8C"/>
    <w:rsid w:val="003C079A"/>
    <w:rsid w:val="003C09BB"/>
    <w:rsid w:val="003C277C"/>
    <w:rsid w:val="003C6D30"/>
    <w:rsid w:val="003D2015"/>
    <w:rsid w:val="003D2F9B"/>
    <w:rsid w:val="003D4370"/>
    <w:rsid w:val="003E2F63"/>
    <w:rsid w:val="003E3DD9"/>
    <w:rsid w:val="003E5A34"/>
    <w:rsid w:val="003F062E"/>
    <w:rsid w:val="003F2B54"/>
    <w:rsid w:val="003F4B3B"/>
    <w:rsid w:val="004054C3"/>
    <w:rsid w:val="00407996"/>
    <w:rsid w:val="00411465"/>
    <w:rsid w:val="00411744"/>
    <w:rsid w:val="00413C9C"/>
    <w:rsid w:val="004228E0"/>
    <w:rsid w:val="0043222D"/>
    <w:rsid w:val="00436892"/>
    <w:rsid w:val="00437C4D"/>
    <w:rsid w:val="00440C76"/>
    <w:rsid w:val="00441FDD"/>
    <w:rsid w:val="004435E3"/>
    <w:rsid w:val="004444C7"/>
    <w:rsid w:val="00452E7E"/>
    <w:rsid w:val="00454A7A"/>
    <w:rsid w:val="00455A33"/>
    <w:rsid w:val="00457C47"/>
    <w:rsid w:val="00467893"/>
    <w:rsid w:val="00467D38"/>
    <w:rsid w:val="00472E4D"/>
    <w:rsid w:val="00474576"/>
    <w:rsid w:val="004750E4"/>
    <w:rsid w:val="00475A98"/>
    <w:rsid w:val="004807CD"/>
    <w:rsid w:val="00481D2A"/>
    <w:rsid w:val="004826F0"/>
    <w:rsid w:val="00483E83"/>
    <w:rsid w:val="004900F7"/>
    <w:rsid w:val="00491356"/>
    <w:rsid w:val="004935A8"/>
    <w:rsid w:val="00497175"/>
    <w:rsid w:val="00497E13"/>
    <w:rsid w:val="004A39AE"/>
    <w:rsid w:val="004A4D02"/>
    <w:rsid w:val="004B48EA"/>
    <w:rsid w:val="004B5F1D"/>
    <w:rsid w:val="004B7FC9"/>
    <w:rsid w:val="004C72DD"/>
    <w:rsid w:val="004D0CDA"/>
    <w:rsid w:val="004D255B"/>
    <w:rsid w:val="004E1FB6"/>
    <w:rsid w:val="004F0895"/>
    <w:rsid w:val="004F2817"/>
    <w:rsid w:val="004F2FFB"/>
    <w:rsid w:val="004F3DB1"/>
    <w:rsid w:val="004F42DC"/>
    <w:rsid w:val="004F51D1"/>
    <w:rsid w:val="00500F38"/>
    <w:rsid w:val="00502474"/>
    <w:rsid w:val="00506136"/>
    <w:rsid w:val="00514E35"/>
    <w:rsid w:val="00527433"/>
    <w:rsid w:val="005333E1"/>
    <w:rsid w:val="0053404B"/>
    <w:rsid w:val="005354F2"/>
    <w:rsid w:val="00540DD4"/>
    <w:rsid w:val="00541A14"/>
    <w:rsid w:val="005450A6"/>
    <w:rsid w:val="0054604B"/>
    <w:rsid w:val="00554B4B"/>
    <w:rsid w:val="00557B36"/>
    <w:rsid w:val="00561942"/>
    <w:rsid w:val="00564353"/>
    <w:rsid w:val="00566A10"/>
    <w:rsid w:val="00566DB1"/>
    <w:rsid w:val="00571707"/>
    <w:rsid w:val="00576910"/>
    <w:rsid w:val="00580558"/>
    <w:rsid w:val="0058688B"/>
    <w:rsid w:val="0059101B"/>
    <w:rsid w:val="00594C85"/>
    <w:rsid w:val="00594ED4"/>
    <w:rsid w:val="005959FC"/>
    <w:rsid w:val="00595FA5"/>
    <w:rsid w:val="005B4FD7"/>
    <w:rsid w:val="005D3175"/>
    <w:rsid w:val="005D44FE"/>
    <w:rsid w:val="005D7612"/>
    <w:rsid w:val="005E29FD"/>
    <w:rsid w:val="005E7631"/>
    <w:rsid w:val="005F1727"/>
    <w:rsid w:val="00601ECC"/>
    <w:rsid w:val="00611433"/>
    <w:rsid w:val="00613E48"/>
    <w:rsid w:val="006140A2"/>
    <w:rsid w:val="00616330"/>
    <w:rsid w:val="00622713"/>
    <w:rsid w:val="00630790"/>
    <w:rsid w:val="00630C99"/>
    <w:rsid w:val="00632027"/>
    <w:rsid w:val="00641F50"/>
    <w:rsid w:val="0064215A"/>
    <w:rsid w:val="00643B1C"/>
    <w:rsid w:val="006455AC"/>
    <w:rsid w:val="00645A84"/>
    <w:rsid w:val="0065497D"/>
    <w:rsid w:val="00664302"/>
    <w:rsid w:val="006643C6"/>
    <w:rsid w:val="0066617A"/>
    <w:rsid w:val="0066619A"/>
    <w:rsid w:val="00667192"/>
    <w:rsid w:val="006772BC"/>
    <w:rsid w:val="00682B4F"/>
    <w:rsid w:val="00691C27"/>
    <w:rsid w:val="0069347B"/>
    <w:rsid w:val="00697FEA"/>
    <w:rsid w:val="006A4473"/>
    <w:rsid w:val="006A44BF"/>
    <w:rsid w:val="006A60CD"/>
    <w:rsid w:val="006A6908"/>
    <w:rsid w:val="006B1406"/>
    <w:rsid w:val="006B4B23"/>
    <w:rsid w:val="006B76DC"/>
    <w:rsid w:val="006C4920"/>
    <w:rsid w:val="006C6632"/>
    <w:rsid w:val="006D27D1"/>
    <w:rsid w:val="006E1C32"/>
    <w:rsid w:val="006E221E"/>
    <w:rsid w:val="006E6576"/>
    <w:rsid w:val="006E7ABE"/>
    <w:rsid w:val="006F2A7E"/>
    <w:rsid w:val="006F3900"/>
    <w:rsid w:val="00700C77"/>
    <w:rsid w:val="00700C8F"/>
    <w:rsid w:val="00707753"/>
    <w:rsid w:val="00707EDA"/>
    <w:rsid w:val="0071022B"/>
    <w:rsid w:val="00712F95"/>
    <w:rsid w:val="0071735B"/>
    <w:rsid w:val="0071735D"/>
    <w:rsid w:val="007219F7"/>
    <w:rsid w:val="00722D4A"/>
    <w:rsid w:val="007350A1"/>
    <w:rsid w:val="00736716"/>
    <w:rsid w:val="007368E6"/>
    <w:rsid w:val="00740ED5"/>
    <w:rsid w:val="00742766"/>
    <w:rsid w:val="00750D36"/>
    <w:rsid w:val="00755724"/>
    <w:rsid w:val="00757DF6"/>
    <w:rsid w:val="00763DEA"/>
    <w:rsid w:val="007670D5"/>
    <w:rsid w:val="007839AB"/>
    <w:rsid w:val="00783B24"/>
    <w:rsid w:val="007904F7"/>
    <w:rsid w:val="007930CF"/>
    <w:rsid w:val="0079476E"/>
    <w:rsid w:val="007949D7"/>
    <w:rsid w:val="007A2DE9"/>
    <w:rsid w:val="007B2962"/>
    <w:rsid w:val="007B3A79"/>
    <w:rsid w:val="007C725F"/>
    <w:rsid w:val="007D0057"/>
    <w:rsid w:val="007E693A"/>
    <w:rsid w:val="007F12A8"/>
    <w:rsid w:val="007F7C34"/>
    <w:rsid w:val="00801ED0"/>
    <w:rsid w:val="0080246D"/>
    <w:rsid w:val="00803D86"/>
    <w:rsid w:val="008120F6"/>
    <w:rsid w:val="00821BA7"/>
    <w:rsid w:val="00822482"/>
    <w:rsid w:val="008226F3"/>
    <w:rsid w:val="00823C87"/>
    <w:rsid w:val="008312A8"/>
    <w:rsid w:val="0083157F"/>
    <w:rsid w:val="00833EF3"/>
    <w:rsid w:val="0083566F"/>
    <w:rsid w:val="00846833"/>
    <w:rsid w:val="00852203"/>
    <w:rsid w:val="00860919"/>
    <w:rsid w:val="00864520"/>
    <w:rsid w:val="00864B64"/>
    <w:rsid w:val="00872EDC"/>
    <w:rsid w:val="008737FF"/>
    <w:rsid w:val="008778FE"/>
    <w:rsid w:val="00892C4B"/>
    <w:rsid w:val="008A4748"/>
    <w:rsid w:val="008B5A0B"/>
    <w:rsid w:val="008C08A0"/>
    <w:rsid w:val="008C27BB"/>
    <w:rsid w:val="008C4EF1"/>
    <w:rsid w:val="008C6207"/>
    <w:rsid w:val="008C70F7"/>
    <w:rsid w:val="008D201B"/>
    <w:rsid w:val="008D5BE9"/>
    <w:rsid w:val="008D6F5A"/>
    <w:rsid w:val="008D74D7"/>
    <w:rsid w:val="008E3257"/>
    <w:rsid w:val="008F0D4E"/>
    <w:rsid w:val="00902E20"/>
    <w:rsid w:val="00906D3B"/>
    <w:rsid w:val="009071F1"/>
    <w:rsid w:val="00914103"/>
    <w:rsid w:val="00915990"/>
    <w:rsid w:val="009203FE"/>
    <w:rsid w:val="00921798"/>
    <w:rsid w:val="009246D3"/>
    <w:rsid w:val="009259E4"/>
    <w:rsid w:val="0092741B"/>
    <w:rsid w:val="00927B8C"/>
    <w:rsid w:val="0093103F"/>
    <w:rsid w:val="00935785"/>
    <w:rsid w:val="0094081C"/>
    <w:rsid w:val="0094092D"/>
    <w:rsid w:val="00943EC0"/>
    <w:rsid w:val="00944372"/>
    <w:rsid w:val="009450AE"/>
    <w:rsid w:val="0095017A"/>
    <w:rsid w:val="00971286"/>
    <w:rsid w:val="009734C1"/>
    <w:rsid w:val="00994354"/>
    <w:rsid w:val="009A6B3E"/>
    <w:rsid w:val="009A7BE3"/>
    <w:rsid w:val="009B022A"/>
    <w:rsid w:val="009B285D"/>
    <w:rsid w:val="009C4725"/>
    <w:rsid w:val="009C4DDF"/>
    <w:rsid w:val="009D28F9"/>
    <w:rsid w:val="009D3D36"/>
    <w:rsid w:val="009D5928"/>
    <w:rsid w:val="009E0AD3"/>
    <w:rsid w:val="009E5EFD"/>
    <w:rsid w:val="009E7AE2"/>
    <w:rsid w:val="009F0F02"/>
    <w:rsid w:val="00A05176"/>
    <w:rsid w:val="00A14201"/>
    <w:rsid w:val="00A17A89"/>
    <w:rsid w:val="00A216B1"/>
    <w:rsid w:val="00A23BB3"/>
    <w:rsid w:val="00A2758F"/>
    <w:rsid w:val="00A307EE"/>
    <w:rsid w:val="00A32D8B"/>
    <w:rsid w:val="00A422A9"/>
    <w:rsid w:val="00A44513"/>
    <w:rsid w:val="00A47668"/>
    <w:rsid w:val="00A529EA"/>
    <w:rsid w:val="00A52E56"/>
    <w:rsid w:val="00A63181"/>
    <w:rsid w:val="00A75F8D"/>
    <w:rsid w:val="00A811C3"/>
    <w:rsid w:val="00A82AFE"/>
    <w:rsid w:val="00A83B4C"/>
    <w:rsid w:val="00A83F8D"/>
    <w:rsid w:val="00A851B7"/>
    <w:rsid w:val="00A87BA8"/>
    <w:rsid w:val="00AA1E2D"/>
    <w:rsid w:val="00AA5E45"/>
    <w:rsid w:val="00AB238A"/>
    <w:rsid w:val="00AB301E"/>
    <w:rsid w:val="00AB50B7"/>
    <w:rsid w:val="00AE0C28"/>
    <w:rsid w:val="00AF13AE"/>
    <w:rsid w:val="00AF3FA9"/>
    <w:rsid w:val="00AF4ABE"/>
    <w:rsid w:val="00AF6C38"/>
    <w:rsid w:val="00AF79F0"/>
    <w:rsid w:val="00B04938"/>
    <w:rsid w:val="00B14281"/>
    <w:rsid w:val="00B15FE7"/>
    <w:rsid w:val="00B178AF"/>
    <w:rsid w:val="00B218F2"/>
    <w:rsid w:val="00B22978"/>
    <w:rsid w:val="00B26D20"/>
    <w:rsid w:val="00B30105"/>
    <w:rsid w:val="00B327D2"/>
    <w:rsid w:val="00B361A1"/>
    <w:rsid w:val="00B45315"/>
    <w:rsid w:val="00B53679"/>
    <w:rsid w:val="00B5439B"/>
    <w:rsid w:val="00B65915"/>
    <w:rsid w:val="00B66E84"/>
    <w:rsid w:val="00B7220C"/>
    <w:rsid w:val="00B7243F"/>
    <w:rsid w:val="00B7535E"/>
    <w:rsid w:val="00B772A4"/>
    <w:rsid w:val="00B772FB"/>
    <w:rsid w:val="00B92772"/>
    <w:rsid w:val="00B94069"/>
    <w:rsid w:val="00B946F7"/>
    <w:rsid w:val="00B97639"/>
    <w:rsid w:val="00BA0A2D"/>
    <w:rsid w:val="00BB5E80"/>
    <w:rsid w:val="00BB7849"/>
    <w:rsid w:val="00BB7886"/>
    <w:rsid w:val="00BC428D"/>
    <w:rsid w:val="00BC4778"/>
    <w:rsid w:val="00BC61ED"/>
    <w:rsid w:val="00BC6805"/>
    <w:rsid w:val="00BC7F77"/>
    <w:rsid w:val="00BD0530"/>
    <w:rsid w:val="00BD25FD"/>
    <w:rsid w:val="00BE082D"/>
    <w:rsid w:val="00BE4714"/>
    <w:rsid w:val="00BE5324"/>
    <w:rsid w:val="00BF4198"/>
    <w:rsid w:val="00BF4D86"/>
    <w:rsid w:val="00BF58C8"/>
    <w:rsid w:val="00BF6CA3"/>
    <w:rsid w:val="00BF7175"/>
    <w:rsid w:val="00BF773C"/>
    <w:rsid w:val="00C01FD9"/>
    <w:rsid w:val="00C039FB"/>
    <w:rsid w:val="00C06324"/>
    <w:rsid w:val="00C12AD9"/>
    <w:rsid w:val="00C244E9"/>
    <w:rsid w:val="00C24DB9"/>
    <w:rsid w:val="00C25CAC"/>
    <w:rsid w:val="00C334CD"/>
    <w:rsid w:val="00C35476"/>
    <w:rsid w:val="00C435F2"/>
    <w:rsid w:val="00C43B78"/>
    <w:rsid w:val="00C52BC4"/>
    <w:rsid w:val="00C54590"/>
    <w:rsid w:val="00C60A75"/>
    <w:rsid w:val="00C674DB"/>
    <w:rsid w:val="00C71F51"/>
    <w:rsid w:val="00C770F6"/>
    <w:rsid w:val="00C809AA"/>
    <w:rsid w:val="00C81F77"/>
    <w:rsid w:val="00C86070"/>
    <w:rsid w:val="00C9680A"/>
    <w:rsid w:val="00C97550"/>
    <w:rsid w:val="00CA68E4"/>
    <w:rsid w:val="00CA7F65"/>
    <w:rsid w:val="00CB0148"/>
    <w:rsid w:val="00CB7B6B"/>
    <w:rsid w:val="00CC4274"/>
    <w:rsid w:val="00CC5877"/>
    <w:rsid w:val="00CD0C2F"/>
    <w:rsid w:val="00CD5203"/>
    <w:rsid w:val="00CE2BDE"/>
    <w:rsid w:val="00CF273C"/>
    <w:rsid w:val="00D10EA4"/>
    <w:rsid w:val="00D14948"/>
    <w:rsid w:val="00D20A43"/>
    <w:rsid w:val="00D20EE1"/>
    <w:rsid w:val="00D30C34"/>
    <w:rsid w:val="00D30EEA"/>
    <w:rsid w:val="00D4322C"/>
    <w:rsid w:val="00D43EF2"/>
    <w:rsid w:val="00D51F00"/>
    <w:rsid w:val="00D5302B"/>
    <w:rsid w:val="00D537C9"/>
    <w:rsid w:val="00D550A9"/>
    <w:rsid w:val="00D55398"/>
    <w:rsid w:val="00D55502"/>
    <w:rsid w:val="00D613F6"/>
    <w:rsid w:val="00D632B4"/>
    <w:rsid w:val="00D63328"/>
    <w:rsid w:val="00D666EB"/>
    <w:rsid w:val="00D725ED"/>
    <w:rsid w:val="00D8106B"/>
    <w:rsid w:val="00D81177"/>
    <w:rsid w:val="00D82C8B"/>
    <w:rsid w:val="00D96A84"/>
    <w:rsid w:val="00DB47EA"/>
    <w:rsid w:val="00DB659E"/>
    <w:rsid w:val="00DC11DD"/>
    <w:rsid w:val="00DC5357"/>
    <w:rsid w:val="00DD7A45"/>
    <w:rsid w:val="00DE27B9"/>
    <w:rsid w:val="00DE41B7"/>
    <w:rsid w:val="00DF02C3"/>
    <w:rsid w:val="00DF1C9A"/>
    <w:rsid w:val="00DF1F9F"/>
    <w:rsid w:val="00DF446A"/>
    <w:rsid w:val="00DF5429"/>
    <w:rsid w:val="00DF66E8"/>
    <w:rsid w:val="00DF7BD5"/>
    <w:rsid w:val="00E0020F"/>
    <w:rsid w:val="00E004CD"/>
    <w:rsid w:val="00E00620"/>
    <w:rsid w:val="00E07476"/>
    <w:rsid w:val="00E20776"/>
    <w:rsid w:val="00E23301"/>
    <w:rsid w:val="00E311C9"/>
    <w:rsid w:val="00E34E07"/>
    <w:rsid w:val="00E35A4B"/>
    <w:rsid w:val="00E41917"/>
    <w:rsid w:val="00E43F31"/>
    <w:rsid w:val="00E46E2D"/>
    <w:rsid w:val="00E50F9C"/>
    <w:rsid w:val="00E516F6"/>
    <w:rsid w:val="00E52C47"/>
    <w:rsid w:val="00E5537F"/>
    <w:rsid w:val="00E55648"/>
    <w:rsid w:val="00E56003"/>
    <w:rsid w:val="00E56650"/>
    <w:rsid w:val="00E57D5D"/>
    <w:rsid w:val="00E6071F"/>
    <w:rsid w:val="00E60F9D"/>
    <w:rsid w:val="00E62CBB"/>
    <w:rsid w:val="00E646E4"/>
    <w:rsid w:val="00E70DF3"/>
    <w:rsid w:val="00E719E6"/>
    <w:rsid w:val="00E74365"/>
    <w:rsid w:val="00E74440"/>
    <w:rsid w:val="00E748CD"/>
    <w:rsid w:val="00E800FA"/>
    <w:rsid w:val="00E81B69"/>
    <w:rsid w:val="00E84386"/>
    <w:rsid w:val="00E857DF"/>
    <w:rsid w:val="00E858BD"/>
    <w:rsid w:val="00E87953"/>
    <w:rsid w:val="00E90CB8"/>
    <w:rsid w:val="00E97201"/>
    <w:rsid w:val="00EA1895"/>
    <w:rsid w:val="00EA2218"/>
    <w:rsid w:val="00EA3ED6"/>
    <w:rsid w:val="00EA6FC4"/>
    <w:rsid w:val="00EA7D53"/>
    <w:rsid w:val="00EC21B1"/>
    <w:rsid w:val="00ED1814"/>
    <w:rsid w:val="00ED6CBC"/>
    <w:rsid w:val="00ED7880"/>
    <w:rsid w:val="00EE11B6"/>
    <w:rsid w:val="00EE18F5"/>
    <w:rsid w:val="00F02CFB"/>
    <w:rsid w:val="00F03833"/>
    <w:rsid w:val="00F12BC3"/>
    <w:rsid w:val="00F1797C"/>
    <w:rsid w:val="00F23E03"/>
    <w:rsid w:val="00F25411"/>
    <w:rsid w:val="00F30E29"/>
    <w:rsid w:val="00F312B3"/>
    <w:rsid w:val="00F34CCF"/>
    <w:rsid w:val="00F467BC"/>
    <w:rsid w:val="00F46EA6"/>
    <w:rsid w:val="00F528D9"/>
    <w:rsid w:val="00F53C3D"/>
    <w:rsid w:val="00F57052"/>
    <w:rsid w:val="00F63635"/>
    <w:rsid w:val="00F6630F"/>
    <w:rsid w:val="00F66C8F"/>
    <w:rsid w:val="00F671EF"/>
    <w:rsid w:val="00F71F3E"/>
    <w:rsid w:val="00F84733"/>
    <w:rsid w:val="00F937FE"/>
    <w:rsid w:val="00FC47C7"/>
    <w:rsid w:val="00FE2303"/>
    <w:rsid w:val="00FF51BB"/>
    <w:rsid w:val="02451546"/>
    <w:rsid w:val="04083E89"/>
    <w:rsid w:val="05D84CA5"/>
    <w:rsid w:val="08AE69CD"/>
    <w:rsid w:val="08D87811"/>
    <w:rsid w:val="0AF17E80"/>
    <w:rsid w:val="0BCD656A"/>
    <w:rsid w:val="0FAB3042"/>
    <w:rsid w:val="154F0105"/>
    <w:rsid w:val="16735223"/>
    <w:rsid w:val="184A00E8"/>
    <w:rsid w:val="18AC1086"/>
    <w:rsid w:val="19C72AD7"/>
    <w:rsid w:val="1D696DE1"/>
    <w:rsid w:val="1E1430E7"/>
    <w:rsid w:val="1E826F9E"/>
    <w:rsid w:val="21561F3F"/>
    <w:rsid w:val="22FD5AA5"/>
    <w:rsid w:val="23682C23"/>
    <w:rsid w:val="276002A5"/>
    <w:rsid w:val="276E08C0"/>
    <w:rsid w:val="27A83F1D"/>
    <w:rsid w:val="29BA4C02"/>
    <w:rsid w:val="29DF15BE"/>
    <w:rsid w:val="29FF3178"/>
    <w:rsid w:val="2BC2085A"/>
    <w:rsid w:val="2F5C4E02"/>
    <w:rsid w:val="2F724463"/>
    <w:rsid w:val="304944C6"/>
    <w:rsid w:val="31002970"/>
    <w:rsid w:val="32FA3A2F"/>
    <w:rsid w:val="34712317"/>
    <w:rsid w:val="348722BC"/>
    <w:rsid w:val="3B0416B2"/>
    <w:rsid w:val="3C9B345E"/>
    <w:rsid w:val="3D6548C9"/>
    <w:rsid w:val="3EDF08B2"/>
    <w:rsid w:val="3F5E6C02"/>
    <w:rsid w:val="3F78302F"/>
    <w:rsid w:val="40306F5A"/>
    <w:rsid w:val="41554B3E"/>
    <w:rsid w:val="41A40DC0"/>
    <w:rsid w:val="44D202F8"/>
    <w:rsid w:val="464461D2"/>
    <w:rsid w:val="487B4576"/>
    <w:rsid w:val="4A6B72A5"/>
    <w:rsid w:val="4E937674"/>
    <w:rsid w:val="4FA975ED"/>
    <w:rsid w:val="52D860FA"/>
    <w:rsid w:val="541B7A0B"/>
    <w:rsid w:val="54242899"/>
    <w:rsid w:val="546D3F92"/>
    <w:rsid w:val="55AA399A"/>
    <w:rsid w:val="57597E5D"/>
    <w:rsid w:val="59BC7647"/>
    <w:rsid w:val="5D4A3309"/>
    <w:rsid w:val="5DB13D45"/>
    <w:rsid w:val="5DDF358F"/>
    <w:rsid w:val="5E5C1C5F"/>
    <w:rsid w:val="5F0B2CFC"/>
    <w:rsid w:val="63061303"/>
    <w:rsid w:val="67562897"/>
    <w:rsid w:val="696525F7"/>
    <w:rsid w:val="699243C0"/>
    <w:rsid w:val="69CF1CA6"/>
    <w:rsid w:val="6C2211F6"/>
    <w:rsid w:val="6C976C36"/>
    <w:rsid w:val="6E16292A"/>
    <w:rsid w:val="6ECE6856"/>
    <w:rsid w:val="70B23573"/>
    <w:rsid w:val="71AD39CF"/>
    <w:rsid w:val="73850A93"/>
    <w:rsid w:val="76B10FCA"/>
    <w:rsid w:val="78435EDE"/>
    <w:rsid w:val="7A7206F1"/>
    <w:rsid w:val="7BCC76A8"/>
    <w:rsid w:val="7BFD7E77"/>
    <w:rsid w:val="7C00467F"/>
    <w:rsid w:val="7D7F4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67FFA90"/>
  <w15:docId w15:val="{38F90335-7E03-47A4-9AF4-3EE21823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3"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8637C"/>
    <w:pPr>
      <w:widowControl w:val="0"/>
      <w:spacing w:line="360" w:lineRule="auto"/>
      <w:ind w:firstLineChars="200" w:firstLine="640"/>
      <w:jc w:val="both"/>
    </w:pPr>
    <w:rPr>
      <w:kern w:val="2"/>
      <w:sz w:val="24"/>
    </w:rPr>
  </w:style>
  <w:style w:type="paragraph" w:styleId="1">
    <w:name w:val="heading 1"/>
    <w:basedOn w:val="a"/>
    <w:next w:val="a"/>
    <w:qFormat/>
    <w:pPr>
      <w:keepNext/>
      <w:keepLines/>
      <w:tabs>
        <w:tab w:val="left" w:pos="2040"/>
      </w:tabs>
      <w:spacing w:before="200" w:after="200"/>
      <w:ind w:firstLineChars="0" w:firstLine="0"/>
      <w:jc w:val="center"/>
      <w:outlineLvl w:val="0"/>
    </w:pPr>
    <w:rPr>
      <w:b/>
      <w:kern w:val="44"/>
      <w:sz w:val="32"/>
    </w:rPr>
  </w:style>
  <w:style w:type="paragraph" w:styleId="2">
    <w:name w:val="heading 2"/>
    <w:basedOn w:val="a"/>
    <w:next w:val="a"/>
    <w:qFormat/>
    <w:pPr>
      <w:keepNext/>
      <w:keepLines/>
      <w:spacing w:before="100" w:after="100"/>
      <w:ind w:firstLineChars="0" w:firstLine="0"/>
      <w:outlineLvl w:val="1"/>
    </w:pPr>
    <w:rPr>
      <w:rFonts w:ascii="Arial" w:hAnsi="Arial"/>
      <w:b/>
      <w:sz w:val="30"/>
    </w:rPr>
  </w:style>
  <w:style w:type="paragraph" w:styleId="3">
    <w:name w:val="heading 3"/>
    <w:basedOn w:val="a"/>
    <w:next w:val="a"/>
    <w:link w:val="30"/>
    <w:qFormat/>
    <w:pPr>
      <w:keepNext/>
      <w:ind w:firstLineChars="0" w:firstLine="0"/>
      <w:jc w:val="left"/>
      <w:outlineLvl w:val="2"/>
    </w:pPr>
    <w:rPr>
      <w:b/>
      <w:kern w:val="0"/>
      <w:sz w:val="28"/>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qFormat/>
    <w:pPr>
      <w:keepNext/>
      <w:keepLines/>
      <w:spacing w:before="240" w:after="64" w:line="317" w:lineRule="auto"/>
      <w:ind w:left="5760" w:firstLineChars="0" w:firstLine="0"/>
      <w:outlineLvl w:val="7"/>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31">
    <w:name w:val="Body Text 3"/>
    <w:basedOn w:val="a"/>
    <w:qFormat/>
    <w:pPr>
      <w:widowControl/>
      <w:autoSpaceDE w:val="0"/>
      <w:autoSpaceDN w:val="0"/>
      <w:adjustRightInd w:val="0"/>
      <w:spacing w:line="240" w:lineRule="auto"/>
      <w:ind w:firstLineChars="0" w:firstLine="0"/>
      <w:jc w:val="center"/>
    </w:pPr>
    <w:rPr>
      <w:rFonts w:ascii="Arial" w:eastAsia="PMingLiU" w:hAnsi="Arial" w:cs="Arial"/>
      <w:b/>
      <w:kern w:val="0"/>
      <w:sz w:val="40"/>
      <w:szCs w:val="24"/>
      <w:lang w:eastAsia="en-US"/>
    </w:rPr>
  </w:style>
  <w:style w:type="paragraph" w:styleId="a5">
    <w:name w:val="Balloon Text"/>
    <w:basedOn w:val="a"/>
    <w:link w:val="a6"/>
    <w:qFormat/>
    <w:pPr>
      <w:spacing w:line="240" w:lineRule="auto"/>
    </w:pPr>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9">
    <w:name w:val="Title"/>
    <w:basedOn w:val="a"/>
    <w:next w:val="a"/>
    <w:link w:val="aa"/>
    <w:qFormat/>
    <w:pPr>
      <w:spacing w:before="240" w:after="60"/>
      <w:jc w:val="center"/>
      <w:outlineLvl w:val="0"/>
    </w:pPr>
    <w:rPr>
      <w:rFonts w:asciiTheme="majorHAnsi" w:hAnsiTheme="majorHAnsi" w:cstheme="majorBidi"/>
      <w:b/>
      <w:bCs/>
      <w:sz w:val="32"/>
      <w:szCs w:val="32"/>
    </w:rPr>
  </w:style>
  <w:style w:type="paragraph" w:styleId="ab">
    <w:name w:val="annotation subject"/>
    <w:basedOn w:val="a3"/>
    <w:next w:val="a3"/>
    <w:link w:val="ac"/>
    <w:qFormat/>
    <w:rPr>
      <w:b/>
      <w:bCs/>
    </w:rPr>
  </w:style>
  <w:style w:type="table" w:styleId="ad">
    <w:name w:val="Table Grid"/>
    <w:basedOn w:val="a1"/>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qFormat/>
    <w:rPr>
      <w:color w:val="0000FF"/>
      <w:u w:val="single"/>
    </w:rPr>
  </w:style>
  <w:style w:type="character" w:styleId="af">
    <w:name w:val="annotation reference"/>
    <w:basedOn w:val="a0"/>
    <w:qFormat/>
    <w:rPr>
      <w:sz w:val="21"/>
      <w:szCs w:val="21"/>
    </w:rPr>
  </w:style>
  <w:style w:type="paragraph" w:customStyle="1" w:styleId="10">
    <w:name w:val="样式1"/>
    <w:basedOn w:val="a"/>
    <w:qFormat/>
    <w:pPr>
      <w:ind w:firstLine="200"/>
    </w:pPr>
    <w:rPr>
      <w:szCs w:val="21"/>
    </w:rPr>
  </w:style>
  <w:style w:type="paragraph" w:customStyle="1" w:styleId="20">
    <w:name w:val="样式2"/>
    <w:basedOn w:val="a"/>
    <w:qFormat/>
    <w:rPr>
      <w:sz w:val="21"/>
    </w:rPr>
  </w:style>
  <w:style w:type="paragraph" w:customStyle="1" w:styleId="11">
    <w:name w:val="列出段落1"/>
    <w:basedOn w:val="a"/>
    <w:qFormat/>
    <w:pPr>
      <w:ind w:firstLine="420"/>
    </w:pPr>
  </w:style>
  <w:style w:type="paragraph" w:customStyle="1" w:styleId="p0">
    <w:name w:val="p0"/>
    <w:basedOn w:val="a"/>
    <w:qFormat/>
    <w:pPr>
      <w:widowControl/>
      <w:spacing w:line="240" w:lineRule="auto"/>
      <w:ind w:firstLineChars="0" w:firstLine="0"/>
    </w:pPr>
    <w:rPr>
      <w:kern w:val="0"/>
      <w:sz w:val="21"/>
      <w:szCs w:val="21"/>
    </w:rPr>
  </w:style>
  <w:style w:type="paragraph" w:customStyle="1" w:styleId="21">
    <w:name w:val="列出段落2"/>
    <w:basedOn w:val="a"/>
    <w:uiPriority w:val="34"/>
    <w:qFormat/>
    <w:pPr>
      <w:ind w:firstLine="420"/>
    </w:pPr>
  </w:style>
  <w:style w:type="character" w:customStyle="1" w:styleId="3CharChar">
    <w:name w:val="标题 3 Char Char"/>
    <w:qFormat/>
    <w:rPr>
      <w:b/>
      <w:sz w:val="28"/>
    </w:rPr>
  </w:style>
  <w:style w:type="character" w:customStyle="1" w:styleId="30">
    <w:name w:val="标题 3 字符"/>
    <w:link w:val="3"/>
    <w:qFormat/>
    <w:rPr>
      <w:b/>
      <w:sz w:val="28"/>
    </w:rPr>
  </w:style>
  <w:style w:type="character" w:customStyle="1" w:styleId="a6">
    <w:name w:val="批注框文本 字符"/>
    <w:link w:val="a5"/>
    <w:qFormat/>
    <w:rPr>
      <w:kern w:val="2"/>
      <w:sz w:val="18"/>
      <w:szCs w:val="18"/>
    </w:rPr>
  </w:style>
  <w:style w:type="character" w:customStyle="1" w:styleId="12">
    <w:name w:val="占位符文本1"/>
    <w:basedOn w:val="a0"/>
    <w:uiPriority w:val="99"/>
    <w:unhideWhenUsed/>
    <w:qFormat/>
    <w:rPr>
      <w:color w:val="808080"/>
    </w:rPr>
  </w:style>
  <w:style w:type="character" w:customStyle="1" w:styleId="22">
    <w:name w:val="占位符文本2"/>
    <w:basedOn w:val="a0"/>
    <w:uiPriority w:val="99"/>
    <w:semiHidden/>
    <w:qFormat/>
    <w:rPr>
      <w:color w:val="808080"/>
    </w:rPr>
  </w:style>
  <w:style w:type="character" w:customStyle="1" w:styleId="font11">
    <w:name w:val="font11"/>
    <w:basedOn w:val="a0"/>
    <w:qFormat/>
    <w:rPr>
      <w:rFonts w:ascii="宋体" w:eastAsia="宋体" w:hAnsi="宋体" w:cs="宋体" w:hint="eastAsia"/>
      <w:color w:val="000000"/>
      <w:sz w:val="24"/>
      <w:szCs w:val="24"/>
      <w:u w:val="none"/>
      <w:vertAlign w:val="subscript"/>
    </w:rPr>
  </w:style>
  <w:style w:type="character" w:customStyle="1" w:styleId="font01">
    <w:name w:val="font01"/>
    <w:basedOn w:val="a0"/>
    <w:qFormat/>
    <w:rPr>
      <w:rFonts w:ascii="宋体" w:eastAsia="宋体" w:hAnsi="宋体" w:cs="宋体" w:hint="eastAsia"/>
      <w:color w:val="000000"/>
      <w:sz w:val="24"/>
      <w:szCs w:val="24"/>
      <w:u w:val="none"/>
    </w:rPr>
  </w:style>
  <w:style w:type="character" w:customStyle="1" w:styleId="font21">
    <w:name w:val="font2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color w:val="000000"/>
      <w:sz w:val="24"/>
      <w:szCs w:val="24"/>
      <w:u w:val="none"/>
    </w:rPr>
  </w:style>
  <w:style w:type="character" w:customStyle="1" w:styleId="32">
    <w:name w:val="占位符文本3"/>
    <w:basedOn w:val="a0"/>
    <w:uiPriority w:val="99"/>
    <w:unhideWhenUsed/>
    <w:qFormat/>
    <w:rPr>
      <w:color w:val="808080"/>
    </w:rPr>
  </w:style>
  <w:style w:type="character" w:customStyle="1" w:styleId="a4">
    <w:name w:val="批注文字 字符"/>
    <w:basedOn w:val="a0"/>
    <w:link w:val="a3"/>
    <w:qFormat/>
    <w:rPr>
      <w:kern w:val="2"/>
      <w:sz w:val="24"/>
    </w:rPr>
  </w:style>
  <w:style w:type="character" w:customStyle="1" w:styleId="ac">
    <w:name w:val="批注主题 字符"/>
    <w:basedOn w:val="a4"/>
    <w:link w:val="ab"/>
    <w:qFormat/>
    <w:rPr>
      <w:b/>
      <w:bCs/>
      <w:kern w:val="2"/>
      <w:sz w:val="24"/>
    </w:rPr>
  </w:style>
  <w:style w:type="character" w:customStyle="1" w:styleId="font41">
    <w:name w:val="font41"/>
    <w:basedOn w:val="a0"/>
    <w:qFormat/>
    <w:rPr>
      <w:rFonts w:ascii="宋体" w:eastAsia="宋体" w:hAnsi="宋体" w:cs="宋体" w:hint="eastAsia"/>
      <w:color w:val="000000"/>
      <w:sz w:val="24"/>
      <w:szCs w:val="24"/>
      <w:u w:val="none"/>
    </w:rPr>
  </w:style>
  <w:style w:type="paragraph" w:styleId="af0">
    <w:name w:val="List Paragraph"/>
    <w:basedOn w:val="a"/>
    <w:uiPriority w:val="99"/>
    <w:unhideWhenUsed/>
    <w:pPr>
      <w:ind w:firstLine="420"/>
    </w:pPr>
  </w:style>
  <w:style w:type="character" w:styleId="af1">
    <w:name w:val="Placeholder Text"/>
    <w:basedOn w:val="a0"/>
    <w:uiPriority w:val="99"/>
    <w:unhideWhenUsed/>
    <w:rPr>
      <w:color w:val="808080"/>
    </w:rPr>
  </w:style>
  <w:style w:type="character" w:customStyle="1" w:styleId="aa">
    <w:name w:val="标题 字符"/>
    <w:basedOn w:val="a0"/>
    <w:link w:val="a9"/>
    <w:rPr>
      <w:rFonts w:asciiTheme="majorHAnsi" w:hAnsiTheme="majorHAnsi" w:cstheme="majorBidi"/>
      <w:b/>
      <w:bCs/>
      <w:kern w:val="2"/>
      <w:sz w:val="32"/>
      <w:szCs w:val="32"/>
    </w:r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27753">
      <w:bodyDiv w:val="1"/>
      <w:marLeft w:val="0"/>
      <w:marRight w:val="0"/>
      <w:marTop w:val="0"/>
      <w:marBottom w:val="0"/>
      <w:divBdr>
        <w:top w:val="none" w:sz="0" w:space="0" w:color="auto"/>
        <w:left w:val="none" w:sz="0" w:space="0" w:color="auto"/>
        <w:bottom w:val="none" w:sz="0" w:space="0" w:color="auto"/>
        <w:right w:val="none" w:sz="0" w:space="0" w:color="auto"/>
      </w:divBdr>
    </w:div>
    <w:div w:id="1206872915">
      <w:bodyDiv w:val="1"/>
      <w:marLeft w:val="0"/>
      <w:marRight w:val="0"/>
      <w:marTop w:val="0"/>
      <w:marBottom w:val="0"/>
      <w:divBdr>
        <w:top w:val="none" w:sz="0" w:space="0" w:color="auto"/>
        <w:left w:val="none" w:sz="0" w:space="0" w:color="auto"/>
        <w:bottom w:val="none" w:sz="0" w:space="0" w:color="auto"/>
        <w:right w:val="none" w:sz="0" w:space="0" w:color="auto"/>
      </w:divBdr>
    </w:div>
    <w:div w:id="1814253385">
      <w:bodyDiv w:val="1"/>
      <w:marLeft w:val="0"/>
      <w:marRight w:val="0"/>
      <w:marTop w:val="0"/>
      <w:marBottom w:val="0"/>
      <w:divBdr>
        <w:top w:val="none" w:sz="0" w:space="0" w:color="auto"/>
        <w:left w:val="none" w:sz="0" w:space="0" w:color="auto"/>
        <w:bottom w:val="none" w:sz="0" w:space="0" w:color="auto"/>
        <w:right w:val="none" w:sz="0" w:space="0" w:color="auto"/>
      </w:divBdr>
    </w:div>
    <w:div w:id="1887908005">
      <w:bodyDiv w:val="1"/>
      <w:marLeft w:val="0"/>
      <w:marRight w:val="0"/>
      <w:marTop w:val="0"/>
      <w:marBottom w:val="0"/>
      <w:divBdr>
        <w:top w:val="none" w:sz="0" w:space="0" w:color="auto"/>
        <w:left w:val="none" w:sz="0" w:space="0" w:color="auto"/>
        <w:bottom w:val="none" w:sz="0" w:space="0" w:color="auto"/>
        <w:right w:val="none" w:sz="0" w:space="0" w:color="auto"/>
      </w:divBdr>
    </w:div>
    <w:div w:id="2068526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8.wmf"/><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image" Target="media/image17.wmf"/><Relationship Id="rId50" Type="http://schemas.openxmlformats.org/officeDocument/2006/relationships/oleObject" Target="embeddings/oleObject18.bin"/><Relationship Id="rId55" Type="http://schemas.openxmlformats.org/officeDocument/2006/relationships/oleObject" Target="embeddings/oleObject21.bin"/><Relationship Id="rId63" Type="http://schemas.openxmlformats.org/officeDocument/2006/relationships/oleObject" Target="embeddings/oleObject25.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footer" Target="footer2.xml"/><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image" Target="media/image10.wmf"/><Relationship Id="rId37" Type="http://schemas.openxmlformats.org/officeDocument/2006/relationships/image" Target="media/image12.wmf"/><Relationship Id="rId40" Type="http://schemas.openxmlformats.org/officeDocument/2006/relationships/oleObject" Target="embeddings/oleObject13.bin"/><Relationship Id="rId45" Type="http://schemas.openxmlformats.org/officeDocument/2006/relationships/image" Target="media/image16.wmf"/><Relationship Id="rId53" Type="http://schemas.openxmlformats.org/officeDocument/2006/relationships/oleObject" Target="embeddings/oleObject20.bin"/><Relationship Id="rId58" Type="http://schemas.openxmlformats.org/officeDocument/2006/relationships/image" Target="media/image22.wmf"/><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24.bin"/><Relationship Id="rId19" Type="http://schemas.openxmlformats.org/officeDocument/2006/relationships/image" Target="media/image7.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1.wmf"/><Relationship Id="rId43" Type="http://schemas.openxmlformats.org/officeDocument/2006/relationships/image" Target="media/image15.wmf"/><Relationship Id="rId48" Type="http://schemas.openxmlformats.org/officeDocument/2006/relationships/oleObject" Target="embeddings/oleObject17.bin"/><Relationship Id="rId56" Type="http://schemas.openxmlformats.org/officeDocument/2006/relationships/image" Target="media/image21.wmf"/><Relationship Id="rId64" Type="http://schemas.openxmlformats.org/officeDocument/2006/relationships/image" Target="media/image25.wmf"/><Relationship Id="rId8" Type="http://schemas.openxmlformats.org/officeDocument/2006/relationships/endnotes" Target="endnotes.xml"/><Relationship Id="rId51" Type="http://schemas.openxmlformats.org/officeDocument/2006/relationships/image" Target="media/image19.wmf"/><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6.wmf"/><Relationship Id="rId25" Type="http://schemas.openxmlformats.org/officeDocument/2006/relationships/image" Target="media/image9.png"/><Relationship Id="rId33" Type="http://schemas.openxmlformats.org/officeDocument/2006/relationships/oleObject" Target="embeddings/oleObject9.bin"/><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oleObject" Target="embeddings/oleObject23.bin"/><Relationship Id="rId67"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image" Target="media/image14.wmf"/><Relationship Id="rId54" Type="http://schemas.openxmlformats.org/officeDocument/2006/relationships/image" Target="media/image20.wmf"/><Relationship Id="rId62"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footer" Target="footer1.xml"/><Relationship Id="rId36" Type="http://schemas.openxmlformats.org/officeDocument/2006/relationships/oleObject" Target="embeddings/oleObject11.bin"/><Relationship Id="rId49" Type="http://schemas.openxmlformats.org/officeDocument/2006/relationships/image" Target="media/image18.wmf"/><Relationship Id="rId57" Type="http://schemas.openxmlformats.org/officeDocument/2006/relationships/oleObject" Target="embeddings/oleObject22.bin"/><Relationship Id="rId10" Type="http://schemas.openxmlformats.org/officeDocument/2006/relationships/image" Target="media/image2.wmf"/><Relationship Id="rId31" Type="http://schemas.openxmlformats.org/officeDocument/2006/relationships/footer" Target="footer3.xml"/><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23.wmf"/><Relationship Id="rId65" Type="http://schemas.openxmlformats.org/officeDocument/2006/relationships/oleObject" Target="embeddings/oleObject26.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1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customShpInfo spid="_x0000_s1074"/>
  </customShpExts>
</s:customData>
</file>

<file path=customXml/itemProps1.xml><?xml version="1.0" encoding="utf-8"?>
<ds:datastoreItem xmlns:ds="http://schemas.openxmlformats.org/officeDocument/2006/customXml" ds:itemID="{5A13BB63-F0EC-49B2-A65C-7A2931ED0D0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3424</TotalTime>
  <Pages>10</Pages>
  <Words>2711</Words>
  <Characters>4719</Characters>
  <Application>Microsoft Office Word</Application>
  <DocSecurity>0</DocSecurity>
  <Lines>363</Lines>
  <Paragraphs>412</Paragraphs>
  <ScaleCrop>false</ScaleCrop>
  <Company>浙江省杭州市</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气相色谱-质谱联用法测定电子电气产品中多溴联苯和多溴联苯醚的不确定度评估</dc:title>
  <dc:creator>User</dc:creator>
  <cp:lastModifiedBy>艳梅 崔</cp:lastModifiedBy>
  <cp:revision>4</cp:revision>
  <cp:lastPrinted>2025-03-18T07:06:00Z</cp:lastPrinted>
  <dcterms:created xsi:type="dcterms:W3CDTF">2022-12-08T04:28:00Z</dcterms:created>
  <dcterms:modified xsi:type="dcterms:W3CDTF">2026-07-03T15:12:00Z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eyJoZGlkIjoiYzYyYmE4MTg2YTg3MjhhZjE0YTU0ZWU3ZGU1YzM4YmQiLCJ1c2VySWQiOiIyMDYyODEyNDIifQ==</vt:lpwstr>
  </property>
  <property fmtid="{D5CDD505-2E9C-101B-9397-08002B2CF9AE}" pid="4" name="ICV">
    <vt:lpwstr>10AF63F9409D466C94E219ED7AFD8527_12</vt:lpwstr>
  </property>
</Properties>
</file>